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6" w:rsidRPr="002C6491" w:rsidRDefault="00086D76" w:rsidP="00086D7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086D76" w:rsidRDefault="00086D76" w:rsidP="00086D76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76" w:rsidRDefault="00086D76" w:rsidP="00086D76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086D76" w:rsidRDefault="00086D76" w:rsidP="00086D76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086D76" w:rsidRDefault="00086D76" w:rsidP="00086D76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086D76" w:rsidRPr="007C1CA4" w:rsidRDefault="00086D76" w:rsidP="00086D76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086D76" w:rsidRPr="007C1CA4" w:rsidRDefault="00086D76" w:rsidP="00086D76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086D76" w:rsidRDefault="00086D76" w:rsidP="00086D76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  <w:u w:val="single"/>
        </w:rPr>
        <w:t xml:space="preserve">Геоэкологии и географии </w:t>
      </w:r>
    </w:p>
    <w:p w:rsidR="00086D76" w:rsidRPr="00007A29" w:rsidRDefault="00086D76" w:rsidP="00086D76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Техносферной безопасности</w:t>
      </w:r>
    </w:p>
    <w:tbl>
      <w:tblPr>
        <w:tblW w:w="5000" w:type="pct"/>
        <w:tblLook w:val="01E0"/>
      </w:tblPr>
      <w:tblGrid>
        <w:gridCol w:w="3668"/>
        <w:gridCol w:w="7058"/>
      </w:tblGrid>
      <w:tr w:rsidR="00086D76" w:rsidRPr="007C1CA4" w:rsidTr="00A131C4">
        <w:tc>
          <w:tcPr>
            <w:tcW w:w="1710" w:type="pct"/>
            <w:shd w:val="clear" w:color="auto" w:fill="auto"/>
          </w:tcPr>
          <w:p w:rsidR="00086D76" w:rsidRPr="007C1CA4" w:rsidRDefault="00086D76" w:rsidP="00A131C4">
            <w:pPr>
              <w:spacing w:line="276" w:lineRule="auto"/>
              <w:jc w:val="right"/>
              <w:rPr>
                <w:szCs w:val="24"/>
              </w:rPr>
            </w:pPr>
          </w:p>
          <w:p w:rsidR="00086D76" w:rsidRPr="007C1CA4" w:rsidRDefault="00086D76" w:rsidP="00A131C4">
            <w:pPr>
              <w:spacing w:line="276" w:lineRule="auto"/>
              <w:jc w:val="right"/>
              <w:rPr>
                <w:szCs w:val="24"/>
              </w:rPr>
            </w:pPr>
          </w:p>
          <w:p w:rsidR="00086D76" w:rsidRPr="007C1CA4" w:rsidRDefault="00086D76" w:rsidP="00A131C4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086D76" w:rsidRPr="007C1CA4" w:rsidRDefault="00086D76" w:rsidP="00A131C4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086D76" w:rsidRPr="007C1CA4" w:rsidRDefault="00086D76" w:rsidP="00A131C4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086D76" w:rsidRPr="007C1CA4" w:rsidRDefault="00086D76" w:rsidP="00A131C4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Декан факультета</w:t>
            </w:r>
            <w:r w:rsidRPr="007C1CA4">
              <w:rPr>
                <w:szCs w:val="24"/>
              </w:rPr>
              <w:t>:</w:t>
            </w:r>
          </w:p>
          <w:p w:rsidR="00086D76" w:rsidRPr="007C1CA4" w:rsidRDefault="00086D76" w:rsidP="00A131C4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Мазаев А.В</w:t>
            </w:r>
          </w:p>
          <w:p w:rsidR="00086D76" w:rsidRPr="007C1CA4" w:rsidRDefault="00086D76" w:rsidP="00A131C4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086D76" w:rsidRPr="007C1CA4" w:rsidRDefault="00086D76" w:rsidP="00A131C4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086D76" w:rsidRPr="007C1CA4" w:rsidRDefault="00086D76" w:rsidP="00086D76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086D76" w:rsidRPr="000E56FF" w:rsidRDefault="00086D76" w:rsidP="00086D76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086D76" w:rsidRPr="007C1CA4" w:rsidRDefault="00086D76" w:rsidP="00086D76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086D76" w:rsidRDefault="00086D76" w:rsidP="00086D76">
      <w:pPr>
        <w:pStyle w:val="a8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«ПЕРВАЯ учебная практика» </w:t>
      </w:r>
      <w:r>
        <w:rPr>
          <w:rFonts w:cs="Times New Roman"/>
          <w:b/>
          <w:szCs w:val="24"/>
        </w:rPr>
        <w:t>(первая учебная практика)</w:t>
      </w:r>
    </w:p>
    <w:p w:rsidR="00086D76" w:rsidRDefault="00086D76" w:rsidP="00086D76">
      <w:pPr>
        <w:pStyle w:val="a8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DB516A">
        <w:rPr>
          <w:rFonts w:cs="Times New Roman"/>
          <w:b/>
          <w:sz w:val="28"/>
          <w:szCs w:val="28"/>
        </w:rPr>
        <w:t>20.03.01 «Техносферная безопасность»</w:t>
      </w:r>
      <w:r>
        <w:rPr>
          <w:rFonts w:cs="Times New Roman"/>
          <w:b/>
          <w:sz w:val="28"/>
          <w:szCs w:val="28"/>
        </w:rPr>
        <w:t xml:space="preserve"> </w:t>
      </w:r>
    </w:p>
    <w:p w:rsidR="00086D76" w:rsidRPr="00DB516A" w:rsidRDefault="00086D76" w:rsidP="00086D76">
      <w:pPr>
        <w:pStyle w:val="a8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DB516A">
        <w:rPr>
          <w:rFonts w:cs="Times New Roman"/>
          <w:sz w:val="28"/>
          <w:szCs w:val="28"/>
        </w:rPr>
        <w:t>«Инженерная защита окружающей среды</w:t>
      </w:r>
      <w:r>
        <w:rPr>
          <w:rFonts w:cs="Times New Roman"/>
          <w:sz w:val="28"/>
          <w:szCs w:val="28"/>
        </w:rPr>
        <w:t>»</w:t>
      </w:r>
    </w:p>
    <w:p w:rsidR="00086D76" w:rsidRPr="007C1CA4" w:rsidRDefault="00086D76" w:rsidP="00086D76">
      <w:pPr>
        <w:pStyle w:val="a8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086D76" w:rsidRPr="00F0399C" w:rsidRDefault="00086D76" w:rsidP="00086D76">
      <w:pPr>
        <w:pStyle w:val="a8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очно-заочная, заочная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086D76" w:rsidRPr="004D0A85" w:rsidTr="00A131C4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86D76" w:rsidRPr="004D0A85" w:rsidRDefault="00086D76" w:rsidP="00A131C4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086D76" w:rsidRPr="004D0A85" w:rsidRDefault="00086D76" w:rsidP="00A131C4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3 з.е. (108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086D76" w:rsidRPr="004D0A85" w:rsidRDefault="00086D76" w:rsidP="00A131C4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086D76" w:rsidRPr="004D0A85" w:rsidRDefault="00086D76" w:rsidP="00A131C4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086D76" w:rsidRPr="004D0A85" w:rsidRDefault="00086D76" w:rsidP="00A131C4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</w:p>
          <w:p w:rsidR="00086D76" w:rsidRPr="004D0A85" w:rsidRDefault="00086D76" w:rsidP="00A131C4">
            <w:pPr>
              <w:spacing w:line="276" w:lineRule="auto"/>
              <w:rPr>
                <w:rFonts w:eastAsia="Calibri"/>
                <w:szCs w:val="24"/>
              </w:rPr>
            </w:pPr>
          </w:p>
          <w:p w:rsidR="00086D76" w:rsidRPr="004D0A85" w:rsidRDefault="00086D76" w:rsidP="00A131C4">
            <w:pPr>
              <w:rPr>
                <w:rFonts w:eastAsia="Calibri"/>
                <w:szCs w:val="24"/>
              </w:rPr>
            </w:pPr>
          </w:p>
          <w:p w:rsidR="00086D76" w:rsidRPr="004D0A85" w:rsidRDefault="00086D76" w:rsidP="00A131C4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Семестр      2</w:t>
            </w:r>
          </w:p>
        </w:tc>
      </w:tr>
    </w:tbl>
    <w:p w:rsidR="00086D76" w:rsidRDefault="00086D76" w:rsidP="00086D76">
      <w:pPr>
        <w:spacing w:line="276" w:lineRule="auto"/>
        <w:rPr>
          <w:b/>
          <w:sz w:val="28"/>
          <w:szCs w:val="28"/>
        </w:rPr>
      </w:pPr>
    </w:p>
    <w:p w:rsidR="00086D76" w:rsidRDefault="00086D76" w:rsidP="00086D76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086D76" w:rsidRPr="00F0399C" w:rsidRDefault="00086D76" w:rsidP="00086D76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086D76" w:rsidRDefault="00086D76" w:rsidP="00086D76">
      <w:pPr>
        <w:spacing w:line="276" w:lineRule="auto"/>
        <w:rPr>
          <w:b/>
          <w:sz w:val="28"/>
          <w:szCs w:val="28"/>
        </w:rPr>
      </w:pPr>
    </w:p>
    <w:p w:rsidR="00086D76" w:rsidRDefault="00086D76" w:rsidP="00086D76">
      <w:pPr>
        <w:spacing w:line="276" w:lineRule="auto"/>
        <w:jc w:val="right"/>
        <w:rPr>
          <w:b/>
          <w:sz w:val="28"/>
          <w:szCs w:val="28"/>
        </w:rPr>
      </w:pPr>
    </w:p>
    <w:p w:rsidR="00086D76" w:rsidRDefault="00086D76" w:rsidP="00086D76">
      <w:pPr>
        <w:spacing w:line="276" w:lineRule="auto"/>
        <w:jc w:val="right"/>
        <w:rPr>
          <w:b/>
          <w:sz w:val="28"/>
          <w:szCs w:val="28"/>
        </w:rPr>
      </w:pPr>
    </w:p>
    <w:p w:rsidR="00086D76" w:rsidRPr="00F64D37" w:rsidRDefault="00086D76" w:rsidP="00086D76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086D76" w:rsidRPr="00F64D37" w:rsidRDefault="00086D76" w:rsidP="00086D76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086D76" w:rsidRPr="00F64D37" w:rsidRDefault="00086D76" w:rsidP="00086D76">
      <w:pPr>
        <w:spacing w:line="276" w:lineRule="auto"/>
        <w:jc w:val="right"/>
        <w:rPr>
          <w:sz w:val="28"/>
          <w:szCs w:val="28"/>
        </w:rPr>
      </w:pPr>
    </w:p>
    <w:p w:rsidR="00086D76" w:rsidRPr="00F64D37" w:rsidRDefault="00086D76" w:rsidP="00086D76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__________(Ганова С.В.)</w:t>
      </w:r>
    </w:p>
    <w:p w:rsidR="00086D76" w:rsidRDefault="00086D76" w:rsidP="00086D76">
      <w:pPr>
        <w:spacing w:line="276" w:lineRule="auto"/>
        <w:jc w:val="right"/>
        <w:rPr>
          <w:b/>
          <w:sz w:val="28"/>
          <w:szCs w:val="28"/>
        </w:rPr>
      </w:pPr>
    </w:p>
    <w:p w:rsidR="00086D76" w:rsidRDefault="00086D76" w:rsidP="00086D76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567F92" w:rsidRDefault="00567F92">
      <w:pPr>
        <w:jc w:val="center"/>
        <w:sectPr w:rsidR="00567F92">
          <w:type w:val="continuous"/>
          <w:pgSz w:w="11910" w:h="16840"/>
          <w:pgMar w:top="1120" w:right="380" w:bottom="280" w:left="1020" w:header="720" w:footer="720" w:gutter="0"/>
          <w:cols w:space="720"/>
        </w:sectPr>
      </w:pPr>
    </w:p>
    <w:p w:rsidR="00567F92" w:rsidRDefault="00F64EA2">
      <w:pPr>
        <w:pStyle w:val="a4"/>
        <w:numPr>
          <w:ilvl w:val="0"/>
          <w:numId w:val="10"/>
        </w:numPr>
        <w:tabs>
          <w:tab w:val="left" w:pos="1707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ЦЕЛИ И ЗАДАЧИ 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</w:p>
    <w:p w:rsidR="00567F92" w:rsidRDefault="00F64EA2">
      <w:pPr>
        <w:pStyle w:val="a3"/>
        <w:spacing w:before="216"/>
        <w:ind w:right="464" w:firstLine="719"/>
        <w:jc w:val="both"/>
      </w:pPr>
      <w:r>
        <w:t>Первая учебная практика студентов является частью подготовки высо- коквалифицированных бакалавров в области техносферной безопасности.</w:t>
      </w:r>
    </w:p>
    <w:p w:rsidR="00567F92" w:rsidRDefault="00F64EA2">
      <w:pPr>
        <w:pStyle w:val="a3"/>
        <w:spacing w:before="220"/>
        <w:ind w:right="462" w:firstLine="719"/>
        <w:jc w:val="both"/>
      </w:pPr>
      <w:r>
        <w:t>Целью практики является закрепление студентами теоре</w:t>
      </w:r>
      <w:r>
        <w:t>тических зна- ний, полученных при изучении базовых дисциплин, приобретение практиче- ских навыков и умений и использования их в дальнейшей профессиональной деятельности.</w:t>
      </w:r>
    </w:p>
    <w:p w:rsidR="00567F92" w:rsidRDefault="00F64EA2">
      <w:pPr>
        <w:pStyle w:val="a3"/>
        <w:spacing w:before="219"/>
        <w:ind w:left="1402"/>
      </w:pPr>
      <w:r>
        <w:t>Основными задачами первой учебной практики</w:t>
      </w:r>
      <w:r>
        <w:rPr>
          <w:spacing w:val="62"/>
        </w:rPr>
        <w:t xml:space="preserve"> </w:t>
      </w:r>
      <w:r>
        <w:t>являются: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57"/>
        </w:tabs>
        <w:spacing w:before="221"/>
        <w:ind w:right="461" w:firstLine="719"/>
        <w:rPr>
          <w:sz w:val="28"/>
        </w:rPr>
      </w:pPr>
      <w:r>
        <w:rPr>
          <w:sz w:val="28"/>
        </w:rPr>
        <w:t>знакомство с естественными и антр</w:t>
      </w:r>
      <w:r>
        <w:rPr>
          <w:sz w:val="28"/>
        </w:rPr>
        <w:t>опогенными изменениями окру- жающей среды на природоохраняемых, рекреационных и градопромышлен- ных территориях;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42"/>
        </w:tabs>
        <w:spacing w:before="220"/>
        <w:ind w:right="459" w:firstLine="719"/>
        <w:rPr>
          <w:sz w:val="28"/>
        </w:rPr>
      </w:pPr>
      <w:r>
        <w:rPr>
          <w:sz w:val="28"/>
        </w:rPr>
        <w:t xml:space="preserve">формирование у студентов умений анализировать экологическое </w:t>
      </w:r>
      <w:r>
        <w:rPr>
          <w:spacing w:val="2"/>
          <w:sz w:val="28"/>
        </w:rPr>
        <w:t xml:space="preserve">со- </w:t>
      </w:r>
      <w:r>
        <w:rPr>
          <w:sz w:val="28"/>
        </w:rPr>
        <w:t>стояние территорий и акваторий по общему состоянию и состоянию видов- маркеров,</w:t>
      </w:r>
      <w:r>
        <w:rPr>
          <w:sz w:val="28"/>
        </w:rPr>
        <w:t xml:space="preserve"> например, лишайников, раков,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осетров;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767"/>
        </w:tabs>
        <w:spacing w:before="220" w:line="242" w:lineRule="auto"/>
        <w:ind w:right="465" w:firstLine="719"/>
        <w:rPr>
          <w:sz w:val="28"/>
        </w:rPr>
      </w:pPr>
      <w:r>
        <w:rPr>
          <w:sz w:val="28"/>
        </w:rPr>
        <w:t>знакомство с организациями, решающими проектные, научно- исследовательские проблемы охраны 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74"/>
        </w:tabs>
        <w:spacing w:before="214" w:line="242" w:lineRule="auto"/>
        <w:ind w:right="461" w:firstLine="719"/>
        <w:rPr>
          <w:sz w:val="28"/>
        </w:rPr>
      </w:pPr>
      <w:r>
        <w:rPr>
          <w:sz w:val="28"/>
        </w:rPr>
        <w:t>знакомство с предприятиями, являющимися источниками антропо- генной нагрузки на окружающую природную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76"/>
        </w:tabs>
        <w:spacing w:before="213" w:line="242" w:lineRule="auto"/>
        <w:ind w:right="461" w:firstLine="719"/>
        <w:rPr>
          <w:sz w:val="28"/>
        </w:rPr>
      </w:pPr>
      <w:r>
        <w:rPr>
          <w:sz w:val="28"/>
        </w:rPr>
        <w:t>знакомство с организацией природоохранных технологий на пред- приятиях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81"/>
        </w:tabs>
        <w:spacing w:before="214"/>
        <w:ind w:right="462" w:firstLine="719"/>
        <w:rPr>
          <w:sz w:val="28"/>
        </w:rPr>
      </w:pPr>
      <w:r>
        <w:rPr>
          <w:sz w:val="28"/>
        </w:rPr>
        <w:t>формирование у студентов представлений о человеке как о части природы, о самоценности всего живого и невозможности выживания челове- чества без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биосферы;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40"/>
        </w:tabs>
        <w:spacing w:before="220"/>
        <w:ind w:right="459" w:firstLine="719"/>
        <w:rPr>
          <w:sz w:val="28"/>
        </w:rPr>
      </w:pPr>
      <w:r>
        <w:rPr>
          <w:sz w:val="28"/>
        </w:rPr>
        <w:t>формирование экологической культуры личности, такого отношения к природе, которое обеспечило бы осознанное овладение знаниями и навы- ками, необходимыми для решения существующих экологических проблем и 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новых.</w:t>
      </w:r>
    </w:p>
    <w:p w:rsidR="00567F92" w:rsidRDefault="00F64EA2">
      <w:pPr>
        <w:pStyle w:val="a3"/>
        <w:spacing w:before="220" w:line="242" w:lineRule="auto"/>
        <w:ind w:right="460" w:firstLine="719"/>
        <w:jc w:val="both"/>
      </w:pPr>
      <w:r>
        <w:t>Таким образом, в ходе первой уче</w:t>
      </w:r>
      <w:r>
        <w:t>бной практики студент должен овла- деть умениями: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83"/>
        </w:tabs>
        <w:spacing w:before="213"/>
        <w:ind w:left="1682" w:hanging="212"/>
        <w:jc w:val="left"/>
        <w:rPr>
          <w:sz w:val="28"/>
        </w:rPr>
      </w:pPr>
      <w:r>
        <w:rPr>
          <w:sz w:val="28"/>
        </w:rPr>
        <w:t>ориентироваться в экологической обстановке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767"/>
        </w:tabs>
        <w:spacing w:before="221" w:line="242" w:lineRule="auto"/>
        <w:ind w:right="470" w:firstLine="719"/>
        <w:rPr>
          <w:sz w:val="28"/>
        </w:rPr>
      </w:pPr>
      <w:r>
        <w:rPr>
          <w:sz w:val="28"/>
        </w:rPr>
        <w:t>использования знаний базовых законов экологии для анализа изменений 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875"/>
        </w:tabs>
        <w:spacing w:before="214"/>
        <w:ind w:right="471" w:firstLine="719"/>
        <w:rPr>
          <w:sz w:val="28"/>
        </w:rPr>
      </w:pPr>
      <w:r>
        <w:rPr>
          <w:sz w:val="28"/>
        </w:rPr>
        <w:t>понимания особенностей различных видов антропогенного воздействия на почвы, подземные и поверхностные воды, атмосферный воздух и ландшафты;</w:t>
      </w:r>
    </w:p>
    <w:p w:rsidR="00567F92" w:rsidRDefault="00567F92">
      <w:pPr>
        <w:jc w:val="both"/>
        <w:rPr>
          <w:sz w:val="28"/>
        </w:rPr>
        <w:sectPr w:rsidR="00567F92">
          <w:footerReference w:type="default" r:id="rId8"/>
          <w:pgSz w:w="11910" w:h="16840"/>
          <w:pgMar w:top="1040" w:right="380" w:bottom="1160" w:left="1020" w:header="0" w:footer="978" w:gutter="0"/>
          <w:pgNumType w:start="1"/>
          <w:cols w:space="720"/>
        </w:sectPr>
      </w:pPr>
    </w:p>
    <w:p w:rsidR="00567F92" w:rsidRDefault="00F64EA2">
      <w:pPr>
        <w:pStyle w:val="a4"/>
        <w:numPr>
          <w:ilvl w:val="0"/>
          <w:numId w:val="9"/>
        </w:numPr>
        <w:tabs>
          <w:tab w:val="left" w:pos="1719"/>
        </w:tabs>
        <w:spacing w:before="67"/>
        <w:ind w:right="466" w:firstLine="719"/>
        <w:rPr>
          <w:sz w:val="28"/>
        </w:rPr>
      </w:pPr>
      <w:r>
        <w:rPr>
          <w:sz w:val="28"/>
        </w:rPr>
        <w:lastRenderedPageBreak/>
        <w:t>анализа в</w:t>
      </w:r>
      <w:r>
        <w:rPr>
          <w:sz w:val="28"/>
        </w:rPr>
        <w:t>озможного воздействия действующего производства на окружающую среду (нерациональное использование сырья, сбросы сточных вод, твердые отходы), а также на человека и другие живые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организмы;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78"/>
        </w:tabs>
        <w:spacing w:before="220" w:line="242" w:lineRule="auto"/>
        <w:ind w:right="471" w:firstLine="719"/>
        <w:rPr>
          <w:sz w:val="28"/>
        </w:rPr>
      </w:pPr>
      <w:r>
        <w:rPr>
          <w:sz w:val="28"/>
        </w:rPr>
        <w:t>осуществления анализа и обработки получаемой геоэкологической информ</w:t>
      </w:r>
      <w:r>
        <w:rPr>
          <w:sz w:val="28"/>
        </w:rPr>
        <w:t>ации;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738"/>
        </w:tabs>
        <w:spacing w:before="214" w:line="242" w:lineRule="auto"/>
        <w:ind w:right="468" w:firstLine="719"/>
        <w:rPr>
          <w:sz w:val="28"/>
        </w:rPr>
      </w:pPr>
      <w:r>
        <w:rPr>
          <w:sz w:val="28"/>
        </w:rPr>
        <w:t>ориентироваться в интернет-пространстве при поиске полезных ссылок на образовательные и научные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интернет-ресурсы;</w:t>
      </w:r>
    </w:p>
    <w:p w:rsidR="00567F92" w:rsidRDefault="00F64EA2">
      <w:pPr>
        <w:pStyle w:val="a4"/>
        <w:numPr>
          <w:ilvl w:val="0"/>
          <w:numId w:val="9"/>
        </w:numPr>
        <w:tabs>
          <w:tab w:val="left" w:pos="1614"/>
        </w:tabs>
        <w:spacing w:before="213"/>
        <w:ind w:left="1613" w:hanging="212"/>
        <w:jc w:val="left"/>
        <w:rPr>
          <w:sz w:val="28"/>
        </w:rPr>
      </w:pPr>
      <w:r>
        <w:rPr>
          <w:sz w:val="28"/>
        </w:rPr>
        <w:t>составления и оформления отчета по выбранному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разделу.</w:t>
      </w:r>
    </w:p>
    <w:p w:rsidR="00567F92" w:rsidRDefault="00F64EA2">
      <w:pPr>
        <w:pStyle w:val="Heading1"/>
        <w:numPr>
          <w:ilvl w:val="0"/>
          <w:numId w:val="10"/>
        </w:numPr>
        <w:tabs>
          <w:tab w:val="left" w:pos="1707"/>
        </w:tabs>
        <w:spacing w:before="226"/>
        <w:jc w:val="left"/>
      </w:pPr>
      <w:r>
        <w:t>МЕСТО ПРАКТИКИ В СТРУКТУРЕ ООП</w:t>
      </w:r>
      <w:r>
        <w:rPr>
          <w:spacing w:val="-4"/>
        </w:rPr>
        <w:t xml:space="preserve"> </w:t>
      </w:r>
      <w:r>
        <w:t>ВПО</w:t>
      </w:r>
    </w:p>
    <w:p w:rsidR="00567F92" w:rsidRDefault="00567F92">
      <w:pPr>
        <w:pStyle w:val="a3"/>
        <w:spacing w:before="8"/>
        <w:ind w:left="0"/>
        <w:rPr>
          <w:b/>
          <w:sz w:val="27"/>
        </w:rPr>
      </w:pPr>
    </w:p>
    <w:p w:rsidR="00567F92" w:rsidRDefault="00F64EA2">
      <w:pPr>
        <w:pStyle w:val="a3"/>
        <w:spacing w:before="1"/>
        <w:ind w:firstLine="719"/>
      </w:pPr>
      <w:r>
        <w:t>Первая учебная практика относится к разделу Б5 вариативной части образовательной программы бакалавра (Б5.У.1).</w:t>
      </w:r>
    </w:p>
    <w:p w:rsidR="00567F92" w:rsidRDefault="00F64EA2">
      <w:pPr>
        <w:pStyle w:val="a3"/>
        <w:spacing w:line="321" w:lineRule="exact"/>
        <w:ind w:left="1402"/>
      </w:pPr>
      <w:r>
        <w:t>Данная практика проводится по окончании 1 курса.</w:t>
      </w:r>
    </w:p>
    <w:p w:rsidR="00567F92" w:rsidRDefault="00F64EA2">
      <w:pPr>
        <w:ind w:left="706" w:firstLine="453"/>
        <w:rPr>
          <w:sz w:val="28"/>
        </w:rPr>
      </w:pPr>
      <w:r>
        <w:rPr>
          <w:sz w:val="28"/>
        </w:rPr>
        <w:t xml:space="preserve">Взаимосвязь практики Б5.У.1 </w:t>
      </w:r>
      <w:r>
        <w:rPr>
          <w:b/>
          <w:sz w:val="28"/>
        </w:rPr>
        <w:t xml:space="preserve">«Первая учебная практика» </w:t>
      </w:r>
      <w:r>
        <w:rPr>
          <w:sz w:val="28"/>
        </w:rPr>
        <w:t>с другими составляющими ООП следующая:</w:t>
      </w:r>
    </w:p>
    <w:p w:rsidR="00567F92" w:rsidRDefault="00F64EA2">
      <w:pPr>
        <w:tabs>
          <w:tab w:val="left" w:pos="3210"/>
          <w:tab w:val="left" w:pos="5086"/>
          <w:tab w:val="left" w:pos="6408"/>
          <w:tab w:val="left" w:pos="7326"/>
          <w:tab w:val="left" w:pos="7707"/>
          <w:tab w:val="left" w:pos="9025"/>
        </w:tabs>
        <w:spacing w:before="71" w:line="242" w:lineRule="auto"/>
        <w:ind w:left="682" w:right="472"/>
        <w:rPr>
          <w:i/>
          <w:sz w:val="28"/>
        </w:rPr>
      </w:pPr>
      <w:r>
        <w:rPr>
          <w:b/>
          <w:i/>
          <w:sz w:val="28"/>
        </w:rPr>
        <w:t>Предшествующие</w:t>
      </w:r>
      <w:r>
        <w:rPr>
          <w:b/>
          <w:i/>
          <w:sz w:val="28"/>
        </w:rPr>
        <w:tab/>
        <w:t>дисциплины:</w:t>
      </w:r>
      <w:r>
        <w:rPr>
          <w:b/>
          <w:i/>
          <w:sz w:val="28"/>
        </w:rPr>
        <w:tab/>
      </w:r>
      <w:r>
        <w:rPr>
          <w:i/>
          <w:sz w:val="28"/>
        </w:rPr>
        <w:t>История</w:t>
      </w:r>
      <w:r>
        <w:rPr>
          <w:i/>
          <w:sz w:val="28"/>
        </w:rPr>
        <w:tab/>
        <w:t>науки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техники,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Медико- </w:t>
      </w:r>
      <w:r>
        <w:rPr>
          <w:i/>
          <w:sz w:val="28"/>
        </w:rPr>
        <w:t>биологические основы безопасности, Химия, Физика,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Экология.</w:t>
      </w:r>
    </w:p>
    <w:p w:rsidR="00567F92" w:rsidRDefault="00567F92">
      <w:pPr>
        <w:pStyle w:val="a3"/>
        <w:spacing w:before="6"/>
        <w:ind w:left="0"/>
        <w:rPr>
          <w:i/>
          <w:sz w:val="40"/>
        </w:rPr>
      </w:pPr>
    </w:p>
    <w:p w:rsidR="00567F92" w:rsidRDefault="00F64EA2">
      <w:pPr>
        <w:pStyle w:val="Heading1"/>
        <w:numPr>
          <w:ilvl w:val="0"/>
          <w:numId w:val="10"/>
        </w:numPr>
        <w:tabs>
          <w:tab w:val="left" w:pos="1554"/>
        </w:tabs>
        <w:ind w:left="1553" w:hanging="306"/>
        <w:jc w:val="left"/>
      </w:pPr>
      <w:r>
        <w:t>ВИД, СПОСОБ И ФОРМА ПРОВЕДЕНИЯ</w:t>
      </w:r>
      <w:r>
        <w:rPr>
          <w:spacing w:val="-7"/>
        </w:rPr>
        <w:t xml:space="preserve"> </w:t>
      </w:r>
      <w:r>
        <w:t>ПРАКТИКИ</w:t>
      </w:r>
    </w:p>
    <w:p w:rsidR="00567F92" w:rsidRDefault="00567F92">
      <w:pPr>
        <w:pStyle w:val="a3"/>
        <w:ind w:left="0"/>
        <w:rPr>
          <w:b/>
          <w:sz w:val="40"/>
        </w:rPr>
      </w:pPr>
    </w:p>
    <w:p w:rsidR="00567F92" w:rsidRDefault="00F64EA2">
      <w:pPr>
        <w:pStyle w:val="a3"/>
        <w:ind w:right="473" w:firstLine="427"/>
        <w:jc w:val="both"/>
      </w:pPr>
      <w:r>
        <w:t>Данная практика относится к учебной в целях получения профессиональ- ных умений и опыта профес</w:t>
      </w:r>
      <w:r>
        <w:t>сиональной деятельности. Тип практики – первая учебная.</w:t>
      </w:r>
    </w:p>
    <w:p w:rsidR="00567F92" w:rsidRDefault="00F64EA2">
      <w:pPr>
        <w:pStyle w:val="a3"/>
        <w:spacing w:before="73" w:line="322" w:lineRule="exact"/>
        <w:ind w:left="1109"/>
        <w:jc w:val="both"/>
      </w:pPr>
      <w:r>
        <w:t>Первая</w:t>
      </w:r>
      <w:r>
        <w:rPr>
          <w:spacing w:val="52"/>
        </w:rPr>
        <w:t xml:space="preserve"> </w:t>
      </w:r>
      <w:r>
        <w:t>учебная</w:t>
      </w:r>
      <w:r>
        <w:rPr>
          <w:spacing w:val="53"/>
        </w:rPr>
        <w:t xml:space="preserve"> </w:t>
      </w:r>
      <w:r>
        <w:t>практика</w:t>
      </w:r>
      <w:r>
        <w:rPr>
          <w:spacing w:val="52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МГРИ-РГГРУ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г.</w:t>
      </w:r>
    </w:p>
    <w:p w:rsidR="00567F92" w:rsidRDefault="00F64EA2">
      <w:pPr>
        <w:pStyle w:val="a3"/>
        <w:jc w:val="both"/>
      </w:pPr>
      <w:r>
        <w:t>Москвы и является стационарной.</w:t>
      </w:r>
    </w:p>
    <w:p w:rsidR="00567F92" w:rsidRDefault="00F64EA2">
      <w:pPr>
        <w:pStyle w:val="a3"/>
        <w:spacing w:before="72"/>
        <w:ind w:right="467" w:firstLine="427"/>
        <w:jc w:val="both"/>
      </w:pPr>
      <w:r>
        <w:t>По очной и очно-заочной формам обучения студенты проходят практику по месту работы и предоставляют отчет по практике.</w:t>
      </w:r>
    </w:p>
    <w:p w:rsidR="00567F92" w:rsidRDefault="00F64EA2">
      <w:pPr>
        <w:pStyle w:val="a3"/>
        <w:spacing w:before="72" w:line="242" w:lineRule="auto"/>
        <w:ind w:right="476" w:firstLine="427"/>
        <w:jc w:val="both"/>
      </w:pPr>
      <w:r>
        <w:t>Проведение практики предусмотрено в форме выделения в календарном учебном графике непрерывного периода учебного времени, т.е. непрерывно.</w:t>
      </w:r>
    </w:p>
    <w:p w:rsidR="00567F92" w:rsidRDefault="00F64EA2">
      <w:pPr>
        <w:pStyle w:val="Heading1"/>
        <w:numPr>
          <w:ilvl w:val="0"/>
          <w:numId w:val="10"/>
        </w:numPr>
        <w:tabs>
          <w:tab w:val="left" w:pos="1580"/>
        </w:tabs>
        <w:spacing w:before="199"/>
        <w:ind w:left="682" w:right="462" w:firstLine="566"/>
        <w:jc w:val="left"/>
      </w:pPr>
      <w:r>
        <w:t>КОМПЕТЕНЦИИ ОБУЧАЮЩЕГОСЯ, ФОРМИРУЕМЫЕ В РЕ- ЗУЛЬТАТЕ ОСВОЕНИЯ</w:t>
      </w:r>
      <w:r>
        <w:rPr>
          <w:spacing w:val="-3"/>
        </w:rPr>
        <w:t xml:space="preserve"> </w:t>
      </w:r>
      <w:r>
        <w:t>ПРАКТИКИ</w:t>
      </w:r>
    </w:p>
    <w:p w:rsidR="00567F92" w:rsidRDefault="00F64EA2">
      <w:pPr>
        <w:pStyle w:val="a4"/>
        <w:numPr>
          <w:ilvl w:val="1"/>
          <w:numId w:val="10"/>
        </w:numPr>
        <w:tabs>
          <w:tab w:val="left" w:pos="1801"/>
        </w:tabs>
        <w:spacing w:before="194"/>
        <w:ind w:right="460" w:firstLine="566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 xml:space="preserve">Б5.У.1 «Первая учебная практи- ка» </w:t>
      </w:r>
      <w:r>
        <w:rPr>
          <w:sz w:val="28"/>
        </w:rPr>
        <w:t>студент формирует и демонстрирует следующие общекультурные ком- петенции, сформированные в соответствии с ФГОС ВПО по нап</w:t>
      </w:r>
      <w:r>
        <w:rPr>
          <w:sz w:val="28"/>
        </w:rPr>
        <w:t>равлению подготовки 20.03.01 «Техносферная безопасность», квалификация «бака- лавр», утвержденным Министерством образования 14.12.2009 г. №</w:t>
      </w:r>
      <w:r>
        <w:rPr>
          <w:spacing w:val="-12"/>
          <w:sz w:val="28"/>
        </w:rPr>
        <w:t xml:space="preserve"> </w:t>
      </w:r>
      <w:r>
        <w:rPr>
          <w:sz w:val="28"/>
        </w:rPr>
        <w:t>723:</w:t>
      </w:r>
    </w:p>
    <w:p w:rsidR="00567F92" w:rsidRDefault="00567F92">
      <w:pPr>
        <w:jc w:val="both"/>
        <w:rPr>
          <w:sz w:val="28"/>
        </w:rPr>
        <w:sectPr w:rsidR="00567F92">
          <w:pgSz w:w="11910" w:h="16840"/>
          <w:pgMar w:top="1040" w:right="380" w:bottom="1240" w:left="1020" w:header="0" w:footer="978" w:gutter="0"/>
          <w:cols w:space="720"/>
        </w:sectPr>
      </w:pPr>
    </w:p>
    <w:p w:rsidR="00567F92" w:rsidRDefault="00567F92">
      <w:pPr>
        <w:pStyle w:val="a3"/>
        <w:ind w:left="0"/>
        <w:rPr>
          <w:sz w:val="20"/>
        </w:rPr>
      </w:pPr>
    </w:p>
    <w:p w:rsidR="00567F92" w:rsidRDefault="00567F92">
      <w:pPr>
        <w:pStyle w:val="a3"/>
        <w:ind w:left="0"/>
        <w:rPr>
          <w:sz w:val="22"/>
        </w:rPr>
      </w:pPr>
    </w:p>
    <w:p w:rsidR="00567F92" w:rsidRDefault="00F64EA2">
      <w:pPr>
        <w:pStyle w:val="a3"/>
        <w:spacing w:before="89"/>
        <w:ind w:left="0" w:right="464"/>
        <w:jc w:val="right"/>
      </w:pPr>
      <w:r>
        <w:t>Таблица 1</w:t>
      </w:r>
    </w:p>
    <w:p w:rsidR="00567F92" w:rsidRDefault="00567F92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4391"/>
        <w:gridCol w:w="4249"/>
      </w:tblGrid>
      <w:tr w:rsidR="00567F92">
        <w:trPr>
          <w:trHeight w:val="688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28" w:lineRule="exact"/>
              <w:ind w:left="153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</w:p>
          <w:p w:rsidR="00567F92" w:rsidRDefault="00F64EA2">
            <w:pPr>
              <w:pStyle w:val="TableParagraph"/>
              <w:spacing w:before="4" w:line="228" w:lineRule="exact"/>
              <w:ind w:left="139" w:right="112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компе- тенций</w:t>
            </w:r>
          </w:p>
        </w:tc>
        <w:tc>
          <w:tcPr>
            <w:tcW w:w="4391" w:type="dxa"/>
          </w:tcPr>
          <w:p w:rsidR="00567F92" w:rsidRDefault="00567F9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spacing w:before="1"/>
              <w:ind w:left="113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компетенции</w:t>
            </w:r>
          </w:p>
        </w:tc>
        <w:tc>
          <w:tcPr>
            <w:tcW w:w="4249" w:type="dxa"/>
          </w:tcPr>
          <w:p w:rsidR="00567F92" w:rsidRDefault="00567F9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spacing w:before="1"/>
              <w:ind w:left="779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функции</w:t>
            </w:r>
          </w:p>
        </w:tc>
      </w:tr>
      <w:tr w:rsidR="00567F92">
        <w:trPr>
          <w:trHeight w:val="230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1" w:type="dxa"/>
          </w:tcPr>
          <w:p w:rsidR="00567F92" w:rsidRDefault="00F64EA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49" w:type="dxa"/>
          </w:tcPr>
          <w:p w:rsidR="00567F92" w:rsidRDefault="00F64EA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67F92">
        <w:trPr>
          <w:trHeight w:val="419"/>
        </w:trPr>
        <w:tc>
          <w:tcPr>
            <w:tcW w:w="9569" w:type="dxa"/>
            <w:gridSpan w:val="3"/>
          </w:tcPr>
          <w:p w:rsidR="00567F92" w:rsidRDefault="00F64EA2">
            <w:pPr>
              <w:pStyle w:val="TableParagraph"/>
              <w:spacing w:before="94"/>
              <w:ind w:left="2852" w:right="2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567F92">
        <w:trPr>
          <w:trHeight w:val="1380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ОК-2</w:t>
            </w:r>
          </w:p>
        </w:tc>
        <w:tc>
          <w:tcPr>
            <w:tcW w:w="4391" w:type="dxa"/>
          </w:tcPr>
          <w:p w:rsidR="00567F92" w:rsidRDefault="00F64E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Ценностно-смысловая ориентация (понимание ценности культуры, науки, производства, ра- ционального потребления)</w:t>
            </w:r>
          </w:p>
        </w:tc>
        <w:tc>
          <w:tcPr>
            <w:tcW w:w="4249" w:type="dxa"/>
          </w:tcPr>
          <w:p w:rsidR="00567F92" w:rsidRDefault="00F64E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Уметь активно использовать богатство и уни- кальность отечественной и зарубежной куль- туры, ее достижения в различных сферах; опираться на культурные нормы и традиции в своей деятельности, личностном и общекуль-</w:t>
            </w:r>
          </w:p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турном развитии.</w:t>
            </w:r>
          </w:p>
        </w:tc>
      </w:tr>
      <w:tr w:rsidR="00567F92">
        <w:trPr>
          <w:trHeight w:val="2070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4391" w:type="dxa"/>
          </w:tcPr>
          <w:p w:rsidR="00567F92" w:rsidRDefault="00F64EA2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Самосовершенствовани</w:t>
            </w:r>
            <w:r>
              <w:rPr>
                <w:sz w:val="20"/>
              </w:rPr>
              <w:t>е (сознание необходи- мости, потребность и способность учиться)</w:t>
            </w:r>
          </w:p>
        </w:tc>
        <w:tc>
          <w:tcPr>
            <w:tcW w:w="4249" w:type="dxa"/>
          </w:tcPr>
          <w:p w:rsidR="00567F92" w:rsidRDefault="00F64EA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Сознавать необходимость, потребность и спо- собность учиться. Стремиться к саморазви- тию, повышению своей квалификации и мас- терства. Уметь организовывать планирование, анализ, самооценку св</w:t>
            </w:r>
            <w:r>
              <w:rPr>
                <w:sz w:val="20"/>
              </w:rPr>
              <w:t>оей учебно-</w:t>
            </w:r>
          </w:p>
          <w:p w:rsidR="00567F92" w:rsidRDefault="00F64E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познавательной деятельности; формулировать собственные ценностные ориентиры по отно- шению к изучаемым учебным предметам и</w:t>
            </w:r>
          </w:p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осваиваемым сферам деятельности.</w:t>
            </w:r>
          </w:p>
        </w:tc>
      </w:tr>
      <w:tr w:rsidR="00567F92">
        <w:trPr>
          <w:trHeight w:val="1610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ОК-5</w:t>
            </w:r>
          </w:p>
        </w:tc>
        <w:tc>
          <w:tcPr>
            <w:tcW w:w="4391" w:type="dxa"/>
          </w:tcPr>
          <w:p w:rsidR="00567F92" w:rsidRDefault="00F64E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Социальное взаимодействие: способность ис- пользования эмоциональных и волевых особен- ностей психологии личности, готовность к со- трудничеству, расовой, национальной, религи- озной терпимости, умение погашать конфликты,</w:t>
            </w:r>
          </w:p>
          <w:p w:rsidR="00567F92" w:rsidRDefault="00F64EA2">
            <w:pPr>
              <w:pStyle w:val="TableParagraph"/>
              <w:spacing w:line="230" w:lineRule="exact"/>
              <w:ind w:right="134"/>
              <w:rPr>
                <w:sz w:val="20"/>
              </w:rPr>
            </w:pPr>
            <w:r>
              <w:rPr>
                <w:sz w:val="20"/>
              </w:rPr>
              <w:t>способность к социальной адаптации</w:t>
            </w:r>
            <w:r>
              <w:rPr>
                <w:sz w:val="20"/>
              </w:rPr>
              <w:t>, коммуни- кативность, толерантность</w:t>
            </w:r>
          </w:p>
        </w:tc>
        <w:tc>
          <w:tcPr>
            <w:tcW w:w="4249" w:type="dxa"/>
          </w:tcPr>
          <w:p w:rsidR="00567F92" w:rsidRDefault="00F64EA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Использовать эмоциональные и волевые осо- бенности психологии личности. Обладать спо- собностью к социальной адаптации, толерант- ности, коммуникативности. Приобрести пози- тивный опыт жизни в обществе, уважение и</w:t>
            </w:r>
          </w:p>
          <w:p w:rsidR="00567F92" w:rsidRDefault="00F64EA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спосо</w:t>
            </w:r>
            <w:r>
              <w:rPr>
                <w:sz w:val="20"/>
              </w:rPr>
              <w:t>бность взаимодействовать с людьми других культур, языков и религий</w:t>
            </w:r>
          </w:p>
        </w:tc>
      </w:tr>
      <w:tr w:rsidR="00567F92">
        <w:trPr>
          <w:trHeight w:val="918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ОК-8</w:t>
            </w:r>
          </w:p>
        </w:tc>
        <w:tc>
          <w:tcPr>
            <w:tcW w:w="4391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Способность работать самостоятельно</w:t>
            </w:r>
          </w:p>
        </w:tc>
        <w:tc>
          <w:tcPr>
            <w:tcW w:w="4249" w:type="dxa"/>
          </w:tcPr>
          <w:p w:rsidR="00567F92" w:rsidRDefault="00F64EA2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Уметь ставить задачи и находить пути их ре- шения. Быть способным организовать свою работу, оценивать свои знания и умения. При-</w:t>
            </w:r>
          </w:p>
          <w:p w:rsidR="00567F92" w:rsidRDefault="00F64EA2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обрести навыки самостоятельной работы.</w:t>
            </w:r>
          </w:p>
        </w:tc>
      </w:tr>
      <w:tr w:rsidR="00567F92">
        <w:trPr>
          <w:trHeight w:val="460"/>
        </w:trPr>
        <w:tc>
          <w:tcPr>
            <w:tcW w:w="929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ОК-10</w:t>
            </w:r>
          </w:p>
        </w:tc>
        <w:tc>
          <w:tcPr>
            <w:tcW w:w="4391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Способность к познавательной деятельности</w:t>
            </w:r>
          </w:p>
        </w:tc>
        <w:tc>
          <w:tcPr>
            <w:tcW w:w="4249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Иметь способность воспринимать и анализи-</w:t>
            </w:r>
          </w:p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ровать полученную информацию.</w:t>
            </w:r>
          </w:p>
        </w:tc>
      </w:tr>
    </w:tbl>
    <w:p w:rsidR="00567F92" w:rsidRDefault="00F64EA2">
      <w:pPr>
        <w:pStyle w:val="a4"/>
        <w:numPr>
          <w:ilvl w:val="1"/>
          <w:numId w:val="10"/>
        </w:numPr>
        <w:tabs>
          <w:tab w:val="left" w:pos="1779"/>
        </w:tabs>
        <w:spacing w:before="192"/>
        <w:ind w:right="461" w:firstLine="566"/>
        <w:rPr>
          <w:sz w:val="28"/>
        </w:rPr>
      </w:pPr>
      <w:r>
        <w:rPr>
          <w:sz w:val="28"/>
        </w:rPr>
        <w:t xml:space="preserve">В результате освоения производственной практики </w:t>
      </w:r>
      <w:r>
        <w:rPr>
          <w:b/>
          <w:sz w:val="28"/>
        </w:rPr>
        <w:t xml:space="preserve">Б5.У.1 «Первая учебная практика» </w:t>
      </w:r>
      <w:r>
        <w:rPr>
          <w:sz w:val="28"/>
        </w:rPr>
        <w:t xml:space="preserve">обучающийся должен демонстрировать результаты </w:t>
      </w:r>
      <w:r>
        <w:rPr>
          <w:spacing w:val="3"/>
          <w:sz w:val="28"/>
        </w:rPr>
        <w:t xml:space="preserve">об- </w:t>
      </w:r>
      <w:r>
        <w:rPr>
          <w:sz w:val="28"/>
        </w:rPr>
        <w:t>разования в соответствии с требованиями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ВПО:</w:t>
      </w:r>
    </w:p>
    <w:p w:rsidR="00567F92" w:rsidRDefault="00567F92">
      <w:pPr>
        <w:pStyle w:val="a3"/>
        <w:spacing w:before="8"/>
        <w:ind w:left="0"/>
        <w:rPr>
          <w:sz w:val="9"/>
        </w:rPr>
      </w:pPr>
    </w:p>
    <w:p w:rsidR="00567F92" w:rsidRDefault="00F64EA2">
      <w:pPr>
        <w:pStyle w:val="a3"/>
        <w:spacing w:before="89"/>
        <w:ind w:left="0" w:right="464"/>
        <w:jc w:val="right"/>
      </w:pPr>
      <w:r>
        <w:t>Таблица 2</w:t>
      </w:r>
    </w:p>
    <w:p w:rsidR="00567F92" w:rsidRDefault="00567F92">
      <w:pPr>
        <w:pStyle w:val="a3"/>
        <w:spacing w:after="1"/>
        <w:ind w:left="0"/>
        <w:rPr>
          <w:sz w:val="11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14"/>
        <w:gridCol w:w="440"/>
        <w:gridCol w:w="2308"/>
        <w:gridCol w:w="3552"/>
      </w:tblGrid>
      <w:tr w:rsidR="00567F92">
        <w:trPr>
          <w:trHeight w:val="921"/>
        </w:trPr>
        <w:tc>
          <w:tcPr>
            <w:tcW w:w="994" w:type="dxa"/>
          </w:tcPr>
          <w:p w:rsidR="00567F92" w:rsidRDefault="00F64EA2">
            <w:pPr>
              <w:pStyle w:val="TableParagraph"/>
              <w:ind w:left="172" w:right="15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компе- тенций</w:t>
            </w:r>
          </w:p>
        </w:tc>
        <w:tc>
          <w:tcPr>
            <w:tcW w:w="2954" w:type="dxa"/>
            <w:gridSpan w:val="2"/>
          </w:tcPr>
          <w:p w:rsidR="00567F92" w:rsidRDefault="00F64EA2"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компетенции</w:t>
            </w:r>
          </w:p>
        </w:tc>
        <w:tc>
          <w:tcPr>
            <w:tcW w:w="2308" w:type="dxa"/>
          </w:tcPr>
          <w:p w:rsidR="00567F92" w:rsidRDefault="00F64EA2">
            <w:pPr>
              <w:pStyle w:val="TableParagraph"/>
              <w:ind w:left="163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«Допороговый» уро- вень сформированно- сти компетенций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ind w:left="128" w:right="12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содержание/определение. Характеристика обязательного «по- рогового» уровня сформированно-</w:t>
            </w:r>
          </w:p>
          <w:p w:rsidR="00567F92" w:rsidRDefault="00F64EA2">
            <w:pPr>
              <w:pStyle w:val="TableParagraph"/>
              <w:spacing w:line="211" w:lineRule="exact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сти компетенций у выпускника вуза</w:t>
            </w:r>
          </w:p>
        </w:tc>
      </w:tr>
      <w:tr w:rsidR="00567F92">
        <w:trPr>
          <w:trHeight w:val="230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gridSpan w:val="2"/>
          </w:tcPr>
          <w:p w:rsidR="00567F92" w:rsidRDefault="00F64EA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08" w:type="dxa"/>
          </w:tcPr>
          <w:p w:rsidR="00567F92" w:rsidRDefault="00567F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67F92">
        <w:trPr>
          <w:trHeight w:val="230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10" w:lineRule="exact"/>
              <w:ind w:left="325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</w:p>
        </w:tc>
        <w:tc>
          <w:tcPr>
            <w:tcW w:w="8814" w:type="dxa"/>
            <w:gridSpan w:val="4"/>
          </w:tcPr>
          <w:p w:rsidR="00567F92" w:rsidRDefault="00F64EA2">
            <w:pPr>
              <w:pStyle w:val="TableParagraph"/>
              <w:spacing w:line="210" w:lineRule="exact"/>
              <w:ind w:left="1763" w:right="1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ОБЩЕКУЛЬТУРЫЕ КОМПЕТЕНЦИИ ВЫПУСКНИКА</w:t>
            </w:r>
          </w:p>
        </w:tc>
      </w:tr>
      <w:tr w:rsidR="00567F92">
        <w:trPr>
          <w:trHeight w:val="1840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ОК-2</w:t>
            </w:r>
          </w:p>
        </w:tc>
        <w:tc>
          <w:tcPr>
            <w:tcW w:w="2514" w:type="dxa"/>
          </w:tcPr>
          <w:p w:rsidR="00567F92" w:rsidRDefault="00F64EA2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Ценностно-смысловая ориентация (понимание ценности культуры, нау- ки, производства, рацио- нального потребления)</w:t>
            </w:r>
          </w:p>
        </w:tc>
        <w:tc>
          <w:tcPr>
            <w:tcW w:w="2748" w:type="dxa"/>
            <w:gridSpan w:val="2"/>
          </w:tcPr>
          <w:p w:rsidR="00567F92" w:rsidRDefault="00F64EA2">
            <w:pPr>
              <w:pStyle w:val="TableParagraph"/>
              <w:spacing w:line="228" w:lineRule="exact"/>
              <w:ind w:left="0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</w:t>
            </w:r>
          </w:p>
          <w:p w:rsidR="00567F92" w:rsidRDefault="00F64EA2">
            <w:pPr>
              <w:pStyle w:val="TableParagraph"/>
              <w:spacing w:before="1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4" w:right="19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основные понятия и законы экологии, техносфе- ры; этапы развития науки и техники; особенности обще-</w:t>
            </w:r>
          </w:p>
          <w:p w:rsidR="00567F92" w:rsidRDefault="00F64EA2">
            <w:pPr>
              <w:pStyle w:val="TableParagraph"/>
              <w:spacing w:line="216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ственного </w:t>
            </w:r>
            <w:r>
              <w:rPr>
                <w:sz w:val="20"/>
              </w:rPr>
              <w:t>развития, роль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28" w:lineRule="exact"/>
              <w:ind w:left="894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spacing w:before="1"/>
              <w:ind w:left="104" w:right="98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категории и законы развития природы, общества и мышления, структуру форм и методов научного познания; общей методологии позна- ния, особенности функционирования</w:t>
            </w:r>
          </w:p>
          <w:p w:rsidR="00567F92" w:rsidRDefault="00F64EA2">
            <w:pPr>
              <w:pStyle w:val="TableParagraph"/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знания в современном обществе</w:t>
            </w:r>
          </w:p>
        </w:tc>
      </w:tr>
    </w:tbl>
    <w:p w:rsidR="00567F92" w:rsidRDefault="00567F92">
      <w:pPr>
        <w:spacing w:line="217" w:lineRule="exact"/>
        <w:jc w:val="both"/>
        <w:rPr>
          <w:sz w:val="20"/>
        </w:rPr>
        <w:sectPr w:rsidR="00567F92">
          <w:pgSz w:w="11910" w:h="16840"/>
          <w:pgMar w:top="1580" w:right="380" w:bottom="1180" w:left="1020" w:header="0" w:footer="978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14"/>
        <w:gridCol w:w="2747"/>
        <w:gridCol w:w="3552"/>
      </w:tblGrid>
      <w:tr w:rsidR="00567F92">
        <w:trPr>
          <w:trHeight w:val="3682"/>
        </w:trPr>
        <w:tc>
          <w:tcPr>
            <w:tcW w:w="994" w:type="dxa"/>
          </w:tcPr>
          <w:p w:rsidR="00567F92" w:rsidRDefault="00567F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4" w:type="dxa"/>
          </w:tcPr>
          <w:p w:rsidR="00567F92" w:rsidRDefault="00567F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7" w:type="dxa"/>
          </w:tcPr>
          <w:p w:rsidR="00567F92" w:rsidRDefault="00F64EA2">
            <w:pPr>
              <w:pStyle w:val="TableParagraph"/>
              <w:ind w:left="104" w:right="296"/>
              <w:jc w:val="both"/>
              <w:rPr>
                <w:sz w:val="20"/>
              </w:rPr>
            </w:pPr>
            <w:r>
              <w:rPr>
                <w:sz w:val="20"/>
              </w:rPr>
              <w:t>сознательной деятельности людей; особенности функ- ционирования знания в со- временном обществе;</w:t>
            </w:r>
          </w:p>
          <w:p w:rsidR="00567F92" w:rsidRDefault="00F64EA2">
            <w:pPr>
              <w:pStyle w:val="TableParagraph"/>
              <w:ind w:left="104" w:right="232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анализировать про- цессы и явления, происхо- дящие в обществе.</w:t>
            </w:r>
          </w:p>
          <w:p w:rsidR="00567F92" w:rsidRDefault="00F64EA2">
            <w:pPr>
              <w:pStyle w:val="TableParagraph"/>
              <w:ind w:left="104" w:right="2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целост- ного подхода к анализу про- блем общества.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самостоятельно анализиро- вать и оценивать те или иные миро- воззренческие и этические позиции общества в целом, государств и поли- тических режимов; ориентироваться в мире норм и ценностей, объяснить и обосновать систему господствующих общественных ценнос</w:t>
            </w:r>
            <w:r>
              <w:rPr>
                <w:sz w:val="20"/>
              </w:rPr>
              <w:t>тей, которые составляют смысл призвания инжене- ра и цели инженерно-технической деятельности.</w:t>
            </w:r>
          </w:p>
          <w:p w:rsidR="00567F92" w:rsidRDefault="00F64EA2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использования законов и методов научного мышле- ния, принципов системного подхода к изучению процессов и явлений приро-</w:t>
            </w:r>
          </w:p>
          <w:p w:rsidR="00567F92" w:rsidRDefault="00F64EA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ды.</w:t>
            </w:r>
          </w:p>
        </w:tc>
      </w:tr>
      <w:tr w:rsidR="00567F92">
        <w:trPr>
          <w:trHeight w:val="7589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251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Самосовершенствование</w:t>
            </w:r>
          </w:p>
          <w:p w:rsidR="00567F92" w:rsidRDefault="00F64EA2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(сознание необходимости, потребность и способ- ность учиться)</w:t>
            </w:r>
          </w:p>
        </w:tc>
        <w:tc>
          <w:tcPr>
            <w:tcW w:w="2747" w:type="dxa"/>
          </w:tcPr>
          <w:p w:rsidR="00567F92" w:rsidRDefault="00F64EA2">
            <w:pPr>
              <w:pStyle w:val="TableParagraph"/>
              <w:spacing w:line="222" w:lineRule="exact"/>
              <w:ind w:left="1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</w:t>
            </w:r>
          </w:p>
          <w:p w:rsidR="00567F92" w:rsidRDefault="00F64EA2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spacing w:before="1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принципы необхо- димости образования</w:t>
            </w:r>
          </w:p>
          <w:p w:rsidR="00567F92" w:rsidRDefault="00F64EA2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понимать смысл обучения, определять цели, выбирать средства получе- ния высокого уровня образо-</w:t>
            </w:r>
            <w:r>
              <w:rPr>
                <w:sz w:val="20"/>
              </w:rPr>
              <w:t xml:space="preserve"> вания</w:t>
            </w:r>
          </w:p>
          <w:p w:rsidR="00567F92" w:rsidRDefault="00F64EA2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само- стоятельной работы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22" w:lineRule="exact"/>
              <w:ind w:left="89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основы образовательной гра- мотности, культуры образования; тре- бования к умению систематического обучения, методику достижения вы- сокого образовательного уровня;</w:t>
            </w:r>
          </w:p>
          <w:p w:rsidR="00567F92" w:rsidRDefault="00F64EA2">
            <w:pPr>
              <w:pStyle w:val="TableParagraph"/>
              <w:tabs>
                <w:tab w:val="left" w:pos="1516"/>
                <w:tab w:val="left" w:pos="1554"/>
                <w:tab w:val="left" w:pos="2902"/>
              </w:tabs>
              <w:ind w:left="105" w:right="95"/>
              <w:rPr>
                <w:sz w:val="20"/>
              </w:rPr>
            </w:pPr>
            <w:r>
              <w:rPr>
                <w:b/>
                <w:i/>
                <w:sz w:val="20"/>
              </w:rPr>
              <w:t>Уметь: с</w:t>
            </w:r>
            <w:r>
              <w:rPr>
                <w:sz w:val="20"/>
              </w:rPr>
              <w:t xml:space="preserve">оставить свой образователь- ный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портрет;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определить качества, требующие корректировки; анализи- ровать и критически оценивать собст- венные действия и поступки; опреде- лять уровень образования, самооцен- ки; выявлять и анализировать мотивы образования и</w:t>
            </w:r>
            <w:r>
              <w:rPr>
                <w:sz w:val="20"/>
              </w:rPr>
              <w:t xml:space="preserve"> обучения, определяю- щие направление развития личности; анализировать социально значимые проблемы и процессы с точки зрения определения своего места в них;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современными  средствами и методами критической оценки лич- ных достоинств и недостатков; </w:t>
            </w:r>
            <w:r>
              <w:rPr>
                <w:sz w:val="20"/>
              </w:rPr>
              <w:t xml:space="preserve">мето- дами и навыками самопознания, само- реализации, построения адекватной самооценки; алгоритмами оценки </w:t>
            </w:r>
            <w:r>
              <w:rPr>
                <w:spacing w:val="2"/>
                <w:sz w:val="20"/>
              </w:rPr>
              <w:t xml:space="preserve">по- </w:t>
            </w:r>
            <w:r>
              <w:rPr>
                <w:sz w:val="20"/>
              </w:rPr>
              <w:t xml:space="preserve">ведения, личных достижений и </w:t>
            </w:r>
            <w:r>
              <w:rPr>
                <w:spacing w:val="2"/>
                <w:sz w:val="20"/>
              </w:rPr>
              <w:t xml:space="preserve">не- </w:t>
            </w:r>
            <w:r>
              <w:rPr>
                <w:sz w:val="20"/>
              </w:rPr>
              <w:t>удач; способность определять уровень сформированности себя как личности; способностью</w:t>
            </w:r>
            <w:r>
              <w:rPr>
                <w:sz w:val="20"/>
              </w:rPr>
              <w:tab/>
              <w:t>моделировать</w:t>
            </w:r>
            <w:r>
              <w:rPr>
                <w:sz w:val="20"/>
              </w:rPr>
              <w:tab/>
              <w:t>собст- венное</w:t>
            </w:r>
            <w:r>
              <w:rPr>
                <w:sz w:val="20"/>
              </w:rPr>
              <w:t xml:space="preserve"> поведение в зависимости от предлагаемой ситуации 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прогнозиро-</w:t>
            </w:r>
          </w:p>
          <w:p w:rsidR="00567F92" w:rsidRDefault="00F64EA2">
            <w:pPr>
              <w:pStyle w:val="TableParagraph"/>
              <w:spacing w:before="6" w:line="228" w:lineRule="exact"/>
              <w:ind w:left="105" w:right="95"/>
              <w:rPr>
                <w:sz w:val="20"/>
              </w:rPr>
            </w:pPr>
            <w:r>
              <w:rPr>
                <w:sz w:val="20"/>
              </w:rPr>
              <w:t>вать результаты собственных дейст- вий поступков</w:t>
            </w:r>
          </w:p>
        </w:tc>
      </w:tr>
      <w:tr w:rsidR="00567F92">
        <w:trPr>
          <w:trHeight w:val="2990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ОК-5</w:t>
            </w:r>
          </w:p>
        </w:tc>
        <w:tc>
          <w:tcPr>
            <w:tcW w:w="251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Социальное взаимодейст-</w:t>
            </w:r>
          </w:p>
          <w:p w:rsidR="00567F92" w:rsidRDefault="00F64EA2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вие: способность исполь- зования эмоциональных и волевых особенностей</w:t>
            </w:r>
          </w:p>
          <w:p w:rsidR="00567F92" w:rsidRDefault="00F64EA2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психологии личности, готовность к сотрудниче- ству, расовой, националь- ной, религиозной терпи- мости, умение погашать конфликты, способность к социальной адаптации,</w:t>
            </w:r>
          </w:p>
          <w:p w:rsidR="00567F92" w:rsidRDefault="00F64EA2">
            <w:pPr>
              <w:pStyle w:val="TableParagraph"/>
              <w:spacing w:before="6" w:line="228" w:lineRule="exact"/>
              <w:ind w:right="120"/>
              <w:rPr>
                <w:sz w:val="20"/>
              </w:rPr>
            </w:pPr>
            <w:r>
              <w:rPr>
                <w:sz w:val="20"/>
              </w:rPr>
              <w:t>коммуникативность, толе- рантность</w:t>
            </w:r>
          </w:p>
        </w:tc>
        <w:tc>
          <w:tcPr>
            <w:tcW w:w="2747" w:type="dxa"/>
          </w:tcPr>
          <w:p w:rsidR="00567F92" w:rsidRDefault="00F64EA2">
            <w:pPr>
              <w:pStyle w:val="TableParagraph"/>
              <w:spacing w:line="222" w:lineRule="exact"/>
              <w:ind w:left="296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 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аспекты развития общест</w:t>
            </w:r>
            <w:r>
              <w:rPr>
                <w:sz w:val="20"/>
              </w:rPr>
              <w:t xml:space="preserve">ва, социального взаи- модействия владеть этикой гражданских взаимоотноше- ний, иметь уважение к зако- ну, чувство нетерпимости к нарушениям закона.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быть готовым к сотрудниче- ству, расовой, национальной, религиозной терпимости;</w:t>
            </w:r>
          </w:p>
          <w:p w:rsidR="00567F92" w:rsidRDefault="00F64EA2">
            <w:pPr>
              <w:pStyle w:val="TableParagraph"/>
              <w:spacing w:line="222" w:lineRule="exact"/>
              <w:ind w:left="1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ува-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22" w:lineRule="exact"/>
              <w:ind w:left="89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приемы ведения дискуссии и полемики; теорию развития коллекти- вов; жизненную стратегию творческой личности;</w:t>
            </w:r>
          </w:p>
          <w:p w:rsidR="00567F92" w:rsidRDefault="00F64EA2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эмоциональные и волевые особенности психологии личности; планировать и осуществ- лять свою деятельность с учетом ре- зультатов  анализа  социальной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инфор-</w:t>
            </w:r>
          </w:p>
          <w:p w:rsidR="00567F92" w:rsidRDefault="00F64EA2">
            <w:pPr>
              <w:pStyle w:val="TableParagraph"/>
              <w:spacing w:before="6" w:line="228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мации; погашать конфликты; анализи- ровать  и  оценивать  социальную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</w:tc>
      </w:tr>
    </w:tbl>
    <w:p w:rsidR="00567F92" w:rsidRDefault="00567F92">
      <w:pPr>
        <w:spacing w:line="228" w:lineRule="exact"/>
        <w:jc w:val="both"/>
        <w:rPr>
          <w:sz w:val="20"/>
        </w:rPr>
        <w:sectPr w:rsidR="00567F92">
          <w:pgSz w:w="11910" w:h="16840"/>
          <w:pgMar w:top="1120" w:right="38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14"/>
        <w:gridCol w:w="2747"/>
        <w:gridCol w:w="3552"/>
      </w:tblGrid>
      <w:tr w:rsidR="00567F92">
        <w:trPr>
          <w:trHeight w:val="1151"/>
        </w:trPr>
        <w:tc>
          <w:tcPr>
            <w:tcW w:w="994" w:type="dxa"/>
          </w:tcPr>
          <w:p w:rsidR="00567F92" w:rsidRDefault="00567F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4" w:type="dxa"/>
          </w:tcPr>
          <w:p w:rsidR="00567F92" w:rsidRDefault="00567F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7" w:type="dxa"/>
          </w:tcPr>
          <w:p w:rsidR="00567F92" w:rsidRDefault="00F64EA2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жения и способностью взаи- модействовать с людьми других культур, языков и религий.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37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формацию; преобразовывать инфор- мацию в знание;</w:t>
            </w:r>
          </w:p>
          <w:p w:rsidR="00567F92" w:rsidRDefault="00F64EA2">
            <w:pPr>
              <w:pStyle w:val="TableParagraph"/>
              <w:spacing w:line="230" w:lineRule="atLeast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позитивным опытом жизни в поликультурном, полиэтническом и многоконфессиональном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</w:tc>
      </w:tr>
      <w:tr w:rsidR="00567F92">
        <w:trPr>
          <w:trHeight w:val="5750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ОК-8</w:t>
            </w:r>
          </w:p>
        </w:tc>
        <w:tc>
          <w:tcPr>
            <w:tcW w:w="2514" w:type="dxa"/>
          </w:tcPr>
          <w:p w:rsidR="00567F92" w:rsidRDefault="00F64EA2">
            <w:pPr>
              <w:pStyle w:val="TableParagraph"/>
              <w:tabs>
                <w:tab w:val="left" w:pos="1654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работать</w:t>
            </w:r>
          </w:p>
          <w:p w:rsidR="00567F92" w:rsidRDefault="00F64E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2747" w:type="dxa"/>
          </w:tcPr>
          <w:p w:rsidR="00567F92" w:rsidRDefault="00F64EA2">
            <w:pPr>
              <w:pStyle w:val="TableParagraph"/>
              <w:spacing w:line="222" w:lineRule="exact"/>
              <w:ind w:left="1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</w:t>
            </w:r>
          </w:p>
          <w:p w:rsidR="00567F92" w:rsidRDefault="00F64EA2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уровень:</w:t>
            </w:r>
          </w:p>
          <w:p w:rsidR="00567F92" w:rsidRDefault="00567F9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основы работы с раз- ноплановыми источниками;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пользоваться ком- пьютерными сетями и Ин- тернетом</w:t>
            </w:r>
          </w:p>
          <w:p w:rsidR="00567F92" w:rsidRDefault="00F64EA2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способами поиска необходимой информации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22" w:lineRule="exact"/>
              <w:ind w:left="89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567F92" w:rsidRDefault="00567F9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основы организации труда; методологию научного познания; раз- личные формы мировоззренческих позиций; математический аппарат, необходимый при самостоятельной работе и определяющий возможности использования качественного и коли- чественного анализа;</w:t>
            </w:r>
          </w:p>
          <w:p w:rsidR="00567F92" w:rsidRDefault="00F64EA2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самостоятельно искать, из- влекать, систематизировать, анализи- ровать и отбирать необходимую для решения учебных задач информацию, организовывать, преобразовывать, сохранять и передавать ее; критически переосмысливать накопленную ин- формацию, вырабатыват</w:t>
            </w:r>
            <w:r>
              <w:rPr>
                <w:sz w:val="20"/>
              </w:rPr>
              <w:t>ь собственное мнение,</w:t>
            </w:r>
          </w:p>
          <w:p w:rsidR="00567F92" w:rsidRDefault="00F64EA2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самостоятельного применения теоретических основ и принципов экологии, способами ре- шения аналитических задач и сбора необходимой для этого информации.</w:t>
            </w:r>
          </w:p>
        </w:tc>
      </w:tr>
      <w:tr w:rsidR="00567F92">
        <w:trPr>
          <w:trHeight w:val="7358"/>
        </w:trPr>
        <w:tc>
          <w:tcPr>
            <w:tcW w:w="99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ОК-10</w:t>
            </w:r>
          </w:p>
        </w:tc>
        <w:tc>
          <w:tcPr>
            <w:tcW w:w="2514" w:type="dxa"/>
          </w:tcPr>
          <w:p w:rsidR="00567F92" w:rsidRDefault="00F64E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 к познава-</w:t>
            </w:r>
          </w:p>
          <w:p w:rsidR="00567F92" w:rsidRDefault="00F64E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тельной деятельности</w:t>
            </w:r>
          </w:p>
        </w:tc>
        <w:tc>
          <w:tcPr>
            <w:tcW w:w="2747" w:type="dxa"/>
          </w:tcPr>
          <w:p w:rsidR="00567F92" w:rsidRDefault="00F64EA2">
            <w:pPr>
              <w:pStyle w:val="TableParagraph"/>
              <w:spacing w:line="222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«Допороговый»</w:t>
            </w:r>
          </w:p>
          <w:p w:rsidR="00567F92" w:rsidRDefault="00F64EA2">
            <w:pPr>
              <w:pStyle w:val="TableParagraph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уровень:</w:t>
            </w:r>
          </w:p>
          <w:p w:rsidR="00567F92" w:rsidRDefault="00567F9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особенности разви- тия научных и технических знаний в конкретных исто- рических условиях; эволю- ционную картину Земли на геологическом уровне, как глобальной модели природы, отражающей целостность и многообразие естественного мира;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осн</w:t>
            </w:r>
            <w:r>
              <w:rPr>
                <w:sz w:val="20"/>
              </w:rPr>
              <w:t>овные законы естествен- нонаучных дисциплин в профессиональной деятель- ности</w:t>
            </w:r>
          </w:p>
          <w:p w:rsidR="00567F92" w:rsidRDefault="00F64EA2">
            <w:pPr>
              <w:pStyle w:val="TableParagraph"/>
              <w:spacing w:before="2"/>
              <w:ind w:left="104"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 работы с библиотечными и фондо- 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spacing w:line="222" w:lineRule="exact"/>
              <w:ind w:left="89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567F92" w:rsidRDefault="00567F9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567F92" w:rsidRDefault="00F64EA2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основные характеристики естественнонаучной картины мира, место и роль человека в п</w:t>
            </w:r>
            <w:r>
              <w:rPr>
                <w:sz w:val="20"/>
              </w:rPr>
              <w:t>рироде; знать историю развития и становления фундаментальных законов природы, составляющих основу современной естественнонаучной области знаний; технологии приобретения, использо- вания и обновления естественнонауч- ных знаний; основные этапы развития техн</w:t>
            </w:r>
            <w:r>
              <w:rPr>
                <w:sz w:val="20"/>
              </w:rPr>
              <w:t>ики и технологии защиты при- 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  <w:p w:rsidR="00567F92" w:rsidRDefault="00F64EA2">
            <w:pPr>
              <w:pStyle w:val="TableParagraph"/>
              <w:tabs>
                <w:tab w:val="left" w:pos="1039"/>
                <w:tab w:val="left" w:pos="2421"/>
              </w:tabs>
              <w:spacing w:before="1"/>
              <w:ind w:left="105" w:right="96"/>
              <w:rPr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достижения науки и техники при решении кон- кретных естественнонаучных и техни- ческих проблем; применять естест- веннонаучные знания, отечественный и зарубежный опыт решения экологи- ческих пр</w:t>
            </w:r>
            <w:r>
              <w:rPr>
                <w:sz w:val="20"/>
              </w:rPr>
              <w:t xml:space="preserve">облем в учебной и профес- сиональной деятельности; использо- вать собственные знания и умения для познания новых научных и практиче- ских направлений деятельности;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применения со- временных достижений в области науки и техники для создания</w:t>
            </w:r>
            <w:r>
              <w:rPr>
                <w:sz w:val="20"/>
              </w:rPr>
              <w:t xml:space="preserve"> новых технических и технологических реше- ний в области охраны окружающей среды;</w:t>
            </w:r>
          </w:p>
          <w:p w:rsidR="00567F92" w:rsidRDefault="00F64E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 базовых знаний о дос-</w:t>
            </w:r>
          </w:p>
        </w:tc>
      </w:tr>
    </w:tbl>
    <w:p w:rsidR="00567F92" w:rsidRDefault="00567F92">
      <w:pPr>
        <w:spacing w:line="223" w:lineRule="exact"/>
        <w:rPr>
          <w:sz w:val="20"/>
        </w:rPr>
        <w:sectPr w:rsidR="00567F92">
          <w:pgSz w:w="11910" w:h="16840"/>
          <w:pgMar w:top="1120" w:right="38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14"/>
        <w:gridCol w:w="2747"/>
        <w:gridCol w:w="3552"/>
      </w:tblGrid>
      <w:tr w:rsidR="00567F92">
        <w:trPr>
          <w:trHeight w:val="1840"/>
        </w:trPr>
        <w:tc>
          <w:tcPr>
            <w:tcW w:w="994" w:type="dxa"/>
          </w:tcPr>
          <w:p w:rsidR="00567F92" w:rsidRDefault="00567F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:rsidR="00567F92" w:rsidRDefault="00567F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7" w:type="dxa"/>
          </w:tcPr>
          <w:p w:rsidR="00567F92" w:rsidRDefault="00567F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52" w:type="dxa"/>
          </w:tcPr>
          <w:p w:rsidR="00567F92" w:rsidRDefault="00F64EA2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тижениях отечественной и зарубеж- ной науки, техники и технологии; об- работки базы данных для накопления и переработки геопространственной информации; использования различ- ных идей и методов для анализа воз- никающих новых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567F92" w:rsidRDefault="00F64EA2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следственных связей п</w:t>
            </w:r>
            <w:r>
              <w:rPr>
                <w:sz w:val="20"/>
              </w:rPr>
              <w:t>ознания.</w:t>
            </w:r>
          </w:p>
        </w:tc>
      </w:tr>
    </w:tbl>
    <w:p w:rsidR="00567F92" w:rsidRDefault="00567F92">
      <w:pPr>
        <w:pStyle w:val="a3"/>
        <w:ind w:left="0"/>
        <w:rPr>
          <w:sz w:val="20"/>
        </w:rPr>
      </w:pPr>
    </w:p>
    <w:p w:rsidR="00567F92" w:rsidRDefault="00567F92">
      <w:pPr>
        <w:pStyle w:val="a3"/>
        <w:ind w:left="0"/>
        <w:rPr>
          <w:sz w:val="20"/>
        </w:rPr>
      </w:pPr>
    </w:p>
    <w:p w:rsidR="00567F92" w:rsidRDefault="00F64EA2">
      <w:pPr>
        <w:pStyle w:val="Heading1"/>
        <w:spacing w:before="254"/>
        <w:ind w:left="2493"/>
      </w:pPr>
      <w:r>
        <w:t>5. СТРУКТУРА И СОДЕРЖАНИЕ</w:t>
      </w:r>
      <w:r>
        <w:rPr>
          <w:spacing w:val="-15"/>
        </w:rPr>
        <w:t xml:space="preserve"> </w:t>
      </w:r>
      <w:r>
        <w:t>ПРАКТИКИ</w:t>
      </w:r>
    </w:p>
    <w:p w:rsidR="00567F92" w:rsidRDefault="00567F92">
      <w:pPr>
        <w:pStyle w:val="a3"/>
        <w:spacing w:before="2"/>
        <w:ind w:left="0"/>
        <w:rPr>
          <w:b/>
        </w:rPr>
      </w:pPr>
    </w:p>
    <w:p w:rsidR="00567F92" w:rsidRDefault="00F64EA2">
      <w:pPr>
        <w:pStyle w:val="a4"/>
        <w:numPr>
          <w:ilvl w:val="1"/>
          <w:numId w:val="8"/>
        </w:numPr>
        <w:tabs>
          <w:tab w:val="left" w:pos="1599"/>
        </w:tabs>
        <w:spacing w:line="320" w:lineRule="exact"/>
        <w:ind w:hanging="517"/>
        <w:rPr>
          <w:b/>
          <w:sz w:val="28"/>
        </w:rPr>
      </w:pPr>
      <w:r>
        <w:rPr>
          <w:b/>
          <w:sz w:val="28"/>
        </w:rPr>
        <w:t>Общая трудоемкость учебной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67F92" w:rsidRDefault="00F64EA2">
      <w:pPr>
        <w:ind w:left="682" w:firstLine="400"/>
        <w:rPr>
          <w:sz w:val="28"/>
        </w:rPr>
      </w:pPr>
      <w:r>
        <w:rPr>
          <w:sz w:val="28"/>
        </w:rPr>
        <w:t xml:space="preserve">- общая трудоемкость учебной практики </w:t>
      </w:r>
      <w:r>
        <w:rPr>
          <w:b/>
          <w:sz w:val="28"/>
        </w:rPr>
        <w:t xml:space="preserve">Б5.У.1 «Первая учебная прак- тика» </w:t>
      </w:r>
      <w:r>
        <w:rPr>
          <w:sz w:val="28"/>
        </w:rPr>
        <w:t xml:space="preserve">составляет 3 </w:t>
      </w:r>
      <w:r>
        <w:rPr>
          <w:b/>
          <w:sz w:val="28"/>
        </w:rPr>
        <w:t xml:space="preserve">зачетных единицы </w:t>
      </w:r>
      <w:r>
        <w:rPr>
          <w:sz w:val="28"/>
        </w:rPr>
        <w:t>(108 академических часов).</w:t>
      </w:r>
    </w:p>
    <w:p w:rsidR="00567F92" w:rsidRDefault="00567F92">
      <w:pPr>
        <w:pStyle w:val="a3"/>
        <w:spacing w:before="1"/>
        <w:ind w:left="0"/>
      </w:pPr>
    </w:p>
    <w:p w:rsidR="00567F92" w:rsidRDefault="00F64EA2">
      <w:pPr>
        <w:pStyle w:val="Heading1"/>
        <w:numPr>
          <w:ilvl w:val="1"/>
          <w:numId w:val="8"/>
        </w:numPr>
        <w:tabs>
          <w:tab w:val="left" w:pos="1599"/>
        </w:tabs>
        <w:spacing w:line="319" w:lineRule="exact"/>
        <w:ind w:hanging="517"/>
        <w:jc w:val="both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567F92" w:rsidRDefault="00F64EA2">
      <w:pPr>
        <w:pStyle w:val="a3"/>
        <w:ind w:right="464" w:firstLine="566"/>
        <w:jc w:val="both"/>
      </w:pPr>
      <w:r>
        <w:t>Содержание практики определяется руководителями программ подго- товки бакалавров на основе ФГОС ВПО с учетом интересов и возможностей выпускающей кафедры.</w:t>
      </w:r>
    </w:p>
    <w:p w:rsidR="00567F92" w:rsidRDefault="00F64EA2">
      <w:pPr>
        <w:pStyle w:val="a3"/>
        <w:ind w:right="461" w:firstLine="566"/>
        <w:jc w:val="both"/>
      </w:pPr>
      <w:r>
        <w:t>Программа практики увязана с возможностью последующей деятельно- сти лиц, оканчивающих бакалавриат, в</w:t>
      </w:r>
      <w:r>
        <w:t xml:space="preserve"> том числе и на кафедрах высшего учебного заведения.</w:t>
      </w:r>
    </w:p>
    <w:p w:rsidR="00567F92" w:rsidRDefault="00F64EA2">
      <w:pPr>
        <w:pStyle w:val="a3"/>
        <w:ind w:right="462" w:firstLine="707"/>
        <w:jc w:val="both"/>
      </w:pPr>
      <w:r>
        <w:t>Прохождение учебной практики является необходимой основой для последующего изучения курсов «Социальная экология», «Мониторинг окру- жающей среды», «Урбоэкология», «Промышленная экология», «Экологиче- ско</w:t>
      </w:r>
      <w:r>
        <w:t>е сопровождение проектов» и других.</w:t>
      </w:r>
    </w:p>
    <w:p w:rsidR="00567F92" w:rsidRDefault="00F64EA2">
      <w:pPr>
        <w:pStyle w:val="a3"/>
        <w:ind w:right="461" w:firstLine="566"/>
        <w:jc w:val="both"/>
      </w:pPr>
      <w:r>
        <w:t>В период практики студенты подчиняются правилам внутреннего распо- рядка университета и техники безопасности, установленным на кафедрах применительно к учебному процессу. Методическое руководство практикой осуществляется</w:t>
      </w:r>
      <w:r>
        <w:t xml:space="preserve"> лицом, ответственным за проведение практики по месту ее прохождения. Непосредственное руководство и контроль за выполнением плана практики студента осуществляется руководителем практики. Руково- дитель практики: - согласовывает программу первой учебной пр</w:t>
      </w:r>
      <w:r>
        <w:t>актики с ру- ководителем ООП ВПО; - проводит необходимые организационные меро- приятия по выполнению программы практики; - осуществляет постановку задач по самостоятельной работе бакалавров в период практики; - осуществ- ляет аттестацию студентов по резуль</w:t>
      </w:r>
      <w:r>
        <w:t>татам практики.</w:t>
      </w:r>
    </w:p>
    <w:p w:rsidR="00567F92" w:rsidRDefault="00567F92">
      <w:pPr>
        <w:pStyle w:val="a3"/>
        <w:ind w:left="0"/>
      </w:pPr>
    </w:p>
    <w:p w:rsidR="00567F92" w:rsidRDefault="00F64EA2">
      <w:pPr>
        <w:spacing w:line="321" w:lineRule="exact"/>
        <w:ind w:left="1248"/>
        <w:jc w:val="both"/>
        <w:rPr>
          <w:b/>
          <w:sz w:val="28"/>
        </w:rPr>
      </w:pPr>
      <w:r>
        <w:rPr>
          <w:sz w:val="28"/>
        </w:rPr>
        <w:t xml:space="preserve">В период прохождения первой учебной практики </w:t>
      </w:r>
      <w:r>
        <w:rPr>
          <w:b/>
          <w:sz w:val="28"/>
        </w:rPr>
        <w:t>студент должен:</w:t>
      </w:r>
    </w:p>
    <w:p w:rsidR="00567F92" w:rsidRDefault="00F64EA2">
      <w:pPr>
        <w:pStyle w:val="a4"/>
        <w:numPr>
          <w:ilvl w:val="0"/>
          <w:numId w:val="7"/>
        </w:numPr>
        <w:tabs>
          <w:tab w:val="left" w:pos="683"/>
        </w:tabs>
        <w:ind w:right="463"/>
        <w:rPr>
          <w:sz w:val="28"/>
        </w:rPr>
      </w:pPr>
      <w:r>
        <w:rPr>
          <w:sz w:val="28"/>
        </w:rPr>
        <w:t>ознакомиться с федеральным государственным образовательным стандартом и рабочим учебным планом по основной 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программе;</w:t>
      </w:r>
    </w:p>
    <w:p w:rsidR="00567F92" w:rsidRDefault="00F64EA2">
      <w:pPr>
        <w:pStyle w:val="a4"/>
        <w:numPr>
          <w:ilvl w:val="0"/>
          <w:numId w:val="7"/>
        </w:numPr>
        <w:tabs>
          <w:tab w:val="left" w:pos="683"/>
        </w:tabs>
        <w:ind w:right="463"/>
        <w:rPr>
          <w:sz w:val="28"/>
        </w:rPr>
      </w:pPr>
      <w:r>
        <w:rPr>
          <w:sz w:val="28"/>
        </w:rPr>
        <w:t xml:space="preserve">овладеть навыками самостоятельного изучения </w:t>
      </w:r>
      <w:r>
        <w:rPr>
          <w:sz w:val="28"/>
        </w:rPr>
        <w:t>теоретического материала с использованием Internet-ресурсов, информационных баз, методических раз- работок, специальной учебной и 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567F92" w:rsidRDefault="00567F92">
      <w:pPr>
        <w:jc w:val="both"/>
        <w:rPr>
          <w:sz w:val="28"/>
        </w:rPr>
        <w:sectPr w:rsidR="00567F92">
          <w:pgSz w:w="11910" w:h="16840"/>
          <w:pgMar w:top="1120" w:right="380" w:bottom="1160" w:left="1020" w:header="0" w:footer="978" w:gutter="0"/>
          <w:cols w:space="720"/>
        </w:sectPr>
      </w:pPr>
    </w:p>
    <w:p w:rsidR="00567F92" w:rsidRDefault="00F64EA2">
      <w:pPr>
        <w:pStyle w:val="a4"/>
        <w:numPr>
          <w:ilvl w:val="0"/>
          <w:numId w:val="7"/>
        </w:numPr>
        <w:tabs>
          <w:tab w:val="left" w:pos="683"/>
        </w:tabs>
        <w:spacing w:before="86"/>
        <w:ind w:right="464"/>
        <w:rPr>
          <w:sz w:val="28"/>
        </w:rPr>
      </w:pPr>
      <w:r>
        <w:rPr>
          <w:sz w:val="28"/>
        </w:rPr>
        <w:lastRenderedPageBreak/>
        <w:t>научиться использовать знания базовых законов экологии, химии и физики для анализа измен</w:t>
      </w:r>
      <w:r>
        <w:rPr>
          <w:sz w:val="28"/>
        </w:rPr>
        <w:t>ений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567F92" w:rsidRDefault="00F64EA2">
      <w:pPr>
        <w:pStyle w:val="a4"/>
        <w:numPr>
          <w:ilvl w:val="0"/>
          <w:numId w:val="7"/>
        </w:numPr>
        <w:tabs>
          <w:tab w:val="left" w:pos="683"/>
        </w:tabs>
        <w:ind w:right="464"/>
        <w:rPr>
          <w:sz w:val="28"/>
        </w:rPr>
      </w:pPr>
      <w:r>
        <w:rPr>
          <w:sz w:val="28"/>
        </w:rPr>
        <w:t>овладеть практическими навыками работы с литературными источниками и 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:rsidR="00567F92" w:rsidRDefault="00F64EA2">
      <w:pPr>
        <w:pStyle w:val="a4"/>
        <w:numPr>
          <w:ilvl w:val="0"/>
          <w:numId w:val="7"/>
        </w:numPr>
        <w:tabs>
          <w:tab w:val="left" w:pos="683"/>
        </w:tabs>
        <w:ind w:right="459"/>
        <w:rPr>
          <w:sz w:val="28"/>
        </w:rPr>
      </w:pPr>
      <w:r>
        <w:rPr>
          <w:sz w:val="28"/>
        </w:rPr>
        <w:t xml:space="preserve">изучить особенности проведения экологических исследований в зонах с особыми условиями использования территорий и на особо охраняемых при- </w:t>
      </w:r>
      <w:r>
        <w:rPr>
          <w:sz w:val="28"/>
        </w:rPr>
        <w:t>родных территориях;</w:t>
      </w:r>
    </w:p>
    <w:p w:rsidR="00567F92" w:rsidRDefault="00F64EA2">
      <w:pPr>
        <w:pStyle w:val="a4"/>
        <w:numPr>
          <w:ilvl w:val="0"/>
          <w:numId w:val="7"/>
        </w:numPr>
        <w:tabs>
          <w:tab w:val="left" w:pos="683"/>
        </w:tabs>
        <w:ind w:right="464"/>
        <w:rPr>
          <w:sz w:val="28"/>
        </w:rPr>
      </w:pPr>
      <w:r>
        <w:rPr>
          <w:sz w:val="28"/>
        </w:rPr>
        <w:t>при защите практики широко использовать современную мультимедийную и проекционную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технику.</w:t>
      </w:r>
    </w:p>
    <w:p w:rsidR="00567F92" w:rsidRDefault="00567F92">
      <w:pPr>
        <w:pStyle w:val="a3"/>
        <w:spacing w:before="5"/>
        <w:ind w:left="0"/>
      </w:pPr>
    </w:p>
    <w:p w:rsidR="00567F92" w:rsidRDefault="00F64EA2">
      <w:pPr>
        <w:pStyle w:val="Heading1"/>
        <w:numPr>
          <w:ilvl w:val="0"/>
          <w:numId w:val="6"/>
        </w:numPr>
        <w:tabs>
          <w:tab w:val="left" w:pos="1441"/>
        </w:tabs>
        <w:ind w:hanging="306"/>
        <w:jc w:val="left"/>
      </w:pPr>
      <w:r>
        <w:t>ФОРМЫ ОТЧЕТНОСТИ ПО</w:t>
      </w:r>
      <w:r>
        <w:rPr>
          <w:spacing w:val="-2"/>
        </w:rPr>
        <w:t xml:space="preserve"> </w:t>
      </w:r>
      <w:r>
        <w:t>ПРАКТИКЕ</w:t>
      </w:r>
    </w:p>
    <w:p w:rsidR="00567F92" w:rsidRDefault="00567F92">
      <w:pPr>
        <w:pStyle w:val="a3"/>
        <w:spacing w:before="6"/>
        <w:ind w:left="0"/>
        <w:rPr>
          <w:b/>
          <w:sz w:val="27"/>
        </w:rPr>
      </w:pPr>
    </w:p>
    <w:p w:rsidR="00567F92" w:rsidRDefault="00F64EA2">
      <w:pPr>
        <w:ind w:left="682" w:right="462" w:firstLine="453"/>
        <w:jc w:val="both"/>
        <w:rPr>
          <w:sz w:val="28"/>
        </w:rPr>
      </w:pPr>
      <w:r>
        <w:rPr>
          <w:sz w:val="28"/>
        </w:rPr>
        <w:t xml:space="preserve">Рабочая программа практики </w:t>
      </w:r>
      <w:r>
        <w:rPr>
          <w:b/>
          <w:sz w:val="28"/>
        </w:rPr>
        <w:t xml:space="preserve">Б5.У.1 «Первая учебная практика» </w:t>
      </w:r>
      <w:r>
        <w:rPr>
          <w:sz w:val="28"/>
        </w:rPr>
        <w:t>пре- дусматривает дифференцированный зачет по практике.</w:t>
      </w:r>
    </w:p>
    <w:p w:rsidR="00567F92" w:rsidRDefault="00F64EA2">
      <w:pPr>
        <w:pStyle w:val="a3"/>
        <w:ind w:right="472" w:firstLine="566"/>
        <w:jc w:val="both"/>
      </w:pPr>
      <w:r>
        <w:t>По итогам практики студент предоставляет на кафедру отчет по учебной практике.</w:t>
      </w:r>
    </w:p>
    <w:p w:rsidR="00567F92" w:rsidRDefault="00F64EA2">
      <w:pPr>
        <w:pStyle w:val="a3"/>
        <w:ind w:right="460" w:firstLine="453"/>
        <w:jc w:val="both"/>
      </w:pPr>
      <w:r>
        <w:t>Каждый студент в ходе практики ведет записи всей информации, полу- чаемой на занятиях и экскурсиях, свои наблюдения и впе</w:t>
      </w:r>
      <w:r>
        <w:t>чатления. В даль- нейшем эти записи редактируются, перепечатываются или переписываются в виде отдельных глав и разделов, из которых затем формируется отчет по практике. Отчет готовится один на бригаду, состоящую из 4-5 человек, а за- щищается индивидуально</w:t>
      </w:r>
      <w:r>
        <w:t>. При бригадной подготовке отчета в оглавлении обязательно указываются авторы глав.</w:t>
      </w:r>
    </w:p>
    <w:p w:rsidR="00567F92" w:rsidRDefault="00F64EA2">
      <w:pPr>
        <w:pStyle w:val="a3"/>
        <w:spacing w:before="1"/>
        <w:ind w:right="462" w:firstLine="453"/>
        <w:jc w:val="both"/>
      </w:pPr>
      <w:r>
        <w:t>Текст отчета (в машинописном виде) сопровождается зарисовками, схе- мами и фотографиями.</w:t>
      </w:r>
    </w:p>
    <w:p w:rsidR="00567F92" w:rsidRDefault="00F64EA2">
      <w:pPr>
        <w:pStyle w:val="a3"/>
        <w:spacing w:line="321" w:lineRule="exact"/>
        <w:ind w:left="1135"/>
        <w:jc w:val="both"/>
      </w:pPr>
      <w:r>
        <w:t>Отчет должен состоять из введения, основной части и заключения.</w:t>
      </w:r>
    </w:p>
    <w:p w:rsidR="00567F92" w:rsidRDefault="00F64EA2">
      <w:pPr>
        <w:pStyle w:val="a3"/>
        <w:ind w:right="459" w:firstLine="453"/>
        <w:jc w:val="both"/>
      </w:pPr>
      <w:r>
        <w:t>Во введении указыва</w:t>
      </w:r>
      <w:r>
        <w:t>ется место, время прохождения практики и ее ос- новные цели. В основной части излагается вся информация, полученная на занятиях и экскурсиях, а также самостоятельно найденная студентами в ли- тературе и по Интернету. Заключение должно содержать собственные</w:t>
      </w:r>
      <w:r>
        <w:t xml:space="preserve"> выво- ды и впечатления студента о состоянии и решении изученных на практике проблем.</w:t>
      </w:r>
    </w:p>
    <w:p w:rsidR="00567F92" w:rsidRDefault="00F64EA2">
      <w:pPr>
        <w:pStyle w:val="a3"/>
        <w:spacing w:before="1"/>
        <w:ind w:right="470" w:firstLine="453"/>
        <w:jc w:val="both"/>
      </w:pPr>
      <w:r>
        <w:t>Практика завершается сдачей дифференцированного зачета. Практика считается завершенной только после успешной защиты отчета и получения студентом зачета по выполненной раб</w:t>
      </w:r>
      <w:r>
        <w:t>оте.</w:t>
      </w:r>
    </w:p>
    <w:p w:rsidR="00567F92" w:rsidRDefault="00567F92">
      <w:pPr>
        <w:pStyle w:val="a3"/>
        <w:spacing w:before="6"/>
        <w:ind w:left="0"/>
      </w:pPr>
    </w:p>
    <w:p w:rsidR="00567F92" w:rsidRDefault="00F64EA2">
      <w:pPr>
        <w:pStyle w:val="Heading1"/>
        <w:ind w:left="3346" w:right="568" w:hanging="2101"/>
      </w:pPr>
      <w:r>
        <w:t>ТРЕБОВАНИЯ К СОДЕРЖАНИЮ И ОФОРМЛЕНИЮ ОТЧЕТА О ПРОХОЖДЕНИИ ПРАКТИКИ</w:t>
      </w:r>
    </w:p>
    <w:p w:rsidR="00567F92" w:rsidRDefault="00567F92">
      <w:pPr>
        <w:pStyle w:val="a3"/>
        <w:spacing w:before="5"/>
        <w:ind w:left="0"/>
        <w:rPr>
          <w:b/>
          <w:sz w:val="27"/>
        </w:rPr>
      </w:pPr>
    </w:p>
    <w:p w:rsidR="00567F92" w:rsidRDefault="00F64EA2">
      <w:pPr>
        <w:pStyle w:val="a3"/>
        <w:ind w:left="1135"/>
        <w:jc w:val="both"/>
      </w:pPr>
      <w:r>
        <w:t>Основные требования, предъявляемые к оформлению отчета по практике:</w:t>
      </w:r>
    </w:p>
    <w:p w:rsidR="00567F92" w:rsidRDefault="00F64EA2">
      <w:pPr>
        <w:pStyle w:val="a4"/>
        <w:numPr>
          <w:ilvl w:val="0"/>
          <w:numId w:val="5"/>
        </w:numPr>
        <w:tabs>
          <w:tab w:val="left" w:pos="1354"/>
        </w:tabs>
        <w:ind w:right="462" w:firstLine="453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Times New Roman, номер 14 pt; размеры полей: верхнее и нижнее 2 см, левое 3 см, </w:t>
      </w:r>
      <w:r>
        <w:rPr>
          <w:spacing w:val="2"/>
          <w:sz w:val="28"/>
        </w:rPr>
        <w:t xml:space="preserve">пра- </w:t>
      </w:r>
      <w:r>
        <w:rPr>
          <w:sz w:val="28"/>
        </w:rPr>
        <w:t>вое 1,5 см;</w:t>
      </w:r>
    </w:p>
    <w:p w:rsidR="00567F92" w:rsidRDefault="00F64EA2">
      <w:pPr>
        <w:pStyle w:val="a4"/>
        <w:numPr>
          <w:ilvl w:val="0"/>
          <w:numId w:val="5"/>
        </w:numPr>
        <w:tabs>
          <w:tab w:val="left" w:pos="1299"/>
        </w:tabs>
        <w:spacing w:before="2"/>
        <w:ind w:left="1298" w:hanging="164"/>
        <w:rPr>
          <w:sz w:val="28"/>
        </w:rPr>
      </w:pPr>
      <w:r>
        <w:rPr>
          <w:sz w:val="28"/>
        </w:rPr>
        <w:t>рекомендуемый объем отчета 25−30 страниц машинописного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567F92" w:rsidRDefault="00567F92">
      <w:pPr>
        <w:jc w:val="both"/>
        <w:rPr>
          <w:sz w:val="28"/>
        </w:rPr>
        <w:sectPr w:rsidR="00567F92">
          <w:pgSz w:w="11910" w:h="16840"/>
          <w:pgMar w:top="1020" w:right="380" w:bottom="1240" w:left="1020" w:header="0" w:footer="978" w:gutter="0"/>
          <w:cols w:space="720"/>
        </w:sectPr>
      </w:pPr>
    </w:p>
    <w:p w:rsidR="00567F92" w:rsidRDefault="00F64EA2">
      <w:pPr>
        <w:pStyle w:val="a4"/>
        <w:numPr>
          <w:ilvl w:val="0"/>
          <w:numId w:val="5"/>
        </w:numPr>
        <w:tabs>
          <w:tab w:val="left" w:pos="1395"/>
        </w:tabs>
        <w:spacing w:before="67" w:line="242" w:lineRule="auto"/>
        <w:ind w:right="467" w:firstLine="523"/>
        <w:rPr>
          <w:sz w:val="28"/>
        </w:rPr>
      </w:pPr>
      <w:r>
        <w:rPr>
          <w:sz w:val="28"/>
        </w:rPr>
        <w:lastRenderedPageBreak/>
        <w:t>в отчет могут быть включены приложения, объемом не более 20 стра- ниц, которые не входят в общее количество страниц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отчета;</w:t>
      </w:r>
    </w:p>
    <w:p w:rsidR="00567F92" w:rsidRDefault="00F64EA2">
      <w:pPr>
        <w:pStyle w:val="a4"/>
        <w:numPr>
          <w:ilvl w:val="0"/>
          <w:numId w:val="5"/>
        </w:numPr>
        <w:tabs>
          <w:tab w:val="left" w:pos="1335"/>
        </w:tabs>
        <w:ind w:right="460" w:firstLine="453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Студент представляет отчет в сброшюрованном виде от</w:t>
      </w:r>
      <w:r>
        <w:rPr>
          <w:sz w:val="28"/>
        </w:rPr>
        <w:t>ветст- венному за проведение первой учебной практики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преподавателю.</w:t>
      </w:r>
    </w:p>
    <w:p w:rsidR="00567F92" w:rsidRDefault="00567F92">
      <w:pPr>
        <w:pStyle w:val="a3"/>
        <w:spacing w:before="10"/>
        <w:ind w:left="0"/>
        <w:rPr>
          <w:sz w:val="27"/>
        </w:rPr>
      </w:pPr>
    </w:p>
    <w:p w:rsidR="00567F92" w:rsidRDefault="00F64EA2">
      <w:pPr>
        <w:pStyle w:val="Heading1"/>
        <w:numPr>
          <w:ilvl w:val="0"/>
          <w:numId w:val="6"/>
        </w:numPr>
        <w:tabs>
          <w:tab w:val="left" w:pos="1388"/>
        </w:tabs>
        <w:spacing w:before="1" w:line="242" w:lineRule="auto"/>
        <w:ind w:left="682" w:right="744" w:firstLine="400"/>
        <w:jc w:val="left"/>
      </w:pPr>
      <w:r>
        <w:t>ФОНД ОЦЕНОЧНЫХ СРЕДСТВ ДЛЯ ПРОВЕДЕНИЯ ПРОМЕ- ЖУТОЧНОЙ АТТЕСТАЦИИ ПО ИТОГАМ ОСВОЕНИЯ</w:t>
      </w:r>
      <w:r>
        <w:rPr>
          <w:spacing w:val="-12"/>
        </w:rPr>
        <w:t xml:space="preserve"> </w:t>
      </w:r>
      <w:r>
        <w:t>ПРАКТИКИ</w:t>
      </w:r>
    </w:p>
    <w:p w:rsidR="00567F92" w:rsidRDefault="00567F92">
      <w:pPr>
        <w:pStyle w:val="a3"/>
        <w:spacing w:before="1"/>
        <w:ind w:left="0"/>
        <w:rPr>
          <w:b/>
          <w:sz w:val="27"/>
        </w:rPr>
      </w:pPr>
    </w:p>
    <w:p w:rsidR="00567F92" w:rsidRDefault="00F64EA2">
      <w:pPr>
        <w:pStyle w:val="a3"/>
        <w:spacing w:line="321" w:lineRule="exact"/>
        <w:ind w:left="1390"/>
      </w:pPr>
      <w:r>
        <w:t>Контроль студентов осуществляется в виде:</w:t>
      </w:r>
    </w:p>
    <w:p w:rsidR="00567F92" w:rsidRDefault="00F64EA2">
      <w:pPr>
        <w:pStyle w:val="a4"/>
        <w:numPr>
          <w:ilvl w:val="0"/>
          <w:numId w:val="4"/>
        </w:numPr>
        <w:tabs>
          <w:tab w:val="left" w:pos="681"/>
          <w:tab w:val="left" w:pos="683"/>
        </w:tabs>
        <w:spacing w:line="342" w:lineRule="exact"/>
        <w:ind w:hanging="568"/>
        <w:jc w:val="left"/>
        <w:rPr>
          <w:sz w:val="28"/>
        </w:rPr>
      </w:pPr>
      <w:r>
        <w:rPr>
          <w:sz w:val="28"/>
        </w:rPr>
        <w:t>итогового контроля (дифференцированного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зачета).</w:t>
      </w:r>
    </w:p>
    <w:p w:rsidR="00567F92" w:rsidRDefault="00F64EA2">
      <w:pPr>
        <w:spacing w:before="208"/>
        <w:ind w:left="1368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производственной практике </w:t>
      </w:r>
      <w:r>
        <w:rPr>
          <w:b/>
          <w:sz w:val="28"/>
        </w:rPr>
        <w:t>Б5.У.1</w:t>
      </w:r>
    </w:p>
    <w:p w:rsidR="00567F92" w:rsidRDefault="00F64EA2">
      <w:pPr>
        <w:pStyle w:val="Heading1"/>
        <w:spacing w:before="5"/>
        <w:ind w:left="1688" w:right="1473"/>
        <w:jc w:val="center"/>
      </w:pPr>
      <w:r>
        <w:t>«Первая учебная практика»</w:t>
      </w:r>
    </w:p>
    <w:p w:rsidR="00567F92" w:rsidRDefault="00567F92">
      <w:pPr>
        <w:pStyle w:val="a3"/>
        <w:spacing w:before="5"/>
        <w:ind w:left="0"/>
        <w:rPr>
          <w:b/>
          <w:sz w:val="27"/>
        </w:rPr>
      </w:pPr>
    </w:p>
    <w:p w:rsidR="00567F92" w:rsidRDefault="00F64EA2">
      <w:pPr>
        <w:pStyle w:val="a3"/>
        <w:spacing w:before="1"/>
        <w:ind w:right="461" w:firstLine="707"/>
        <w:jc w:val="both"/>
      </w:pPr>
      <w:r>
        <w:t>Программой первой учебной практики предусмотрены следующие ви- ды текущего контроля успеваемости (промежуточной аттестации), формы оценочных средств и критерии оцени</w:t>
      </w:r>
      <w:r>
        <w:t>вания формируемых общекультурных компетенций:</w:t>
      </w:r>
    </w:p>
    <w:p w:rsidR="00567F92" w:rsidRDefault="00F64EA2">
      <w:pPr>
        <w:pStyle w:val="a3"/>
        <w:spacing w:after="7"/>
        <w:ind w:left="0" w:right="464"/>
        <w:jc w:val="right"/>
      </w:pPr>
      <w:r>
        <w:t>Таблица 6</w:t>
      </w: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567F92">
        <w:trPr>
          <w:trHeight w:val="827"/>
        </w:trPr>
        <w:tc>
          <w:tcPr>
            <w:tcW w:w="2309" w:type="dxa"/>
          </w:tcPr>
          <w:p w:rsidR="00567F92" w:rsidRDefault="00567F9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67F92" w:rsidRDefault="00F64EA2">
            <w:pPr>
              <w:pStyle w:val="TableParagraph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567F92" w:rsidRDefault="00F64EA2">
            <w:pPr>
              <w:pStyle w:val="TableParagraph"/>
              <w:ind w:left="316" w:right="283" w:firstLine="3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</w:t>
            </w:r>
          </w:p>
          <w:p w:rsidR="00567F92" w:rsidRDefault="00F64EA2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6" w:type="dxa"/>
          </w:tcPr>
          <w:p w:rsidR="00567F92" w:rsidRDefault="00567F9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67F92" w:rsidRDefault="00F64EA2">
            <w:pPr>
              <w:pStyle w:val="TableParagraph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567F92">
        <w:trPr>
          <w:trHeight w:val="277"/>
        </w:trPr>
        <w:tc>
          <w:tcPr>
            <w:tcW w:w="2309" w:type="dxa"/>
          </w:tcPr>
          <w:p w:rsidR="00567F92" w:rsidRDefault="00F64EA2">
            <w:pPr>
              <w:pStyle w:val="TableParagraph"/>
              <w:spacing w:line="258" w:lineRule="exact"/>
              <w:ind w:left="0" w:right="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567F92" w:rsidRDefault="00567F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6" w:type="dxa"/>
          </w:tcPr>
          <w:p w:rsidR="00567F92" w:rsidRDefault="00567F92">
            <w:pPr>
              <w:pStyle w:val="TableParagraph"/>
              <w:ind w:left="0"/>
              <w:rPr>
                <w:sz w:val="20"/>
              </w:rPr>
            </w:pPr>
          </w:p>
        </w:tc>
      </w:tr>
      <w:tr w:rsidR="00567F92">
        <w:trPr>
          <w:trHeight w:val="551"/>
        </w:trPr>
        <w:tc>
          <w:tcPr>
            <w:tcW w:w="2309" w:type="dxa"/>
          </w:tcPr>
          <w:p w:rsidR="00567F92" w:rsidRDefault="00F64EA2">
            <w:pPr>
              <w:pStyle w:val="TableParagraph"/>
              <w:spacing w:line="272" w:lineRule="exact"/>
              <w:ind w:left="210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567F92" w:rsidRDefault="00F64EA2">
            <w:pPr>
              <w:pStyle w:val="TableParagraph"/>
              <w:spacing w:line="259" w:lineRule="exact"/>
              <w:ind w:left="210" w:right="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43" w:type="dxa"/>
          </w:tcPr>
          <w:p w:rsidR="00567F92" w:rsidRDefault="00567F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6" w:type="dxa"/>
          </w:tcPr>
          <w:p w:rsidR="00567F92" w:rsidRDefault="00567F92">
            <w:pPr>
              <w:pStyle w:val="TableParagraph"/>
              <w:ind w:left="0"/>
              <w:rPr>
                <w:sz w:val="26"/>
              </w:rPr>
            </w:pPr>
          </w:p>
        </w:tc>
      </w:tr>
      <w:tr w:rsidR="00567F92">
        <w:trPr>
          <w:trHeight w:val="2783"/>
        </w:trPr>
        <w:tc>
          <w:tcPr>
            <w:tcW w:w="2309" w:type="dxa"/>
          </w:tcPr>
          <w:p w:rsidR="00567F92" w:rsidRDefault="00F64EA2">
            <w:pPr>
              <w:pStyle w:val="TableParagraph"/>
              <w:spacing w:line="268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567F92" w:rsidRDefault="00F64EA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Отчет о выпол- нении задания</w:t>
            </w:r>
          </w:p>
        </w:tc>
        <w:tc>
          <w:tcPr>
            <w:tcW w:w="5286" w:type="dxa"/>
          </w:tcPr>
          <w:p w:rsidR="00567F92" w:rsidRDefault="00F64EA2">
            <w:pPr>
              <w:pStyle w:val="TableParagraph"/>
              <w:ind w:left="38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всесторон- ние знания, отличные умения и владение опытом практической деятельности</w:t>
            </w:r>
          </w:p>
          <w:p w:rsidR="00567F92" w:rsidRDefault="00F64EA2">
            <w:pPr>
              <w:pStyle w:val="TableParagraph"/>
              <w:ind w:left="38" w:right="19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 xml:space="preserve">достаточно полное понимание предмета, </w:t>
            </w:r>
            <w:r>
              <w:rPr>
                <w:spacing w:val="2"/>
              </w:rPr>
              <w:t xml:space="preserve">хо- </w:t>
            </w:r>
            <w:r>
              <w:t>рошие знания, умения и опыт практической деятель- ности</w:t>
            </w:r>
          </w:p>
          <w:p w:rsidR="00567F92" w:rsidRDefault="00F64EA2">
            <w:pPr>
              <w:pStyle w:val="TableParagraph"/>
              <w:ind w:left="38" w:right="21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</w:t>
            </w:r>
            <w:r>
              <w:t>ние предме- та, удовлетворительные знания, умения и опыт прак- тической деятельности</w:t>
            </w:r>
          </w:p>
          <w:p w:rsidR="00567F92" w:rsidRDefault="00F64EA2">
            <w:pPr>
              <w:pStyle w:val="TableParagraph"/>
              <w:spacing w:line="252" w:lineRule="exact"/>
              <w:ind w:left="38" w:right="22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 xml:space="preserve"> </w:t>
            </w:r>
            <w:r>
              <w:t>Результаты обучения не соот- ветствуют минимально достаточным требованиям</w:t>
            </w:r>
          </w:p>
        </w:tc>
      </w:tr>
    </w:tbl>
    <w:p w:rsidR="00567F92" w:rsidRDefault="00567F92">
      <w:pPr>
        <w:pStyle w:val="a3"/>
        <w:ind w:left="0"/>
        <w:rPr>
          <w:sz w:val="30"/>
        </w:rPr>
      </w:pPr>
    </w:p>
    <w:p w:rsidR="00567F92" w:rsidRDefault="00F64EA2">
      <w:pPr>
        <w:pStyle w:val="Heading1"/>
        <w:numPr>
          <w:ilvl w:val="0"/>
          <w:numId w:val="6"/>
        </w:numPr>
        <w:tabs>
          <w:tab w:val="left" w:pos="1837"/>
        </w:tabs>
        <w:spacing w:before="181"/>
        <w:ind w:left="1836" w:hanging="306"/>
        <w:jc w:val="left"/>
      </w:pPr>
      <w:r>
        <w:t>УЧЕБНО-МЕТОДИЧЕСКОЕ ОБЕСПЕЧЕНИЕ</w:t>
      </w:r>
      <w:r>
        <w:rPr>
          <w:spacing w:val="-2"/>
        </w:rPr>
        <w:t xml:space="preserve"> </w:t>
      </w:r>
      <w:r>
        <w:t>ПРАКТИКИ</w:t>
      </w:r>
    </w:p>
    <w:p w:rsidR="00567F92" w:rsidRDefault="00F64EA2">
      <w:pPr>
        <w:spacing w:before="1" w:line="440" w:lineRule="atLeast"/>
        <w:ind w:left="682" w:right="4037" w:firstLine="453"/>
        <w:jc w:val="both"/>
        <w:rPr>
          <w:b/>
          <w:sz w:val="28"/>
        </w:rPr>
      </w:pPr>
      <w:r>
        <w:rPr>
          <w:b/>
          <w:sz w:val="28"/>
        </w:rPr>
        <w:t>8.1. Перечень рекомендуемой литературы а) основная литература:</w:t>
      </w:r>
    </w:p>
    <w:p w:rsidR="00567F92" w:rsidRDefault="00F64EA2">
      <w:pPr>
        <w:pStyle w:val="a4"/>
        <w:numPr>
          <w:ilvl w:val="0"/>
          <w:numId w:val="3"/>
        </w:numPr>
        <w:tabs>
          <w:tab w:val="left" w:pos="996"/>
        </w:tabs>
        <w:ind w:right="461" w:firstLine="0"/>
        <w:jc w:val="both"/>
        <w:rPr>
          <w:sz w:val="28"/>
        </w:rPr>
      </w:pPr>
      <w:r>
        <w:rPr>
          <w:sz w:val="28"/>
        </w:rPr>
        <w:t>Федеральные Государственные образовательные стандарты высшего про- фессионального образования (ФГОС ВПО), Учебные 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(УП)</w:t>
      </w:r>
    </w:p>
    <w:p w:rsidR="00567F92" w:rsidRDefault="00F64EA2">
      <w:pPr>
        <w:pStyle w:val="a4"/>
        <w:numPr>
          <w:ilvl w:val="0"/>
          <w:numId w:val="3"/>
        </w:numPr>
        <w:tabs>
          <w:tab w:val="left" w:pos="999"/>
        </w:tabs>
        <w:ind w:right="463" w:firstLine="0"/>
        <w:jc w:val="both"/>
        <w:rPr>
          <w:sz w:val="28"/>
        </w:rPr>
      </w:pPr>
      <w:r>
        <w:rPr>
          <w:sz w:val="28"/>
        </w:rPr>
        <w:t>Акинфиев Н.Н., Епифанова С.С. Исследование в учебном практикуме по химии. Термодинамика. Растворы: Учеб.- практич. пособие.- М.: РГГРУ, 2011. – 84 с. Гриф</w:t>
      </w:r>
      <w:r>
        <w:rPr>
          <w:spacing w:val="-6"/>
          <w:sz w:val="28"/>
        </w:rPr>
        <w:t xml:space="preserve"> </w:t>
      </w:r>
      <w:r>
        <w:rPr>
          <w:sz w:val="28"/>
        </w:rPr>
        <w:t>УМО</w:t>
      </w:r>
    </w:p>
    <w:p w:rsidR="00567F92" w:rsidRDefault="00567F92">
      <w:pPr>
        <w:jc w:val="both"/>
        <w:rPr>
          <w:sz w:val="28"/>
        </w:rPr>
        <w:sectPr w:rsidR="00567F92">
          <w:pgSz w:w="11910" w:h="16840"/>
          <w:pgMar w:top="1040" w:right="380" w:bottom="1240" w:left="1020" w:header="0" w:footer="978" w:gutter="0"/>
          <w:cols w:space="720"/>
        </w:sectPr>
      </w:pPr>
    </w:p>
    <w:p w:rsidR="00567F92" w:rsidRDefault="00F64EA2">
      <w:pPr>
        <w:pStyle w:val="a4"/>
        <w:numPr>
          <w:ilvl w:val="0"/>
          <w:numId w:val="3"/>
        </w:numPr>
        <w:tabs>
          <w:tab w:val="left" w:pos="1013"/>
        </w:tabs>
        <w:spacing w:before="67" w:line="242" w:lineRule="auto"/>
        <w:ind w:right="466" w:firstLine="0"/>
        <w:rPr>
          <w:sz w:val="28"/>
        </w:rPr>
      </w:pPr>
      <w:r>
        <w:rPr>
          <w:sz w:val="28"/>
        </w:rPr>
        <w:lastRenderedPageBreak/>
        <w:t xml:space="preserve">Алексеенко В.А. Жизнедеятельность и биосфера: Учеб. пособие для </w:t>
      </w:r>
      <w:r>
        <w:rPr>
          <w:spacing w:val="-3"/>
          <w:sz w:val="28"/>
        </w:rPr>
        <w:t xml:space="preserve">ву- </w:t>
      </w:r>
      <w:r>
        <w:rPr>
          <w:sz w:val="28"/>
        </w:rPr>
        <w:t>зов.- М., 2</w:t>
      </w:r>
      <w:r>
        <w:rPr>
          <w:sz w:val="28"/>
        </w:rPr>
        <w:t>010. Гриф</w:t>
      </w:r>
      <w:r>
        <w:rPr>
          <w:spacing w:val="-4"/>
          <w:sz w:val="28"/>
        </w:rPr>
        <w:t xml:space="preserve"> </w:t>
      </w:r>
      <w:r>
        <w:rPr>
          <w:sz w:val="28"/>
        </w:rPr>
        <w:t>УМО</w:t>
      </w:r>
    </w:p>
    <w:p w:rsidR="00567F92" w:rsidRDefault="00F64EA2">
      <w:pPr>
        <w:pStyle w:val="a4"/>
        <w:numPr>
          <w:ilvl w:val="0"/>
          <w:numId w:val="3"/>
        </w:numPr>
        <w:tabs>
          <w:tab w:val="left" w:pos="994"/>
        </w:tabs>
        <w:ind w:right="462" w:firstLine="0"/>
        <w:rPr>
          <w:sz w:val="28"/>
        </w:rPr>
      </w:pPr>
      <w:r>
        <w:rPr>
          <w:sz w:val="28"/>
        </w:rPr>
        <w:t>Глинка Н.Л. Общая химия: Учебник для вузов / Под ред. А.И.Ермакова.- М.,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567F92" w:rsidRDefault="00F64EA2">
      <w:pPr>
        <w:pStyle w:val="a4"/>
        <w:numPr>
          <w:ilvl w:val="0"/>
          <w:numId w:val="3"/>
        </w:numPr>
        <w:tabs>
          <w:tab w:val="left" w:pos="1004"/>
        </w:tabs>
        <w:ind w:right="462" w:firstLine="0"/>
        <w:rPr>
          <w:sz w:val="28"/>
        </w:rPr>
      </w:pPr>
      <w:r>
        <w:rPr>
          <w:sz w:val="28"/>
        </w:rPr>
        <w:t>Климов Г.К., Климова А.И. Науки о Земле: Учеб. пособ. для вузов- М.:, 2012.- 390 с. Гриф МГТУ им.</w:t>
      </w:r>
      <w:r>
        <w:rPr>
          <w:spacing w:val="-9"/>
          <w:sz w:val="28"/>
        </w:rPr>
        <w:t xml:space="preserve"> </w:t>
      </w:r>
      <w:r>
        <w:rPr>
          <w:sz w:val="28"/>
        </w:rPr>
        <w:t>Н.Э.Баумана</w:t>
      </w:r>
    </w:p>
    <w:p w:rsidR="00567F92" w:rsidRDefault="00F64EA2">
      <w:pPr>
        <w:pStyle w:val="a4"/>
        <w:numPr>
          <w:ilvl w:val="0"/>
          <w:numId w:val="3"/>
        </w:numPr>
        <w:tabs>
          <w:tab w:val="left" w:pos="989"/>
        </w:tabs>
        <w:spacing w:line="242" w:lineRule="auto"/>
        <w:ind w:right="463" w:firstLine="0"/>
        <w:rPr>
          <w:sz w:val="28"/>
        </w:rPr>
      </w:pPr>
      <w:r>
        <w:rPr>
          <w:sz w:val="28"/>
        </w:rPr>
        <w:t>Сотникова Е. В., Дмитренко В. П. Техносферная токсико</w:t>
      </w:r>
      <w:r>
        <w:rPr>
          <w:sz w:val="28"/>
        </w:rPr>
        <w:t>логия. Издатель- ство: "Лань",</w:t>
      </w:r>
      <w:r>
        <w:rPr>
          <w:spacing w:val="-6"/>
          <w:sz w:val="28"/>
        </w:rPr>
        <w:t xml:space="preserve"> </w:t>
      </w:r>
      <w:r>
        <w:rPr>
          <w:sz w:val="28"/>
        </w:rPr>
        <w:t>2013</w:t>
      </w:r>
    </w:p>
    <w:p w:rsidR="00567F92" w:rsidRDefault="00F64EA2">
      <w:pPr>
        <w:pStyle w:val="a4"/>
        <w:numPr>
          <w:ilvl w:val="0"/>
          <w:numId w:val="3"/>
        </w:numPr>
        <w:tabs>
          <w:tab w:val="left" w:pos="982"/>
        </w:tabs>
        <w:spacing w:line="317" w:lineRule="exact"/>
        <w:ind w:left="981" w:hanging="300"/>
        <w:rPr>
          <w:sz w:val="28"/>
        </w:rPr>
      </w:pPr>
      <w:r>
        <w:rPr>
          <w:sz w:val="28"/>
        </w:rPr>
        <w:t>Экология:</w:t>
      </w:r>
      <w:r>
        <w:rPr>
          <w:spacing w:val="17"/>
          <w:sz w:val="28"/>
        </w:rPr>
        <w:t xml:space="preserve"> </w:t>
      </w:r>
      <w:r>
        <w:rPr>
          <w:sz w:val="28"/>
        </w:rPr>
        <w:t>Учеб.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вузов/</w:t>
      </w:r>
      <w:r>
        <w:rPr>
          <w:spacing w:val="18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ред.</w:t>
      </w:r>
      <w:r>
        <w:rPr>
          <w:spacing w:val="14"/>
          <w:sz w:val="28"/>
        </w:rPr>
        <w:t xml:space="preserve"> </w:t>
      </w:r>
      <w:r>
        <w:rPr>
          <w:sz w:val="28"/>
        </w:rPr>
        <w:t>Тягунова,</w:t>
      </w:r>
      <w:r>
        <w:rPr>
          <w:spacing w:val="16"/>
          <w:sz w:val="28"/>
        </w:rPr>
        <w:t xml:space="preserve"> </w:t>
      </w:r>
      <w:r>
        <w:rPr>
          <w:sz w:val="28"/>
        </w:rPr>
        <w:t>Ю.Г.</w:t>
      </w:r>
      <w:r>
        <w:rPr>
          <w:spacing w:val="16"/>
          <w:sz w:val="28"/>
        </w:rPr>
        <w:t xml:space="preserve"> </w:t>
      </w:r>
      <w:r>
        <w:rPr>
          <w:sz w:val="28"/>
        </w:rPr>
        <w:t>Ярошенко.-</w:t>
      </w:r>
      <w:r>
        <w:rPr>
          <w:spacing w:val="17"/>
          <w:sz w:val="28"/>
        </w:rPr>
        <w:t xml:space="preserve"> </w:t>
      </w:r>
      <w:r>
        <w:rPr>
          <w:sz w:val="28"/>
        </w:rPr>
        <w:t>М.,</w:t>
      </w:r>
      <w:r>
        <w:rPr>
          <w:spacing w:val="16"/>
          <w:sz w:val="28"/>
        </w:rPr>
        <w:t xml:space="preserve"> </w:t>
      </w:r>
      <w:r>
        <w:rPr>
          <w:sz w:val="28"/>
        </w:rPr>
        <w:t>2010.</w:t>
      </w:r>
    </w:p>
    <w:p w:rsidR="00567F92" w:rsidRDefault="00F64EA2">
      <w:pPr>
        <w:pStyle w:val="a3"/>
        <w:jc w:val="both"/>
      </w:pPr>
      <w:r>
        <w:t>Гриф МО</w:t>
      </w:r>
    </w:p>
    <w:p w:rsidR="00567F92" w:rsidRDefault="00567F92">
      <w:pPr>
        <w:pStyle w:val="a3"/>
        <w:spacing w:before="10"/>
        <w:ind w:left="0"/>
        <w:rPr>
          <w:sz w:val="27"/>
        </w:rPr>
      </w:pPr>
    </w:p>
    <w:p w:rsidR="00567F92" w:rsidRDefault="00F64EA2">
      <w:pPr>
        <w:pStyle w:val="Heading1"/>
        <w:spacing w:line="319" w:lineRule="exact"/>
        <w:jc w:val="both"/>
      </w:pPr>
      <w:r>
        <w:t>б) дополнительная литература:</w:t>
      </w:r>
    </w:p>
    <w:p w:rsidR="00567F92" w:rsidRDefault="00F64EA2">
      <w:pPr>
        <w:pStyle w:val="a4"/>
        <w:numPr>
          <w:ilvl w:val="0"/>
          <w:numId w:val="2"/>
        </w:numPr>
        <w:tabs>
          <w:tab w:val="left" w:pos="963"/>
        </w:tabs>
        <w:spacing w:line="319" w:lineRule="exact"/>
        <w:jc w:val="both"/>
        <w:rPr>
          <w:sz w:val="28"/>
        </w:rPr>
      </w:pPr>
      <w:r>
        <w:rPr>
          <w:sz w:val="28"/>
        </w:rPr>
        <w:t>Брюхань Ф.Ф. Науки о Земле: Учеб пособие.- М., 2011.- 192 с. Гриф</w:t>
      </w:r>
      <w:r>
        <w:rPr>
          <w:spacing w:val="53"/>
          <w:sz w:val="28"/>
        </w:rPr>
        <w:t xml:space="preserve"> </w:t>
      </w:r>
      <w:r>
        <w:rPr>
          <w:sz w:val="28"/>
        </w:rPr>
        <w:t>УМО</w:t>
      </w:r>
    </w:p>
    <w:p w:rsidR="00567F92" w:rsidRDefault="00F64EA2">
      <w:pPr>
        <w:pStyle w:val="a4"/>
        <w:numPr>
          <w:ilvl w:val="0"/>
          <w:numId w:val="2"/>
        </w:numPr>
        <w:tabs>
          <w:tab w:val="left" w:pos="1008"/>
        </w:tabs>
        <w:spacing w:before="2"/>
        <w:ind w:left="682" w:right="462" w:firstLine="0"/>
        <w:jc w:val="both"/>
        <w:rPr>
          <w:sz w:val="28"/>
        </w:rPr>
      </w:pPr>
      <w:r>
        <w:rPr>
          <w:sz w:val="28"/>
        </w:rPr>
        <w:t xml:space="preserve">Садовникова Л.К., Орлов Д.С., Лозановская И.Н. Экология и охрана </w:t>
      </w:r>
      <w:r>
        <w:rPr>
          <w:spacing w:val="2"/>
          <w:sz w:val="28"/>
        </w:rPr>
        <w:t xml:space="preserve">ок- </w:t>
      </w:r>
      <w:r>
        <w:rPr>
          <w:sz w:val="28"/>
        </w:rPr>
        <w:t>руж. среды при химическом загрязнении: Учеб. пособие.- М., 2006. Гриф  МО</w:t>
      </w:r>
    </w:p>
    <w:p w:rsidR="00567F92" w:rsidRDefault="00F64EA2">
      <w:pPr>
        <w:pStyle w:val="a4"/>
        <w:numPr>
          <w:ilvl w:val="0"/>
          <w:numId w:val="2"/>
        </w:numPr>
        <w:tabs>
          <w:tab w:val="left" w:pos="989"/>
        </w:tabs>
        <w:ind w:left="682" w:right="460" w:firstLine="0"/>
        <w:jc w:val="both"/>
        <w:rPr>
          <w:sz w:val="28"/>
        </w:rPr>
      </w:pPr>
      <w:r>
        <w:rPr>
          <w:sz w:val="28"/>
        </w:rPr>
        <w:t>Умрихин В.А. Термодинамический метод анализа гетерогенного равнове- сия: Учеб. пос. для вузов.- М.: МГРИ-РГГРУ, 2</w:t>
      </w:r>
      <w:r>
        <w:rPr>
          <w:sz w:val="28"/>
        </w:rPr>
        <w:t>011.- 58 с. Гриф</w:t>
      </w:r>
      <w:r>
        <w:rPr>
          <w:spacing w:val="-9"/>
          <w:sz w:val="28"/>
        </w:rPr>
        <w:t xml:space="preserve"> </w:t>
      </w:r>
      <w:r>
        <w:rPr>
          <w:sz w:val="28"/>
        </w:rPr>
        <w:t>УМО</w:t>
      </w:r>
    </w:p>
    <w:p w:rsidR="00567F92" w:rsidRDefault="00F64EA2">
      <w:pPr>
        <w:pStyle w:val="a4"/>
        <w:numPr>
          <w:ilvl w:val="0"/>
          <w:numId w:val="2"/>
        </w:numPr>
        <w:tabs>
          <w:tab w:val="left" w:pos="1011"/>
        </w:tabs>
        <w:ind w:left="682" w:right="466" w:firstLine="0"/>
        <w:jc w:val="both"/>
        <w:rPr>
          <w:sz w:val="28"/>
        </w:rPr>
      </w:pPr>
      <w:r>
        <w:rPr>
          <w:sz w:val="28"/>
        </w:rPr>
        <w:t>Экзарьян В.Н. Эколого-экономические аспекты охраны и рационального использования природных ресурсов: Учебно-методическое пособие.-М.: МГРИ-РГГРУ,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567F92" w:rsidRDefault="00F64EA2">
      <w:pPr>
        <w:pStyle w:val="a4"/>
        <w:numPr>
          <w:ilvl w:val="0"/>
          <w:numId w:val="2"/>
        </w:numPr>
        <w:tabs>
          <w:tab w:val="left" w:pos="982"/>
        </w:tabs>
        <w:ind w:left="682" w:right="463" w:firstLine="0"/>
        <w:jc w:val="both"/>
        <w:rPr>
          <w:sz w:val="28"/>
        </w:rPr>
      </w:pPr>
      <w:r>
        <w:rPr>
          <w:sz w:val="28"/>
        </w:rPr>
        <w:t>Экология: Учеб. для вузов/ Под ред. Тягунова, Ю.Г. Ярошенко.- М., 2010. Гриф МО</w:t>
      </w:r>
    </w:p>
    <w:p w:rsidR="00567F92" w:rsidRDefault="00F64EA2">
      <w:pPr>
        <w:pStyle w:val="a4"/>
        <w:numPr>
          <w:ilvl w:val="0"/>
          <w:numId w:val="2"/>
        </w:numPr>
        <w:tabs>
          <w:tab w:val="left" w:pos="1016"/>
        </w:tabs>
        <w:ind w:left="682" w:right="471" w:firstLine="0"/>
        <w:rPr>
          <w:sz w:val="28"/>
        </w:rPr>
      </w:pPr>
      <w:r>
        <w:rPr>
          <w:sz w:val="28"/>
        </w:rPr>
        <w:t>Юсф</w:t>
      </w:r>
      <w:r>
        <w:rPr>
          <w:sz w:val="28"/>
        </w:rPr>
        <w:t>ин Ю.С., Леонтьев Л.И., Черноусов П.И. Промышленность и окру- жающая среда: Уч.для вуз.- М., 2002. Гриф</w:t>
      </w:r>
      <w:r>
        <w:rPr>
          <w:spacing w:val="-7"/>
          <w:sz w:val="28"/>
        </w:rPr>
        <w:t xml:space="preserve"> </w:t>
      </w:r>
      <w:r>
        <w:rPr>
          <w:sz w:val="28"/>
        </w:rPr>
        <w:t>МО</w:t>
      </w:r>
    </w:p>
    <w:p w:rsidR="00567F92" w:rsidRDefault="00F64EA2">
      <w:pPr>
        <w:pStyle w:val="Heading1"/>
        <w:spacing w:before="234" w:line="319" w:lineRule="exact"/>
        <w:ind w:left="1298"/>
      </w:pPr>
      <w:r>
        <w:t>в) электронные ресурсы:</w:t>
      </w:r>
    </w:p>
    <w:p w:rsidR="00567F92" w:rsidRDefault="00F64EA2">
      <w:pPr>
        <w:pStyle w:val="a4"/>
        <w:numPr>
          <w:ilvl w:val="1"/>
          <w:numId w:val="2"/>
        </w:numPr>
        <w:tabs>
          <w:tab w:val="left" w:pos="1390"/>
        </w:tabs>
        <w:spacing w:line="319" w:lineRule="exact"/>
        <w:ind w:hanging="349"/>
        <w:rPr>
          <w:sz w:val="28"/>
        </w:rPr>
      </w:pPr>
      <w:r>
        <w:rPr>
          <w:sz w:val="28"/>
        </w:rPr>
        <w:t>ЭБС ЛАНЬ</w:t>
      </w:r>
      <w:r>
        <w:rPr>
          <w:color w:val="0000FF"/>
          <w:spacing w:val="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http://e.lanbook.com/</w:t>
        </w:r>
      </w:hyperlink>
    </w:p>
    <w:p w:rsidR="00567F92" w:rsidRDefault="00F64EA2">
      <w:pPr>
        <w:pStyle w:val="a4"/>
        <w:numPr>
          <w:ilvl w:val="1"/>
          <w:numId w:val="2"/>
        </w:numPr>
        <w:tabs>
          <w:tab w:val="left" w:pos="1390"/>
          <w:tab w:val="left" w:pos="2919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ЭБС КДУ</w:t>
      </w:r>
      <w:r>
        <w:rPr>
          <w:sz w:val="28"/>
        </w:rPr>
        <w:tab/>
      </w:r>
      <w:hyperlink r:id="rId10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567F92" w:rsidRDefault="00F64EA2">
      <w:pPr>
        <w:pStyle w:val="a4"/>
        <w:numPr>
          <w:ilvl w:val="1"/>
          <w:numId w:val="2"/>
        </w:numPr>
        <w:tabs>
          <w:tab w:val="left" w:pos="1390"/>
          <w:tab w:val="left" w:pos="3929"/>
          <w:tab w:val="left" w:pos="5103"/>
        </w:tabs>
        <w:ind w:left="1402" w:right="462" w:hanging="360"/>
        <w:rPr>
          <w:sz w:val="28"/>
        </w:rPr>
      </w:pPr>
      <w:r>
        <w:rPr>
          <w:sz w:val="28"/>
        </w:rPr>
        <w:t>Официальный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ab/>
        <w:t>МГРИ-РГГРУ. Раздел: Учебные фонды - Учебно-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hyperlink r:id="rId11">
        <w:r>
          <w:rPr>
            <w:color w:val="0000FF"/>
            <w:sz w:val="28"/>
            <w:u w:val="single" w:color="0000FF"/>
          </w:rPr>
          <w:t>http://mgri-rggru.ru/fondi/libraries</w:t>
        </w:r>
      </w:hyperlink>
    </w:p>
    <w:p w:rsidR="00567F92" w:rsidRDefault="00567F92">
      <w:pPr>
        <w:pStyle w:val="a3"/>
        <w:spacing w:before="7"/>
        <w:ind w:left="0"/>
        <w:rPr>
          <w:sz w:val="20"/>
        </w:rPr>
      </w:pPr>
    </w:p>
    <w:p w:rsidR="00567F92" w:rsidRDefault="00F64EA2">
      <w:pPr>
        <w:pStyle w:val="Heading1"/>
        <w:numPr>
          <w:ilvl w:val="0"/>
          <w:numId w:val="6"/>
        </w:numPr>
        <w:tabs>
          <w:tab w:val="left" w:pos="1662"/>
          <w:tab w:val="left" w:pos="8927"/>
        </w:tabs>
        <w:spacing w:before="89" w:line="322" w:lineRule="exact"/>
        <w:ind w:left="1661" w:hanging="306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tab/>
      </w:r>
      <w:r>
        <w:t>ПРАК-</w:t>
      </w:r>
    </w:p>
    <w:p w:rsidR="00567F92" w:rsidRDefault="00F64EA2">
      <w:pPr>
        <w:ind w:left="4947"/>
        <w:rPr>
          <w:b/>
          <w:sz w:val="28"/>
        </w:rPr>
      </w:pPr>
      <w:r>
        <w:rPr>
          <w:b/>
          <w:sz w:val="28"/>
        </w:rPr>
        <w:t>ТИКИ</w:t>
      </w:r>
    </w:p>
    <w:p w:rsidR="00567F92" w:rsidRDefault="00F64EA2">
      <w:pPr>
        <w:pStyle w:val="a3"/>
        <w:spacing w:before="114" w:line="242" w:lineRule="auto"/>
        <w:ind w:right="568" w:firstLine="400"/>
      </w:pPr>
      <w:r>
        <w:t>В проведении лекционных и практических занятий используются сле- дующие аудитории:</w:t>
      </w:r>
    </w:p>
    <w:p w:rsidR="00567F92" w:rsidRDefault="00F64EA2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ind w:right="765" w:hanging="360"/>
        <w:jc w:val="left"/>
        <w:rPr>
          <w:sz w:val="28"/>
        </w:rPr>
      </w:pPr>
      <w:r>
        <w:rPr>
          <w:sz w:val="28"/>
        </w:rPr>
        <w:t>4-22 ауд.(35 посадочных мест, персональный компьютер и мультиме- дийное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оборудование);</w:t>
      </w:r>
    </w:p>
    <w:p w:rsidR="00567F92" w:rsidRDefault="00567F92">
      <w:pPr>
        <w:pStyle w:val="a3"/>
        <w:spacing w:before="6"/>
        <w:ind w:left="0"/>
        <w:rPr>
          <w:sz w:val="27"/>
        </w:rPr>
      </w:pPr>
    </w:p>
    <w:p w:rsidR="00567F92" w:rsidRDefault="00F64EA2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ind w:left="1390" w:hanging="349"/>
        <w:jc w:val="left"/>
        <w:rPr>
          <w:sz w:val="28"/>
        </w:rPr>
      </w:pPr>
      <w:r>
        <w:rPr>
          <w:sz w:val="28"/>
        </w:rPr>
        <w:t>4-02 ауд. (20 посад. мест, компьютер; мультимедийный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комплекс;)</w:t>
      </w:r>
    </w:p>
    <w:sectPr w:rsidR="00567F92" w:rsidSect="00567F92">
      <w:pgSz w:w="11910" w:h="16840"/>
      <w:pgMar w:top="1040" w:right="380" w:bottom="1240" w:left="10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A2" w:rsidRDefault="00F64EA2" w:rsidP="00567F92">
      <w:r>
        <w:separator/>
      </w:r>
    </w:p>
  </w:endnote>
  <w:endnote w:type="continuationSeparator" w:id="1">
    <w:p w:rsidR="00F64EA2" w:rsidRDefault="00F64EA2" w:rsidP="0056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92" w:rsidRDefault="00567F92">
    <w:pPr>
      <w:pStyle w:val="a3"/>
      <w:spacing w:line="14" w:lineRule="auto"/>
      <w:ind w:left="0"/>
      <w:rPr>
        <w:sz w:val="19"/>
      </w:rPr>
    </w:pPr>
    <w:r w:rsidRPr="00567F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05pt;margin-top:778.05pt;width:10pt;height:15.3pt;z-index:-251658752;mso-position-horizontal-relative:page;mso-position-vertical-relative:page" filled="f" stroked="f">
          <v:textbox inset="0,0,0,0">
            <w:txbxContent>
              <w:p w:rsidR="00567F92" w:rsidRDefault="00567F9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64EA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86D7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A2" w:rsidRDefault="00F64EA2" w:rsidP="00567F92">
      <w:r>
        <w:separator/>
      </w:r>
    </w:p>
  </w:footnote>
  <w:footnote w:type="continuationSeparator" w:id="1">
    <w:p w:rsidR="00F64EA2" w:rsidRDefault="00F64EA2" w:rsidP="00567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53E"/>
    <w:multiLevelType w:val="hybridMultilevel"/>
    <w:tmpl w:val="E1169626"/>
    <w:lvl w:ilvl="0" w:tplc="A4664834">
      <w:start w:val="5"/>
      <w:numFmt w:val="decimal"/>
      <w:lvlText w:val="%1"/>
      <w:lvlJc w:val="left"/>
      <w:pPr>
        <w:ind w:left="1598" w:hanging="516"/>
        <w:jc w:val="left"/>
      </w:pPr>
      <w:rPr>
        <w:rFonts w:hint="default"/>
        <w:lang w:val="ru-RU" w:eastAsia="ru-RU" w:bidi="ru-RU"/>
      </w:rPr>
    </w:lvl>
    <w:lvl w:ilvl="1" w:tplc="7090BD20">
      <w:numFmt w:val="none"/>
      <w:lvlText w:val=""/>
      <w:lvlJc w:val="left"/>
      <w:pPr>
        <w:tabs>
          <w:tab w:val="num" w:pos="360"/>
        </w:tabs>
      </w:pPr>
    </w:lvl>
    <w:lvl w:ilvl="2" w:tplc="E5B85126">
      <w:numFmt w:val="bullet"/>
      <w:lvlText w:val="•"/>
      <w:lvlJc w:val="left"/>
      <w:pPr>
        <w:ind w:left="3381" w:hanging="516"/>
      </w:pPr>
      <w:rPr>
        <w:rFonts w:hint="default"/>
        <w:lang w:val="ru-RU" w:eastAsia="ru-RU" w:bidi="ru-RU"/>
      </w:rPr>
    </w:lvl>
    <w:lvl w:ilvl="3" w:tplc="9AC055F2">
      <w:numFmt w:val="bullet"/>
      <w:lvlText w:val="•"/>
      <w:lvlJc w:val="left"/>
      <w:pPr>
        <w:ind w:left="4271" w:hanging="516"/>
      </w:pPr>
      <w:rPr>
        <w:rFonts w:hint="default"/>
        <w:lang w:val="ru-RU" w:eastAsia="ru-RU" w:bidi="ru-RU"/>
      </w:rPr>
    </w:lvl>
    <w:lvl w:ilvl="4" w:tplc="9DFC7B10">
      <w:numFmt w:val="bullet"/>
      <w:lvlText w:val="•"/>
      <w:lvlJc w:val="left"/>
      <w:pPr>
        <w:ind w:left="5162" w:hanging="516"/>
      </w:pPr>
      <w:rPr>
        <w:rFonts w:hint="default"/>
        <w:lang w:val="ru-RU" w:eastAsia="ru-RU" w:bidi="ru-RU"/>
      </w:rPr>
    </w:lvl>
    <w:lvl w:ilvl="5" w:tplc="B804E272">
      <w:numFmt w:val="bullet"/>
      <w:lvlText w:val="•"/>
      <w:lvlJc w:val="left"/>
      <w:pPr>
        <w:ind w:left="6053" w:hanging="516"/>
      </w:pPr>
      <w:rPr>
        <w:rFonts w:hint="default"/>
        <w:lang w:val="ru-RU" w:eastAsia="ru-RU" w:bidi="ru-RU"/>
      </w:rPr>
    </w:lvl>
    <w:lvl w:ilvl="6" w:tplc="C67039E0">
      <w:numFmt w:val="bullet"/>
      <w:lvlText w:val="•"/>
      <w:lvlJc w:val="left"/>
      <w:pPr>
        <w:ind w:left="6943" w:hanging="516"/>
      </w:pPr>
      <w:rPr>
        <w:rFonts w:hint="default"/>
        <w:lang w:val="ru-RU" w:eastAsia="ru-RU" w:bidi="ru-RU"/>
      </w:rPr>
    </w:lvl>
    <w:lvl w:ilvl="7" w:tplc="9D8C97CA">
      <w:numFmt w:val="bullet"/>
      <w:lvlText w:val="•"/>
      <w:lvlJc w:val="left"/>
      <w:pPr>
        <w:ind w:left="7834" w:hanging="516"/>
      </w:pPr>
      <w:rPr>
        <w:rFonts w:hint="default"/>
        <w:lang w:val="ru-RU" w:eastAsia="ru-RU" w:bidi="ru-RU"/>
      </w:rPr>
    </w:lvl>
    <w:lvl w:ilvl="8" w:tplc="8F2CF1B4">
      <w:numFmt w:val="bullet"/>
      <w:lvlText w:val="•"/>
      <w:lvlJc w:val="left"/>
      <w:pPr>
        <w:ind w:left="8725" w:hanging="516"/>
      </w:pPr>
      <w:rPr>
        <w:rFonts w:hint="default"/>
        <w:lang w:val="ru-RU" w:eastAsia="ru-RU" w:bidi="ru-RU"/>
      </w:rPr>
    </w:lvl>
  </w:abstractNum>
  <w:abstractNum w:abstractNumId="1">
    <w:nsid w:val="184E223B"/>
    <w:multiLevelType w:val="hybridMultilevel"/>
    <w:tmpl w:val="ADECAAC6"/>
    <w:lvl w:ilvl="0" w:tplc="0B9A6CE0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343D34">
      <w:start w:val="1"/>
      <w:numFmt w:val="decimal"/>
      <w:lvlText w:val="%2."/>
      <w:lvlJc w:val="left"/>
      <w:pPr>
        <w:ind w:left="13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09A5148">
      <w:numFmt w:val="bullet"/>
      <w:lvlText w:val="•"/>
      <w:lvlJc w:val="left"/>
      <w:pPr>
        <w:ind w:left="2411" w:hanging="348"/>
      </w:pPr>
      <w:rPr>
        <w:rFonts w:hint="default"/>
        <w:lang w:val="ru-RU" w:eastAsia="ru-RU" w:bidi="ru-RU"/>
      </w:rPr>
    </w:lvl>
    <w:lvl w:ilvl="3" w:tplc="9BA6C3CE">
      <w:numFmt w:val="bullet"/>
      <w:lvlText w:val="•"/>
      <w:lvlJc w:val="left"/>
      <w:pPr>
        <w:ind w:left="3423" w:hanging="348"/>
      </w:pPr>
      <w:rPr>
        <w:rFonts w:hint="default"/>
        <w:lang w:val="ru-RU" w:eastAsia="ru-RU" w:bidi="ru-RU"/>
      </w:rPr>
    </w:lvl>
    <w:lvl w:ilvl="4" w:tplc="27B4A2C0">
      <w:numFmt w:val="bullet"/>
      <w:lvlText w:val="•"/>
      <w:lvlJc w:val="left"/>
      <w:pPr>
        <w:ind w:left="4435" w:hanging="348"/>
      </w:pPr>
      <w:rPr>
        <w:rFonts w:hint="default"/>
        <w:lang w:val="ru-RU" w:eastAsia="ru-RU" w:bidi="ru-RU"/>
      </w:rPr>
    </w:lvl>
    <w:lvl w:ilvl="5" w:tplc="2C04F730">
      <w:numFmt w:val="bullet"/>
      <w:lvlText w:val="•"/>
      <w:lvlJc w:val="left"/>
      <w:pPr>
        <w:ind w:left="5447" w:hanging="348"/>
      </w:pPr>
      <w:rPr>
        <w:rFonts w:hint="default"/>
        <w:lang w:val="ru-RU" w:eastAsia="ru-RU" w:bidi="ru-RU"/>
      </w:rPr>
    </w:lvl>
    <w:lvl w:ilvl="6" w:tplc="8C52A2CC">
      <w:numFmt w:val="bullet"/>
      <w:lvlText w:val="•"/>
      <w:lvlJc w:val="left"/>
      <w:pPr>
        <w:ind w:left="6459" w:hanging="348"/>
      </w:pPr>
      <w:rPr>
        <w:rFonts w:hint="default"/>
        <w:lang w:val="ru-RU" w:eastAsia="ru-RU" w:bidi="ru-RU"/>
      </w:rPr>
    </w:lvl>
    <w:lvl w:ilvl="7" w:tplc="1876DBD0">
      <w:numFmt w:val="bullet"/>
      <w:lvlText w:val="•"/>
      <w:lvlJc w:val="left"/>
      <w:pPr>
        <w:ind w:left="7470" w:hanging="348"/>
      </w:pPr>
      <w:rPr>
        <w:rFonts w:hint="default"/>
        <w:lang w:val="ru-RU" w:eastAsia="ru-RU" w:bidi="ru-RU"/>
      </w:rPr>
    </w:lvl>
    <w:lvl w:ilvl="8" w:tplc="49940BE0">
      <w:numFmt w:val="bullet"/>
      <w:lvlText w:val="•"/>
      <w:lvlJc w:val="left"/>
      <w:pPr>
        <w:ind w:left="8482" w:hanging="348"/>
      </w:pPr>
      <w:rPr>
        <w:rFonts w:hint="default"/>
        <w:lang w:val="ru-RU" w:eastAsia="ru-RU" w:bidi="ru-RU"/>
      </w:rPr>
    </w:lvl>
  </w:abstractNum>
  <w:abstractNum w:abstractNumId="2">
    <w:nsid w:val="1A1A0E3D"/>
    <w:multiLevelType w:val="hybridMultilevel"/>
    <w:tmpl w:val="283E57A2"/>
    <w:lvl w:ilvl="0" w:tplc="7DB0291E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A582CEA">
      <w:numFmt w:val="bullet"/>
      <w:lvlText w:val="•"/>
      <w:lvlJc w:val="left"/>
      <w:pPr>
        <w:ind w:left="2310" w:hanging="348"/>
      </w:pPr>
      <w:rPr>
        <w:rFonts w:hint="default"/>
        <w:lang w:val="ru-RU" w:eastAsia="ru-RU" w:bidi="ru-RU"/>
      </w:rPr>
    </w:lvl>
    <w:lvl w:ilvl="2" w:tplc="6A40B5BE">
      <w:numFmt w:val="bullet"/>
      <w:lvlText w:val="•"/>
      <w:lvlJc w:val="left"/>
      <w:pPr>
        <w:ind w:left="3221" w:hanging="348"/>
      </w:pPr>
      <w:rPr>
        <w:rFonts w:hint="default"/>
        <w:lang w:val="ru-RU" w:eastAsia="ru-RU" w:bidi="ru-RU"/>
      </w:rPr>
    </w:lvl>
    <w:lvl w:ilvl="3" w:tplc="DF323B30">
      <w:numFmt w:val="bullet"/>
      <w:lvlText w:val="•"/>
      <w:lvlJc w:val="left"/>
      <w:pPr>
        <w:ind w:left="4131" w:hanging="348"/>
      </w:pPr>
      <w:rPr>
        <w:rFonts w:hint="default"/>
        <w:lang w:val="ru-RU" w:eastAsia="ru-RU" w:bidi="ru-RU"/>
      </w:rPr>
    </w:lvl>
    <w:lvl w:ilvl="4" w:tplc="ED265CC6">
      <w:numFmt w:val="bullet"/>
      <w:lvlText w:val="•"/>
      <w:lvlJc w:val="left"/>
      <w:pPr>
        <w:ind w:left="5042" w:hanging="348"/>
      </w:pPr>
      <w:rPr>
        <w:rFonts w:hint="default"/>
        <w:lang w:val="ru-RU" w:eastAsia="ru-RU" w:bidi="ru-RU"/>
      </w:rPr>
    </w:lvl>
    <w:lvl w:ilvl="5" w:tplc="AF2220B6">
      <w:numFmt w:val="bullet"/>
      <w:lvlText w:val="•"/>
      <w:lvlJc w:val="left"/>
      <w:pPr>
        <w:ind w:left="5953" w:hanging="348"/>
      </w:pPr>
      <w:rPr>
        <w:rFonts w:hint="default"/>
        <w:lang w:val="ru-RU" w:eastAsia="ru-RU" w:bidi="ru-RU"/>
      </w:rPr>
    </w:lvl>
    <w:lvl w:ilvl="6" w:tplc="32C64CF6">
      <w:numFmt w:val="bullet"/>
      <w:lvlText w:val="•"/>
      <w:lvlJc w:val="left"/>
      <w:pPr>
        <w:ind w:left="6863" w:hanging="348"/>
      </w:pPr>
      <w:rPr>
        <w:rFonts w:hint="default"/>
        <w:lang w:val="ru-RU" w:eastAsia="ru-RU" w:bidi="ru-RU"/>
      </w:rPr>
    </w:lvl>
    <w:lvl w:ilvl="7" w:tplc="D2464702">
      <w:numFmt w:val="bullet"/>
      <w:lvlText w:val="•"/>
      <w:lvlJc w:val="left"/>
      <w:pPr>
        <w:ind w:left="7774" w:hanging="348"/>
      </w:pPr>
      <w:rPr>
        <w:rFonts w:hint="default"/>
        <w:lang w:val="ru-RU" w:eastAsia="ru-RU" w:bidi="ru-RU"/>
      </w:rPr>
    </w:lvl>
    <w:lvl w:ilvl="8" w:tplc="7FC07572">
      <w:numFmt w:val="bullet"/>
      <w:lvlText w:val="•"/>
      <w:lvlJc w:val="left"/>
      <w:pPr>
        <w:ind w:left="8685" w:hanging="348"/>
      </w:pPr>
      <w:rPr>
        <w:rFonts w:hint="default"/>
        <w:lang w:val="ru-RU" w:eastAsia="ru-RU" w:bidi="ru-RU"/>
      </w:rPr>
    </w:lvl>
  </w:abstractNum>
  <w:abstractNum w:abstractNumId="3">
    <w:nsid w:val="22166A01"/>
    <w:multiLevelType w:val="hybridMultilevel"/>
    <w:tmpl w:val="DB2CE770"/>
    <w:lvl w:ilvl="0" w:tplc="68C248AA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2B28A2A">
      <w:numFmt w:val="bullet"/>
      <w:lvlText w:val="•"/>
      <w:lvlJc w:val="left"/>
      <w:pPr>
        <w:ind w:left="1662" w:hanging="567"/>
      </w:pPr>
      <w:rPr>
        <w:rFonts w:hint="default"/>
        <w:lang w:val="ru-RU" w:eastAsia="ru-RU" w:bidi="ru-RU"/>
      </w:rPr>
    </w:lvl>
    <w:lvl w:ilvl="2" w:tplc="FE746E50">
      <w:numFmt w:val="bullet"/>
      <w:lvlText w:val="•"/>
      <w:lvlJc w:val="left"/>
      <w:pPr>
        <w:ind w:left="2645" w:hanging="567"/>
      </w:pPr>
      <w:rPr>
        <w:rFonts w:hint="default"/>
        <w:lang w:val="ru-RU" w:eastAsia="ru-RU" w:bidi="ru-RU"/>
      </w:rPr>
    </w:lvl>
    <w:lvl w:ilvl="3" w:tplc="5A60920C">
      <w:numFmt w:val="bullet"/>
      <w:lvlText w:val="•"/>
      <w:lvlJc w:val="left"/>
      <w:pPr>
        <w:ind w:left="3627" w:hanging="567"/>
      </w:pPr>
      <w:rPr>
        <w:rFonts w:hint="default"/>
        <w:lang w:val="ru-RU" w:eastAsia="ru-RU" w:bidi="ru-RU"/>
      </w:rPr>
    </w:lvl>
    <w:lvl w:ilvl="4" w:tplc="56D6E0C4">
      <w:numFmt w:val="bullet"/>
      <w:lvlText w:val="•"/>
      <w:lvlJc w:val="left"/>
      <w:pPr>
        <w:ind w:left="4610" w:hanging="567"/>
      </w:pPr>
      <w:rPr>
        <w:rFonts w:hint="default"/>
        <w:lang w:val="ru-RU" w:eastAsia="ru-RU" w:bidi="ru-RU"/>
      </w:rPr>
    </w:lvl>
    <w:lvl w:ilvl="5" w:tplc="829E5150">
      <w:numFmt w:val="bullet"/>
      <w:lvlText w:val="•"/>
      <w:lvlJc w:val="left"/>
      <w:pPr>
        <w:ind w:left="5593" w:hanging="567"/>
      </w:pPr>
      <w:rPr>
        <w:rFonts w:hint="default"/>
        <w:lang w:val="ru-RU" w:eastAsia="ru-RU" w:bidi="ru-RU"/>
      </w:rPr>
    </w:lvl>
    <w:lvl w:ilvl="6" w:tplc="F7F0753E">
      <w:numFmt w:val="bullet"/>
      <w:lvlText w:val="•"/>
      <w:lvlJc w:val="left"/>
      <w:pPr>
        <w:ind w:left="6575" w:hanging="567"/>
      </w:pPr>
      <w:rPr>
        <w:rFonts w:hint="default"/>
        <w:lang w:val="ru-RU" w:eastAsia="ru-RU" w:bidi="ru-RU"/>
      </w:rPr>
    </w:lvl>
    <w:lvl w:ilvl="7" w:tplc="28B8A380">
      <w:numFmt w:val="bullet"/>
      <w:lvlText w:val="•"/>
      <w:lvlJc w:val="left"/>
      <w:pPr>
        <w:ind w:left="7558" w:hanging="567"/>
      </w:pPr>
      <w:rPr>
        <w:rFonts w:hint="default"/>
        <w:lang w:val="ru-RU" w:eastAsia="ru-RU" w:bidi="ru-RU"/>
      </w:rPr>
    </w:lvl>
    <w:lvl w:ilvl="8" w:tplc="F1EA1D46">
      <w:numFmt w:val="bullet"/>
      <w:lvlText w:val="•"/>
      <w:lvlJc w:val="left"/>
      <w:pPr>
        <w:ind w:left="8541" w:hanging="567"/>
      </w:pPr>
      <w:rPr>
        <w:rFonts w:hint="default"/>
        <w:lang w:val="ru-RU" w:eastAsia="ru-RU" w:bidi="ru-RU"/>
      </w:rPr>
    </w:lvl>
  </w:abstractNum>
  <w:abstractNum w:abstractNumId="4">
    <w:nsid w:val="24D000E2"/>
    <w:multiLevelType w:val="hybridMultilevel"/>
    <w:tmpl w:val="22162F78"/>
    <w:lvl w:ilvl="0" w:tplc="820EEF3E">
      <w:numFmt w:val="bullet"/>
      <w:lvlText w:val="-"/>
      <w:lvlJc w:val="left"/>
      <w:pPr>
        <w:ind w:left="68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24C8CC">
      <w:numFmt w:val="bullet"/>
      <w:lvlText w:val="•"/>
      <w:lvlJc w:val="left"/>
      <w:pPr>
        <w:ind w:left="1662" w:hanging="219"/>
      </w:pPr>
      <w:rPr>
        <w:rFonts w:hint="default"/>
        <w:lang w:val="ru-RU" w:eastAsia="ru-RU" w:bidi="ru-RU"/>
      </w:rPr>
    </w:lvl>
    <w:lvl w:ilvl="2" w:tplc="BE0A1A9C">
      <w:numFmt w:val="bullet"/>
      <w:lvlText w:val="•"/>
      <w:lvlJc w:val="left"/>
      <w:pPr>
        <w:ind w:left="2645" w:hanging="219"/>
      </w:pPr>
      <w:rPr>
        <w:rFonts w:hint="default"/>
        <w:lang w:val="ru-RU" w:eastAsia="ru-RU" w:bidi="ru-RU"/>
      </w:rPr>
    </w:lvl>
    <w:lvl w:ilvl="3" w:tplc="4168970A">
      <w:numFmt w:val="bullet"/>
      <w:lvlText w:val="•"/>
      <w:lvlJc w:val="left"/>
      <w:pPr>
        <w:ind w:left="3627" w:hanging="219"/>
      </w:pPr>
      <w:rPr>
        <w:rFonts w:hint="default"/>
        <w:lang w:val="ru-RU" w:eastAsia="ru-RU" w:bidi="ru-RU"/>
      </w:rPr>
    </w:lvl>
    <w:lvl w:ilvl="4" w:tplc="ED8257E8">
      <w:numFmt w:val="bullet"/>
      <w:lvlText w:val="•"/>
      <w:lvlJc w:val="left"/>
      <w:pPr>
        <w:ind w:left="4610" w:hanging="219"/>
      </w:pPr>
      <w:rPr>
        <w:rFonts w:hint="default"/>
        <w:lang w:val="ru-RU" w:eastAsia="ru-RU" w:bidi="ru-RU"/>
      </w:rPr>
    </w:lvl>
    <w:lvl w:ilvl="5" w:tplc="B0E48B04">
      <w:numFmt w:val="bullet"/>
      <w:lvlText w:val="•"/>
      <w:lvlJc w:val="left"/>
      <w:pPr>
        <w:ind w:left="5593" w:hanging="219"/>
      </w:pPr>
      <w:rPr>
        <w:rFonts w:hint="default"/>
        <w:lang w:val="ru-RU" w:eastAsia="ru-RU" w:bidi="ru-RU"/>
      </w:rPr>
    </w:lvl>
    <w:lvl w:ilvl="6" w:tplc="8DF8D580">
      <w:numFmt w:val="bullet"/>
      <w:lvlText w:val="•"/>
      <w:lvlJc w:val="left"/>
      <w:pPr>
        <w:ind w:left="6575" w:hanging="219"/>
      </w:pPr>
      <w:rPr>
        <w:rFonts w:hint="default"/>
        <w:lang w:val="ru-RU" w:eastAsia="ru-RU" w:bidi="ru-RU"/>
      </w:rPr>
    </w:lvl>
    <w:lvl w:ilvl="7" w:tplc="06FC3F5E">
      <w:numFmt w:val="bullet"/>
      <w:lvlText w:val="•"/>
      <w:lvlJc w:val="left"/>
      <w:pPr>
        <w:ind w:left="7558" w:hanging="219"/>
      </w:pPr>
      <w:rPr>
        <w:rFonts w:hint="default"/>
        <w:lang w:val="ru-RU" w:eastAsia="ru-RU" w:bidi="ru-RU"/>
      </w:rPr>
    </w:lvl>
    <w:lvl w:ilvl="8" w:tplc="53A66762">
      <w:numFmt w:val="bullet"/>
      <w:lvlText w:val="•"/>
      <w:lvlJc w:val="left"/>
      <w:pPr>
        <w:ind w:left="8541" w:hanging="219"/>
      </w:pPr>
      <w:rPr>
        <w:rFonts w:hint="default"/>
        <w:lang w:val="ru-RU" w:eastAsia="ru-RU" w:bidi="ru-RU"/>
      </w:rPr>
    </w:lvl>
  </w:abstractNum>
  <w:abstractNum w:abstractNumId="5">
    <w:nsid w:val="2D275F8E"/>
    <w:multiLevelType w:val="hybridMultilevel"/>
    <w:tmpl w:val="48461CB4"/>
    <w:lvl w:ilvl="0" w:tplc="82E2BF42">
      <w:start w:val="1"/>
      <w:numFmt w:val="decimal"/>
      <w:lvlText w:val="%1)"/>
      <w:lvlJc w:val="left"/>
      <w:pPr>
        <w:ind w:left="1706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B24932C">
      <w:numFmt w:val="none"/>
      <w:lvlText w:val=""/>
      <w:lvlJc w:val="left"/>
      <w:pPr>
        <w:tabs>
          <w:tab w:val="num" w:pos="360"/>
        </w:tabs>
      </w:pPr>
    </w:lvl>
    <w:lvl w:ilvl="2" w:tplc="665C755C">
      <w:numFmt w:val="bullet"/>
      <w:lvlText w:val="•"/>
      <w:lvlJc w:val="left"/>
      <w:pPr>
        <w:ind w:left="2780" w:hanging="552"/>
      </w:pPr>
      <w:rPr>
        <w:rFonts w:hint="default"/>
        <w:lang w:val="ru-RU" w:eastAsia="ru-RU" w:bidi="ru-RU"/>
      </w:rPr>
    </w:lvl>
    <w:lvl w:ilvl="3" w:tplc="EDCC5A1A">
      <w:numFmt w:val="bullet"/>
      <w:lvlText w:val="•"/>
      <w:lvlJc w:val="left"/>
      <w:pPr>
        <w:ind w:left="3745" w:hanging="552"/>
      </w:pPr>
      <w:rPr>
        <w:rFonts w:hint="default"/>
        <w:lang w:val="ru-RU" w:eastAsia="ru-RU" w:bidi="ru-RU"/>
      </w:rPr>
    </w:lvl>
    <w:lvl w:ilvl="4" w:tplc="25860538">
      <w:numFmt w:val="bullet"/>
      <w:lvlText w:val="•"/>
      <w:lvlJc w:val="left"/>
      <w:pPr>
        <w:ind w:left="4711" w:hanging="552"/>
      </w:pPr>
      <w:rPr>
        <w:rFonts w:hint="default"/>
        <w:lang w:val="ru-RU" w:eastAsia="ru-RU" w:bidi="ru-RU"/>
      </w:rPr>
    </w:lvl>
    <w:lvl w:ilvl="5" w:tplc="6D8E7D0E">
      <w:numFmt w:val="bullet"/>
      <w:lvlText w:val="•"/>
      <w:lvlJc w:val="left"/>
      <w:pPr>
        <w:ind w:left="5677" w:hanging="552"/>
      </w:pPr>
      <w:rPr>
        <w:rFonts w:hint="default"/>
        <w:lang w:val="ru-RU" w:eastAsia="ru-RU" w:bidi="ru-RU"/>
      </w:rPr>
    </w:lvl>
    <w:lvl w:ilvl="6" w:tplc="E1B68054">
      <w:numFmt w:val="bullet"/>
      <w:lvlText w:val="•"/>
      <w:lvlJc w:val="left"/>
      <w:pPr>
        <w:ind w:left="6643" w:hanging="552"/>
      </w:pPr>
      <w:rPr>
        <w:rFonts w:hint="default"/>
        <w:lang w:val="ru-RU" w:eastAsia="ru-RU" w:bidi="ru-RU"/>
      </w:rPr>
    </w:lvl>
    <w:lvl w:ilvl="7" w:tplc="9744758C">
      <w:numFmt w:val="bullet"/>
      <w:lvlText w:val="•"/>
      <w:lvlJc w:val="left"/>
      <w:pPr>
        <w:ind w:left="7609" w:hanging="552"/>
      </w:pPr>
      <w:rPr>
        <w:rFonts w:hint="default"/>
        <w:lang w:val="ru-RU" w:eastAsia="ru-RU" w:bidi="ru-RU"/>
      </w:rPr>
    </w:lvl>
    <w:lvl w:ilvl="8" w:tplc="F05E07A4">
      <w:numFmt w:val="bullet"/>
      <w:lvlText w:val="•"/>
      <w:lvlJc w:val="left"/>
      <w:pPr>
        <w:ind w:left="8574" w:hanging="552"/>
      </w:pPr>
      <w:rPr>
        <w:rFonts w:hint="default"/>
        <w:lang w:val="ru-RU" w:eastAsia="ru-RU" w:bidi="ru-RU"/>
      </w:rPr>
    </w:lvl>
  </w:abstractNum>
  <w:abstractNum w:abstractNumId="6">
    <w:nsid w:val="460E50A5"/>
    <w:multiLevelType w:val="hybridMultilevel"/>
    <w:tmpl w:val="FC74A2FE"/>
    <w:lvl w:ilvl="0" w:tplc="602E5B18">
      <w:numFmt w:val="bullet"/>
      <w:lvlText w:val="–"/>
      <w:lvlJc w:val="left"/>
      <w:pPr>
        <w:ind w:left="68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D65C02">
      <w:numFmt w:val="bullet"/>
      <w:lvlText w:val="•"/>
      <w:lvlJc w:val="left"/>
      <w:pPr>
        <w:ind w:left="1662" w:hanging="255"/>
      </w:pPr>
      <w:rPr>
        <w:rFonts w:hint="default"/>
        <w:lang w:val="ru-RU" w:eastAsia="ru-RU" w:bidi="ru-RU"/>
      </w:rPr>
    </w:lvl>
    <w:lvl w:ilvl="2" w:tplc="3F68FD9E">
      <w:numFmt w:val="bullet"/>
      <w:lvlText w:val="•"/>
      <w:lvlJc w:val="left"/>
      <w:pPr>
        <w:ind w:left="2645" w:hanging="255"/>
      </w:pPr>
      <w:rPr>
        <w:rFonts w:hint="default"/>
        <w:lang w:val="ru-RU" w:eastAsia="ru-RU" w:bidi="ru-RU"/>
      </w:rPr>
    </w:lvl>
    <w:lvl w:ilvl="3" w:tplc="603EC6EA">
      <w:numFmt w:val="bullet"/>
      <w:lvlText w:val="•"/>
      <w:lvlJc w:val="left"/>
      <w:pPr>
        <w:ind w:left="3627" w:hanging="255"/>
      </w:pPr>
      <w:rPr>
        <w:rFonts w:hint="default"/>
        <w:lang w:val="ru-RU" w:eastAsia="ru-RU" w:bidi="ru-RU"/>
      </w:rPr>
    </w:lvl>
    <w:lvl w:ilvl="4" w:tplc="BC7A32D4">
      <w:numFmt w:val="bullet"/>
      <w:lvlText w:val="•"/>
      <w:lvlJc w:val="left"/>
      <w:pPr>
        <w:ind w:left="4610" w:hanging="255"/>
      </w:pPr>
      <w:rPr>
        <w:rFonts w:hint="default"/>
        <w:lang w:val="ru-RU" w:eastAsia="ru-RU" w:bidi="ru-RU"/>
      </w:rPr>
    </w:lvl>
    <w:lvl w:ilvl="5" w:tplc="63E4A496">
      <w:numFmt w:val="bullet"/>
      <w:lvlText w:val="•"/>
      <w:lvlJc w:val="left"/>
      <w:pPr>
        <w:ind w:left="5593" w:hanging="255"/>
      </w:pPr>
      <w:rPr>
        <w:rFonts w:hint="default"/>
        <w:lang w:val="ru-RU" w:eastAsia="ru-RU" w:bidi="ru-RU"/>
      </w:rPr>
    </w:lvl>
    <w:lvl w:ilvl="6" w:tplc="9C20F4E4">
      <w:numFmt w:val="bullet"/>
      <w:lvlText w:val="•"/>
      <w:lvlJc w:val="left"/>
      <w:pPr>
        <w:ind w:left="6575" w:hanging="255"/>
      </w:pPr>
      <w:rPr>
        <w:rFonts w:hint="default"/>
        <w:lang w:val="ru-RU" w:eastAsia="ru-RU" w:bidi="ru-RU"/>
      </w:rPr>
    </w:lvl>
    <w:lvl w:ilvl="7" w:tplc="6B60AEF8">
      <w:numFmt w:val="bullet"/>
      <w:lvlText w:val="•"/>
      <w:lvlJc w:val="left"/>
      <w:pPr>
        <w:ind w:left="7558" w:hanging="255"/>
      </w:pPr>
      <w:rPr>
        <w:rFonts w:hint="default"/>
        <w:lang w:val="ru-RU" w:eastAsia="ru-RU" w:bidi="ru-RU"/>
      </w:rPr>
    </w:lvl>
    <w:lvl w:ilvl="8" w:tplc="0B2AB618">
      <w:numFmt w:val="bullet"/>
      <w:lvlText w:val="•"/>
      <w:lvlJc w:val="left"/>
      <w:pPr>
        <w:ind w:left="8541" w:hanging="255"/>
      </w:pPr>
      <w:rPr>
        <w:rFonts w:hint="default"/>
        <w:lang w:val="ru-RU" w:eastAsia="ru-RU" w:bidi="ru-RU"/>
      </w:rPr>
    </w:lvl>
  </w:abstractNum>
  <w:abstractNum w:abstractNumId="7">
    <w:nsid w:val="4C4A07A2"/>
    <w:multiLevelType w:val="hybridMultilevel"/>
    <w:tmpl w:val="F7A4D286"/>
    <w:lvl w:ilvl="0" w:tplc="142C331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90CC3C2">
      <w:numFmt w:val="bullet"/>
      <w:lvlText w:val="•"/>
      <w:lvlJc w:val="left"/>
      <w:pPr>
        <w:ind w:left="1662" w:hanging="360"/>
      </w:pPr>
      <w:rPr>
        <w:rFonts w:hint="default"/>
        <w:lang w:val="ru-RU" w:eastAsia="ru-RU" w:bidi="ru-RU"/>
      </w:rPr>
    </w:lvl>
    <w:lvl w:ilvl="2" w:tplc="601685E0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5322910C">
      <w:numFmt w:val="bullet"/>
      <w:lvlText w:val="•"/>
      <w:lvlJc w:val="left"/>
      <w:pPr>
        <w:ind w:left="3627" w:hanging="360"/>
      </w:pPr>
      <w:rPr>
        <w:rFonts w:hint="default"/>
        <w:lang w:val="ru-RU" w:eastAsia="ru-RU" w:bidi="ru-RU"/>
      </w:rPr>
    </w:lvl>
    <w:lvl w:ilvl="4" w:tplc="202CA69C">
      <w:numFmt w:val="bullet"/>
      <w:lvlText w:val="•"/>
      <w:lvlJc w:val="left"/>
      <w:pPr>
        <w:ind w:left="4610" w:hanging="360"/>
      </w:pPr>
      <w:rPr>
        <w:rFonts w:hint="default"/>
        <w:lang w:val="ru-RU" w:eastAsia="ru-RU" w:bidi="ru-RU"/>
      </w:rPr>
    </w:lvl>
    <w:lvl w:ilvl="5" w:tplc="50B2516E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38B01666">
      <w:numFmt w:val="bullet"/>
      <w:lvlText w:val="•"/>
      <w:lvlJc w:val="left"/>
      <w:pPr>
        <w:ind w:left="6575" w:hanging="360"/>
      </w:pPr>
      <w:rPr>
        <w:rFonts w:hint="default"/>
        <w:lang w:val="ru-RU" w:eastAsia="ru-RU" w:bidi="ru-RU"/>
      </w:rPr>
    </w:lvl>
    <w:lvl w:ilvl="7" w:tplc="C5480DCE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01848232">
      <w:numFmt w:val="bullet"/>
      <w:lvlText w:val="•"/>
      <w:lvlJc w:val="left"/>
      <w:pPr>
        <w:ind w:left="8541" w:hanging="360"/>
      </w:pPr>
      <w:rPr>
        <w:rFonts w:hint="default"/>
        <w:lang w:val="ru-RU" w:eastAsia="ru-RU" w:bidi="ru-RU"/>
      </w:rPr>
    </w:lvl>
  </w:abstractNum>
  <w:abstractNum w:abstractNumId="8">
    <w:nsid w:val="588A72EE"/>
    <w:multiLevelType w:val="hybridMultilevel"/>
    <w:tmpl w:val="BEA43260"/>
    <w:lvl w:ilvl="0" w:tplc="E4703B38">
      <w:start w:val="6"/>
      <w:numFmt w:val="decimal"/>
      <w:lvlText w:val="%1)"/>
      <w:lvlJc w:val="left"/>
      <w:pPr>
        <w:ind w:left="1440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C062814">
      <w:numFmt w:val="bullet"/>
      <w:lvlText w:val="•"/>
      <w:lvlJc w:val="left"/>
      <w:pPr>
        <w:ind w:left="2346" w:hanging="305"/>
      </w:pPr>
      <w:rPr>
        <w:rFonts w:hint="default"/>
        <w:lang w:val="ru-RU" w:eastAsia="ru-RU" w:bidi="ru-RU"/>
      </w:rPr>
    </w:lvl>
    <w:lvl w:ilvl="2" w:tplc="D0B65FD8">
      <w:numFmt w:val="bullet"/>
      <w:lvlText w:val="•"/>
      <w:lvlJc w:val="left"/>
      <w:pPr>
        <w:ind w:left="3253" w:hanging="305"/>
      </w:pPr>
      <w:rPr>
        <w:rFonts w:hint="default"/>
        <w:lang w:val="ru-RU" w:eastAsia="ru-RU" w:bidi="ru-RU"/>
      </w:rPr>
    </w:lvl>
    <w:lvl w:ilvl="3" w:tplc="711CCF00">
      <w:numFmt w:val="bullet"/>
      <w:lvlText w:val="•"/>
      <w:lvlJc w:val="left"/>
      <w:pPr>
        <w:ind w:left="4159" w:hanging="305"/>
      </w:pPr>
      <w:rPr>
        <w:rFonts w:hint="default"/>
        <w:lang w:val="ru-RU" w:eastAsia="ru-RU" w:bidi="ru-RU"/>
      </w:rPr>
    </w:lvl>
    <w:lvl w:ilvl="4" w:tplc="EC7005C0">
      <w:numFmt w:val="bullet"/>
      <w:lvlText w:val="•"/>
      <w:lvlJc w:val="left"/>
      <w:pPr>
        <w:ind w:left="5066" w:hanging="305"/>
      </w:pPr>
      <w:rPr>
        <w:rFonts w:hint="default"/>
        <w:lang w:val="ru-RU" w:eastAsia="ru-RU" w:bidi="ru-RU"/>
      </w:rPr>
    </w:lvl>
    <w:lvl w:ilvl="5" w:tplc="040808E4">
      <w:numFmt w:val="bullet"/>
      <w:lvlText w:val="•"/>
      <w:lvlJc w:val="left"/>
      <w:pPr>
        <w:ind w:left="5973" w:hanging="305"/>
      </w:pPr>
      <w:rPr>
        <w:rFonts w:hint="default"/>
        <w:lang w:val="ru-RU" w:eastAsia="ru-RU" w:bidi="ru-RU"/>
      </w:rPr>
    </w:lvl>
    <w:lvl w:ilvl="6" w:tplc="8F90FC8C">
      <w:numFmt w:val="bullet"/>
      <w:lvlText w:val="•"/>
      <w:lvlJc w:val="left"/>
      <w:pPr>
        <w:ind w:left="6879" w:hanging="305"/>
      </w:pPr>
      <w:rPr>
        <w:rFonts w:hint="default"/>
        <w:lang w:val="ru-RU" w:eastAsia="ru-RU" w:bidi="ru-RU"/>
      </w:rPr>
    </w:lvl>
    <w:lvl w:ilvl="7" w:tplc="3CA28360">
      <w:numFmt w:val="bullet"/>
      <w:lvlText w:val="•"/>
      <w:lvlJc w:val="left"/>
      <w:pPr>
        <w:ind w:left="7786" w:hanging="305"/>
      </w:pPr>
      <w:rPr>
        <w:rFonts w:hint="default"/>
        <w:lang w:val="ru-RU" w:eastAsia="ru-RU" w:bidi="ru-RU"/>
      </w:rPr>
    </w:lvl>
    <w:lvl w:ilvl="8" w:tplc="6FE8BB36">
      <w:numFmt w:val="bullet"/>
      <w:lvlText w:val="•"/>
      <w:lvlJc w:val="left"/>
      <w:pPr>
        <w:ind w:left="8693" w:hanging="305"/>
      </w:pPr>
      <w:rPr>
        <w:rFonts w:hint="default"/>
        <w:lang w:val="ru-RU" w:eastAsia="ru-RU" w:bidi="ru-RU"/>
      </w:rPr>
    </w:lvl>
  </w:abstractNum>
  <w:abstractNum w:abstractNumId="9">
    <w:nsid w:val="7C134565"/>
    <w:multiLevelType w:val="hybridMultilevel"/>
    <w:tmpl w:val="D5E43ACA"/>
    <w:lvl w:ilvl="0" w:tplc="D6F62C8E">
      <w:start w:val="1"/>
      <w:numFmt w:val="decimal"/>
      <w:lvlText w:val="%1."/>
      <w:lvlJc w:val="left"/>
      <w:pPr>
        <w:ind w:left="68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5EDB3E">
      <w:numFmt w:val="bullet"/>
      <w:lvlText w:val="•"/>
      <w:lvlJc w:val="left"/>
      <w:pPr>
        <w:ind w:left="1662" w:hanging="314"/>
      </w:pPr>
      <w:rPr>
        <w:rFonts w:hint="default"/>
        <w:lang w:val="ru-RU" w:eastAsia="ru-RU" w:bidi="ru-RU"/>
      </w:rPr>
    </w:lvl>
    <w:lvl w:ilvl="2" w:tplc="9B0EF86A">
      <w:numFmt w:val="bullet"/>
      <w:lvlText w:val="•"/>
      <w:lvlJc w:val="left"/>
      <w:pPr>
        <w:ind w:left="2645" w:hanging="314"/>
      </w:pPr>
      <w:rPr>
        <w:rFonts w:hint="default"/>
        <w:lang w:val="ru-RU" w:eastAsia="ru-RU" w:bidi="ru-RU"/>
      </w:rPr>
    </w:lvl>
    <w:lvl w:ilvl="3" w:tplc="A34C0B3E">
      <w:numFmt w:val="bullet"/>
      <w:lvlText w:val="•"/>
      <w:lvlJc w:val="left"/>
      <w:pPr>
        <w:ind w:left="3627" w:hanging="314"/>
      </w:pPr>
      <w:rPr>
        <w:rFonts w:hint="default"/>
        <w:lang w:val="ru-RU" w:eastAsia="ru-RU" w:bidi="ru-RU"/>
      </w:rPr>
    </w:lvl>
    <w:lvl w:ilvl="4" w:tplc="AA924B6E">
      <w:numFmt w:val="bullet"/>
      <w:lvlText w:val="•"/>
      <w:lvlJc w:val="left"/>
      <w:pPr>
        <w:ind w:left="4610" w:hanging="314"/>
      </w:pPr>
      <w:rPr>
        <w:rFonts w:hint="default"/>
        <w:lang w:val="ru-RU" w:eastAsia="ru-RU" w:bidi="ru-RU"/>
      </w:rPr>
    </w:lvl>
    <w:lvl w:ilvl="5" w:tplc="33DA7D62">
      <w:numFmt w:val="bullet"/>
      <w:lvlText w:val="•"/>
      <w:lvlJc w:val="left"/>
      <w:pPr>
        <w:ind w:left="5593" w:hanging="314"/>
      </w:pPr>
      <w:rPr>
        <w:rFonts w:hint="default"/>
        <w:lang w:val="ru-RU" w:eastAsia="ru-RU" w:bidi="ru-RU"/>
      </w:rPr>
    </w:lvl>
    <w:lvl w:ilvl="6" w:tplc="99D8734E">
      <w:numFmt w:val="bullet"/>
      <w:lvlText w:val="•"/>
      <w:lvlJc w:val="left"/>
      <w:pPr>
        <w:ind w:left="6575" w:hanging="314"/>
      </w:pPr>
      <w:rPr>
        <w:rFonts w:hint="default"/>
        <w:lang w:val="ru-RU" w:eastAsia="ru-RU" w:bidi="ru-RU"/>
      </w:rPr>
    </w:lvl>
    <w:lvl w:ilvl="7" w:tplc="D06E98E4">
      <w:numFmt w:val="bullet"/>
      <w:lvlText w:val="•"/>
      <w:lvlJc w:val="left"/>
      <w:pPr>
        <w:ind w:left="7558" w:hanging="314"/>
      </w:pPr>
      <w:rPr>
        <w:rFonts w:hint="default"/>
        <w:lang w:val="ru-RU" w:eastAsia="ru-RU" w:bidi="ru-RU"/>
      </w:rPr>
    </w:lvl>
    <w:lvl w:ilvl="8" w:tplc="D66A4B0A">
      <w:numFmt w:val="bullet"/>
      <w:lvlText w:val="•"/>
      <w:lvlJc w:val="left"/>
      <w:pPr>
        <w:ind w:left="8541" w:hanging="31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7F92"/>
    <w:rsid w:val="00086D76"/>
    <w:rsid w:val="00567F92"/>
    <w:rsid w:val="00F6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F9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F92"/>
    <w:pPr>
      <w:ind w:left="6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7F92"/>
    <w:pPr>
      <w:ind w:left="6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7F92"/>
    <w:pPr>
      <w:ind w:left="68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567F9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6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D7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086D7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qFormat/>
    <w:rsid w:val="00086D76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gri-rggru.biblio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18214</Characters>
  <Application>Microsoft Office Word</Application>
  <DocSecurity>0</DocSecurity>
  <Lines>151</Lines>
  <Paragraphs>42</Paragraphs>
  <ScaleCrop>false</ScaleCrop>
  <Company/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2019-07-25T10:57:00Z</dcterms:created>
  <dcterms:modified xsi:type="dcterms:W3CDTF">2019-07-25T10:57:00Z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