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A" w:rsidRDefault="00684A2A" w:rsidP="00684A2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2A" w:rsidRDefault="00684A2A" w:rsidP="00684A2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684A2A" w:rsidRDefault="00684A2A" w:rsidP="00684A2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684A2A" w:rsidRDefault="00684A2A" w:rsidP="00684A2A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684A2A" w:rsidRPr="007C1CA4" w:rsidRDefault="00684A2A" w:rsidP="00684A2A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684A2A" w:rsidRPr="007C1CA4" w:rsidRDefault="00684A2A" w:rsidP="00684A2A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684A2A" w:rsidRDefault="00684A2A" w:rsidP="00684A2A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>Геологии минеральных ресурсов</w:t>
      </w:r>
    </w:p>
    <w:p w:rsidR="00684A2A" w:rsidRPr="00007A29" w:rsidRDefault="00684A2A" w:rsidP="00684A2A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proofErr w:type="spellStart"/>
      <w:r>
        <w:rPr>
          <w:b/>
          <w:sz w:val="28"/>
          <w:szCs w:val="28"/>
          <w:u w:val="single"/>
        </w:rPr>
        <w:t>геммологии</w:t>
      </w:r>
      <w:proofErr w:type="spellEnd"/>
    </w:p>
    <w:tbl>
      <w:tblPr>
        <w:tblW w:w="5000" w:type="pct"/>
        <w:tblLook w:val="01E0"/>
      </w:tblPr>
      <w:tblGrid>
        <w:gridCol w:w="3429"/>
        <w:gridCol w:w="6597"/>
      </w:tblGrid>
      <w:tr w:rsidR="00684A2A" w:rsidRPr="007C1CA4" w:rsidTr="00726F71">
        <w:tc>
          <w:tcPr>
            <w:tcW w:w="1710" w:type="pct"/>
            <w:shd w:val="clear" w:color="auto" w:fill="auto"/>
          </w:tcPr>
          <w:p w:rsidR="00684A2A" w:rsidRPr="007C1CA4" w:rsidRDefault="00684A2A" w:rsidP="00726F71">
            <w:pPr>
              <w:spacing w:line="276" w:lineRule="auto"/>
              <w:jc w:val="right"/>
              <w:rPr>
                <w:szCs w:val="24"/>
              </w:rPr>
            </w:pPr>
          </w:p>
          <w:p w:rsidR="00684A2A" w:rsidRPr="007C1CA4" w:rsidRDefault="00684A2A" w:rsidP="00726F71">
            <w:pPr>
              <w:spacing w:line="276" w:lineRule="auto"/>
              <w:jc w:val="right"/>
              <w:rPr>
                <w:szCs w:val="24"/>
              </w:rPr>
            </w:pPr>
          </w:p>
          <w:p w:rsidR="00684A2A" w:rsidRPr="007C1CA4" w:rsidRDefault="00684A2A" w:rsidP="00726F71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684A2A" w:rsidRPr="007C1CA4" w:rsidRDefault="00684A2A" w:rsidP="00726F7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684A2A" w:rsidRPr="007C1CA4" w:rsidRDefault="00684A2A" w:rsidP="00726F7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684A2A" w:rsidRPr="007C1CA4" w:rsidRDefault="00684A2A" w:rsidP="00726F7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684A2A" w:rsidRPr="007C1CA4" w:rsidRDefault="00684A2A" w:rsidP="00726F7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Верчеба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684A2A" w:rsidRPr="007C1CA4" w:rsidRDefault="00684A2A" w:rsidP="00726F7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684A2A" w:rsidRPr="007C1CA4" w:rsidRDefault="00684A2A" w:rsidP="00726F71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684A2A" w:rsidRPr="007C1CA4" w:rsidRDefault="00684A2A" w:rsidP="00684A2A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684A2A" w:rsidRPr="000E56FF" w:rsidRDefault="00684A2A" w:rsidP="00684A2A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684A2A" w:rsidRPr="007C1CA4" w:rsidRDefault="00684A2A" w:rsidP="00684A2A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684A2A" w:rsidRDefault="00684A2A" w:rsidP="00684A2A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.п.1 «ПРОИЗВОДСТВЕННАЯ ПРАКТИКА» </w:t>
      </w:r>
      <w:r>
        <w:rPr>
          <w:rFonts w:cs="Times New Roman"/>
          <w:b/>
          <w:szCs w:val="24"/>
        </w:rPr>
        <w:t>(</w:t>
      </w:r>
      <w:r>
        <w:t>практика по получению профессиональных умений и опыта профессиональной деятельности</w:t>
      </w:r>
      <w:r>
        <w:rPr>
          <w:rFonts w:cs="Times New Roman"/>
          <w:b/>
          <w:szCs w:val="24"/>
        </w:rPr>
        <w:t>)</w:t>
      </w:r>
    </w:p>
    <w:p w:rsidR="00684A2A" w:rsidRDefault="00684A2A" w:rsidP="00684A2A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A638DA">
        <w:rPr>
          <w:rFonts w:cs="Times New Roman"/>
          <w:b/>
          <w:sz w:val="28"/>
          <w:szCs w:val="28"/>
        </w:rPr>
        <w:t>29.03.04 «Технология художественной обработки материалов»</w:t>
      </w:r>
    </w:p>
    <w:p w:rsidR="00684A2A" w:rsidRPr="00A638DA" w:rsidRDefault="00684A2A" w:rsidP="00684A2A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A638DA">
        <w:rPr>
          <w:rFonts w:cs="Times New Roman"/>
          <w:sz w:val="28"/>
          <w:szCs w:val="28"/>
        </w:rPr>
        <w:t>«Технология обработки драгоценных камней и металлов» (подготовка бакалавров)</w:t>
      </w:r>
    </w:p>
    <w:p w:rsidR="00684A2A" w:rsidRPr="00F0399C" w:rsidRDefault="00684A2A" w:rsidP="00684A2A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очно-заочная</w:t>
      </w:r>
      <w:proofErr w:type="spellEnd"/>
      <w:r>
        <w:rPr>
          <w:rFonts w:cs="Times New Roman"/>
          <w:b/>
          <w:szCs w:val="24"/>
        </w:rPr>
        <w:t>, заочная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684A2A" w:rsidRPr="004D0A85" w:rsidTr="00726F7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684A2A" w:rsidRPr="004D0A85" w:rsidRDefault="00684A2A" w:rsidP="00726F7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684A2A" w:rsidRPr="004D0A85" w:rsidRDefault="00684A2A" w:rsidP="00726F7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9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(324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684A2A" w:rsidRPr="004D0A85" w:rsidRDefault="00684A2A" w:rsidP="00726F7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684A2A" w:rsidRPr="004D0A85" w:rsidRDefault="00684A2A" w:rsidP="00726F71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84A2A" w:rsidRPr="004D0A85" w:rsidRDefault="00684A2A" w:rsidP="00726F71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2,3-4,5</w:t>
            </w:r>
          </w:p>
          <w:p w:rsidR="00684A2A" w:rsidRPr="004D0A85" w:rsidRDefault="00684A2A" w:rsidP="00726F71">
            <w:pPr>
              <w:spacing w:line="276" w:lineRule="auto"/>
              <w:rPr>
                <w:rFonts w:eastAsia="Calibri"/>
                <w:szCs w:val="24"/>
              </w:rPr>
            </w:pPr>
          </w:p>
          <w:p w:rsidR="00684A2A" w:rsidRPr="004D0A85" w:rsidRDefault="00684A2A" w:rsidP="00726F71">
            <w:pPr>
              <w:rPr>
                <w:rFonts w:eastAsia="Calibri"/>
                <w:szCs w:val="24"/>
              </w:rPr>
            </w:pPr>
          </w:p>
          <w:p w:rsidR="00684A2A" w:rsidRPr="004D0A85" w:rsidRDefault="00684A2A" w:rsidP="00726F71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4</w:t>
            </w:r>
          </w:p>
        </w:tc>
      </w:tr>
    </w:tbl>
    <w:p w:rsidR="00684A2A" w:rsidRDefault="00684A2A" w:rsidP="00684A2A">
      <w:pPr>
        <w:spacing w:line="276" w:lineRule="auto"/>
        <w:rPr>
          <w:b/>
          <w:sz w:val="28"/>
          <w:szCs w:val="28"/>
        </w:rPr>
      </w:pPr>
    </w:p>
    <w:p w:rsidR="00684A2A" w:rsidRDefault="00684A2A" w:rsidP="00684A2A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684A2A" w:rsidRPr="00F0399C" w:rsidRDefault="00684A2A" w:rsidP="00684A2A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</w:t>
      </w:r>
      <w:r>
        <w:rPr>
          <w:b/>
          <w:szCs w:val="24"/>
        </w:rPr>
        <w:t xml:space="preserve"> </w:t>
      </w:r>
      <w:r w:rsidRPr="00707562">
        <w:rPr>
          <w:b/>
          <w:szCs w:val="24"/>
        </w:rPr>
        <w:t>4,6/8,10</w:t>
      </w:r>
    </w:p>
    <w:p w:rsidR="00684A2A" w:rsidRDefault="00684A2A" w:rsidP="00684A2A">
      <w:pPr>
        <w:spacing w:line="276" w:lineRule="auto"/>
        <w:rPr>
          <w:b/>
          <w:sz w:val="28"/>
          <w:szCs w:val="28"/>
        </w:rPr>
      </w:pPr>
    </w:p>
    <w:p w:rsidR="00684A2A" w:rsidRDefault="00684A2A" w:rsidP="00684A2A">
      <w:pPr>
        <w:spacing w:line="276" w:lineRule="auto"/>
        <w:jc w:val="right"/>
        <w:rPr>
          <w:b/>
          <w:sz w:val="28"/>
          <w:szCs w:val="28"/>
        </w:rPr>
      </w:pPr>
    </w:p>
    <w:p w:rsidR="00684A2A" w:rsidRDefault="00684A2A" w:rsidP="00684A2A">
      <w:pPr>
        <w:spacing w:line="276" w:lineRule="auto"/>
        <w:jc w:val="right"/>
        <w:rPr>
          <w:b/>
          <w:sz w:val="28"/>
          <w:szCs w:val="28"/>
        </w:rPr>
      </w:pPr>
    </w:p>
    <w:p w:rsidR="00684A2A" w:rsidRPr="00F64D37" w:rsidRDefault="00684A2A" w:rsidP="00684A2A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684A2A" w:rsidRPr="00F64D37" w:rsidRDefault="00684A2A" w:rsidP="00684A2A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684A2A" w:rsidRPr="00F64D37" w:rsidRDefault="00684A2A" w:rsidP="00684A2A">
      <w:pPr>
        <w:spacing w:line="276" w:lineRule="auto"/>
        <w:jc w:val="right"/>
        <w:rPr>
          <w:sz w:val="28"/>
          <w:szCs w:val="28"/>
        </w:rPr>
      </w:pPr>
    </w:p>
    <w:p w:rsidR="00684A2A" w:rsidRPr="00F64D37" w:rsidRDefault="00684A2A" w:rsidP="00684A2A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__________(Литвиненко А.К.)</w:t>
      </w:r>
    </w:p>
    <w:p w:rsidR="00684A2A" w:rsidRDefault="00684A2A" w:rsidP="00684A2A">
      <w:pPr>
        <w:spacing w:line="276" w:lineRule="auto"/>
        <w:jc w:val="right"/>
        <w:rPr>
          <w:b/>
          <w:sz w:val="28"/>
          <w:szCs w:val="28"/>
        </w:rPr>
      </w:pPr>
    </w:p>
    <w:p w:rsidR="00684A2A" w:rsidRDefault="00684A2A" w:rsidP="00684A2A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032BD2" w:rsidRDefault="00032BD2">
      <w:pPr>
        <w:jc w:val="center"/>
        <w:sectPr w:rsidR="00032BD2">
          <w:type w:val="continuous"/>
          <w:pgSz w:w="11910" w:h="16840"/>
          <w:pgMar w:top="1520" w:right="620" w:bottom="280" w:left="1480" w:header="720" w:footer="720" w:gutter="0"/>
          <w:cols w:space="720"/>
        </w:sectPr>
      </w:pPr>
    </w:p>
    <w:p w:rsidR="00032BD2" w:rsidRDefault="00684A2A">
      <w:pPr>
        <w:pStyle w:val="a4"/>
        <w:numPr>
          <w:ilvl w:val="0"/>
          <w:numId w:val="10"/>
        </w:numPr>
        <w:tabs>
          <w:tab w:val="left" w:pos="482"/>
        </w:tabs>
        <w:spacing w:before="68"/>
        <w:jc w:val="both"/>
        <w:rPr>
          <w:sz w:val="24"/>
        </w:rPr>
      </w:pPr>
      <w:r>
        <w:rPr>
          <w:sz w:val="24"/>
        </w:rPr>
        <w:lastRenderedPageBreak/>
        <w:t>Цели и задачи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</w:t>
      </w:r>
    </w:p>
    <w:p w:rsidR="00032BD2" w:rsidRDefault="00684A2A">
      <w:pPr>
        <w:pStyle w:val="a3"/>
        <w:spacing w:before="140" w:line="360" w:lineRule="auto"/>
        <w:ind w:left="222" w:right="223" w:firstLine="707"/>
        <w:jc w:val="both"/>
      </w:pPr>
      <w:r>
        <w:t>Целью производственной практики является закрепление и углубление теоретических знаний в области технологии художественной обработки материалов, приобретение практического опыта и навыков научно-исследовательской и производственной работы.</w:t>
      </w:r>
    </w:p>
    <w:p w:rsidR="00032BD2" w:rsidRDefault="00684A2A">
      <w:pPr>
        <w:spacing w:before="22"/>
        <w:ind w:left="222"/>
        <w:jc w:val="both"/>
        <w:rPr>
          <w:sz w:val="24"/>
        </w:rPr>
      </w:pPr>
      <w:r>
        <w:rPr>
          <w:i/>
          <w:sz w:val="24"/>
        </w:rPr>
        <w:t>Задачи практики</w:t>
      </w:r>
      <w:r>
        <w:rPr>
          <w:sz w:val="24"/>
        </w:rPr>
        <w:t>:</w:t>
      </w:r>
    </w:p>
    <w:p w:rsidR="00032BD2" w:rsidRDefault="00684A2A">
      <w:pPr>
        <w:pStyle w:val="a3"/>
        <w:spacing w:before="21" w:line="259" w:lineRule="auto"/>
        <w:ind w:left="222" w:right="226" w:firstLine="419"/>
        <w:jc w:val="both"/>
      </w:pPr>
      <w:r>
        <w:t>-</w:t>
      </w:r>
      <w:r>
        <w:rPr>
          <w:i/>
        </w:rPr>
        <w:t xml:space="preserve">закрепить </w:t>
      </w:r>
      <w:r>
        <w:t>на практике знания полученные студентами при изучении пройденных дисциплин согласно ООП бакалавриата;</w:t>
      </w:r>
    </w:p>
    <w:p w:rsidR="00032BD2" w:rsidRDefault="00684A2A">
      <w:pPr>
        <w:pStyle w:val="a3"/>
        <w:spacing w:line="261" w:lineRule="auto"/>
        <w:ind w:left="222" w:right="233" w:firstLine="419"/>
        <w:jc w:val="both"/>
      </w:pPr>
      <w:r>
        <w:t>-</w:t>
      </w:r>
      <w:r>
        <w:rPr>
          <w:i/>
        </w:rPr>
        <w:t xml:space="preserve">подготовить </w:t>
      </w:r>
      <w:r>
        <w:t>студентов к изучению основных циклов специальных художественных дисциплин и основных дисциплин специализации;</w:t>
      </w:r>
    </w:p>
    <w:p w:rsidR="00032BD2" w:rsidRDefault="00684A2A">
      <w:pPr>
        <w:pStyle w:val="a4"/>
        <w:numPr>
          <w:ilvl w:val="0"/>
          <w:numId w:val="9"/>
        </w:numPr>
        <w:tabs>
          <w:tab w:val="left" w:pos="779"/>
        </w:tabs>
        <w:spacing w:line="259" w:lineRule="auto"/>
        <w:ind w:right="231" w:firstLine="359"/>
        <w:jc w:val="both"/>
        <w:rPr>
          <w:sz w:val="24"/>
        </w:rPr>
      </w:pPr>
      <w:r>
        <w:rPr>
          <w:i/>
          <w:sz w:val="24"/>
        </w:rPr>
        <w:t xml:space="preserve">познакомить </w:t>
      </w:r>
      <w:r>
        <w:rPr>
          <w:sz w:val="24"/>
        </w:rPr>
        <w:t>студентов с подлинными произведениями ювелирного искусства на примере ювелирного искусства русского севера, с коллекциями одного из древнейших художественных училищ России КУХОМ, а также познакомить на практике с основами ювелирного мастерства и практическ</w:t>
      </w:r>
      <w:r>
        <w:rPr>
          <w:sz w:val="24"/>
        </w:rPr>
        <w:t>ой 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художника-дизайнера.</w:t>
      </w:r>
    </w:p>
    <w:p w:rsidR="00032BD2" w:rsidRDefault="00684A2A">
      <w:pPr>
        <w:pStyle w:val="a4"/>
        <w:numPr>
          <w:ilvl w:val="0"/>
          <w:numId w:val="9"/>
        </w:numPr>
        <w:tabs>
          <w:tab w:val="left" w:pos="722"/>
        </w:tabs>
        <w:spacing w:line="274" w:lineRule="exact"/>
        <w:ind w:left="721" w:hanging="141"/>
        <w:jc w:val="both"/>
        <w:rPr>
          <w:sz w:val="24"/>
        </w:rPr>
      </w:pPr>
      <w:r>
        <w:rPr>
          <w:i/>
          <w:sz w:val="24"/>
        </w:rPr>
        <w:t xml:space="preserve">научить </w:t>
      </w:r>
      <w:r>
        <w:rPr>
          <w:sz w:val="24"/>
        </w:rPr>
        <w:t>студентов грамотному ведению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032BD2" w:rsidRDefault="00032BD2">
      <w:pPr>
        <w:pStyle w:val="a3"/>
        <w:rPr>
          <w:sz w:val="26"/>
        </w:rPr>
      </w:pPr>
    </w:p>
    <w:p w:rsidR="00032BD2" w:rsidRDefault="00684A2A">
      <w:pPr>
        <w:pStyle w:val="a3"/>
        <w:spacing w:before="218" w:line="237" w:lineRule="auto"/>
        <w:ind w:left="222" w:right="236" w:firstLine="779"/>
        <w:jc w:val="both"/>
      </w:pPr>
      <w:r>
        <w:t>В результате прохождения производственной практики бакалавр должен владеть навыками:</w:t>
      </w:r>
    </w:p>
    <w:p w:rsidR="00032BD2" w:rsidRDefault="00684A2A">
      <w:pPr>
        <w:pStyle w:val="a4"/>
        <w:numPr>
          <w:ilvl w:val="1"/>
          <w:numId w:val="9"/>
        </w:numPr>
        <w:tabs>
          <w:tab w:val="left" w:pos="1170"/>
        </w:tabs>
        <w:spacing w:before="222"/>
        <w:ind w:right="223" w:firstLine="719"/>
        <w:rPr>
          <w:sz w:val="24"/>
        </w:rPr>
      </w:pPr>
      <w:r>
        <w:rPr>
          <w:sz w:val="24"/>
        </w:rPr>
        <w:t>работы с методической литературой, творческого отбора необходимого для производства</w:t>
      </w:r>
      <w:r>
        <w:rPr>
          <w:sz w:val="24"/>
        </w:rPr>
        <w:t xml:space="preserve"> ТХОМ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032BD2" w:rsidRDefault="00684A2A">
      <w:pPr>
        <w:pStyle w:val="a4"/>
        <w:numPr>
          <w:ilvl w:val="1"/>
          <w:numId w:val="9"/>
        </w:numPr>
        <w:tabs>
          <w:tab w:val="left" w:pos="1142"/>
        </w:tabs>
        <w:spacing w:before="221"/>
        <w:ind w:left="1141" w:hanging="141"/>
        <w:rPr>
          <w:sz w:val="24"/>
        </w:rPr>
      </w:pPr>
      <w:r>
        <w:rPr>
          <w:sz w:val="24"/>
        </w:rPr>
        <w:t>выбора методов и средств обучения ювелирного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:rsidR="00032BD2" w:rsidRDefault="00684A2A">
      <w:pPr>
        <w:pStyle w:val="a4"/>
        <w:numPr>
          <w:ilvl w:val="1"/>
          <w:numId w:val="9"/>
        </w:numPr>
        <w:tabs>
          <w:tab w:val="left" w:pos="1082"/>
        </w:tabs>
        <w:spacing w:before="221"/>
        <w:ind w:left="1081" w:hanging="141"/>
        <w:rPr>
          <w:sz w:val="24"/>
        </w:rPr>
      </w:pPr>
      <w:r>
        <w:rPr>
          <w:sz w:val="24"/>
        </w:rPr>
        <w:t>планирования процесса изготовления изделия ТХОМ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32BD2" w:rsidRDefault="00032BD2">
      <w:pPr>
        <w:pStyle w:val="a3"/>
        <w:spacing w:before="5"/>
        <w:rPr>
          <w:sz w:val="36"/>
        </w:rPr>
      </w:pPr>
    </w:p>
    <w:p w:rsidR="00032BD2" w:rsidRDefault="00684A2A">
      <w:pPr>
        <w:pStyle w:val="Heading1"/>
        <w:numPr>
          <w:ilvl w:val="0"/>
          <w:numId w:val="10"/>
        </w:numPr>
        <w:tabs>
          <w:tab w:val="left" w:pos="482"/>
        </w:tabs>
        <w:spacing w:before="1"/>
        <w:jc w:val="left"/>
      </w:pPr>
      <w:r>
        <w:t>Место производственной практики в структуре ООП</w:t>
      </w:r>
      <w:r>
        <w:rPr>
          <w:spacing w:val="-4"/>
        </w:rPr>
        <w:t xml:space="preserve"> </w:t>
      </w:r>
      <w:proofErr w:type="gramStart"/>
      <w:r>
        <w:t>ВО</w:t>
      </w:r>
      <w:proofErr w:type="gramEnd"/>
    </w:p>
    <w:p w:rsidR="00032BD2" w:rsidRDefault="00684A2A">
      <w:pPr>
        <w:pStyle w:val="a3"/>
        <w:spacing w:before="129"/>
        <w:ind w:left="222" w:right="2076"/>
      </w:pPr>
      <w:r>
        <w:t>Производственная практика относится к разделу Б.2 П. Практики. Данная практика пров</w:t>
      </w:r>
      <w:r>
        <w:t>одится в течение 6 недель (2,3/8,10 семестров).</w:t>
      </w:r>
    </w:p>
    <w:p w:rsidR="00032BD2" w:rsidRDefault="00684A2A">
      <w:pPr>
        <w:ind w:left="246" w:right="218"/>
        <w:rPr>
          <w:sz w:val="24"/>
        </w:rPr>
      </w:pPr>
      <w:r>
        <w:rPr>
          <w:sz w:val="24"/>
        </w:rPr>
        <w:t xml:space="preserve">Взаимосвязь практики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.П.1 «Производственная практика» </w:t>
      </w:r>
      <w:r>
        <w:rPr>
          <w:sz w:val="24"/>
        </w:rPr>
        <w:t>с другими составляющими ООП следующая:</w:t>
      </w:r>
    </w:p>
    <w:p w:rsidR="00032BD2" w:rsidRDefault="00684A2A">
      <w:pPr>
        <w:spacing w:before="1"/>
        <w:ind w:left="222" w:right="225"/>
        <w:jc w:val="both"/>
        <w:rPr>
          <w:i/>
          <w:sz w:val="24"/>
        </w:rPr>
      </w:pPr>
      <w:r>
        <w:rPr>
          <w:b/>
          <w:i/>
          <w:sz w:val="24"/>
        </w:rPr>
        <w:t xml:space="preserve">Предшествующие дисциплины: </w:t>
      </w:r>
      <w:r>
        <w:rPr>
          <w:i/>
          <w:sz w:val="24"/>
        </w:rPr>
        <w:t xml:space="preserve">данная практика базируется на освоении студентами </w:t>
      </w:r>
      <w:r>
        <w:rPr>
          <w:i/>
          <w:sz w:val="24"/>
        </w:rPr>
        <w:t>всех специальных дисциплин ООП, соответствующих программе подготовки «Технология обработки драгоценных камней и металлов».</w:t>
      </w:r>
    </w:p>
    <w:p w:rsidR="00032BD2" w:rsidRDefault="00684A2A">
      <w:pPr>
        <w:pStyle w:val="Heading1"/>
        <w:numPr>
          <w:ilvl w:val="0"/>
          <w:numId w:val="10"/>
        </w:numPr>
        <w:tabs>
          <w:tab w:val="left" w:pos="602"/>
        </w:tabs>
        <w:spacing w:before="77"/>
        <w:ind w:left="601"/>
        <w:jc w:val="left"/>
      </w:pPr>
      <w:r>
        <w:t>ВИД, СПОСОБ И ФОРМА ПРОВЕДЕНИЯ</w:t>
      </w:r>
      <w:r>
        <w:rPr>
          <w:spacing w:val="-6"/>
        </w:rPr>
        <w:t xml:space="preserve"> </w:t>
      </w:r>
      <w:r>
        <w:t>ПРАКТИКИ</w:t>
      </w:r>
    </w:p>
    <w:p w:rsidR="00032BD2" w:rsidRDefault="00032BD2">
      <w:pPr>
        <w:pStyle w:val="a3"/>
        <w:spacing w:before="1"/>
        <w:rPr>
          <w:b/>
          <w:sz w:val="36"/>
        </w:rPr>
      </w:pPr>
    </w:p>
    <w:p w:rsidR="00032BD2" w:rsidRDefault="00684A2A">
      <w:pPr>
        <w:pStyle w:val="a3"/>
        <w:ind w:left="222" w:right="236"/>
        <w:jc w:val="both"/>
      </w:pPr>
      <w:r>
        <w:t>Данная практика относится к производственной в целях получения профессиональных умений и опы</w:t>
      </w:r>
      <w:r>
        <w:t>та профессиональной деятельности.</w:t>
      </w:r>
    </w:p>
    <w:p w:rsidR="00032BD2" w:rsidRDefault="00684A2A">
      <w:pPr>
        <w:pStyle w:val="a3"/>
        <w:ind w:left="222"/>
        <w:jc w:val="both"/>
      </w:pPr>
      <w:r>
        <w:t>Тип практики: производственная</w:t>
      </w:r>
      <w:proofErr w:type="gramStart"/>
      <w:r>
        <w:t xml:space="preserve"> .</w:t>
      </w:r>
      <w:proofErr w:type="gramEnd"/>
    </w:p>
    <w:p w:rsidR="00032BD2" w:rsidRDefault="00684A2A">
      <w:pPr>
        <w:pStyle w:val="a3"/>
        <w:spacing w:before="3" w:line="360" w:lineRule="auto"/>
        <w:ind w:left="222" w:right="228"/>
        <w:jc w:val="both"/>
      </w:pPr>
      <w:proofErr w:type="gramStart"/>
      <w:r>
        <w:t>Производственная практика проводится на предприятии, заключившим договор о прохождении практики студентами ВУЗа, в Учебных лабораториях Университета и является стационарной.</w:t>
      </w:r>
      <w:proofErr w:type="gramEnd"/>
    </w:p>
    <w:p w:rsidR="00032BD2" w:rsidRDefault="00684A2A">
      <w:pPr>
        <w:pStyle w:val="a3"/>
        <w:spacing w:before="71"/>
        <w:ind w:left="222" w:right="244"/>
        <w:jc w:val="both"/>
      </w:pPr>
      <w:r>
        <w:t>Обучающиеся дол</w:t>
      </w:r>
      <w:r>
        <w:t>жны полностью подчиняться действующим на предприятии правилам внутреннего распорядка, включая правила табельного учета.</w:t>
      </w:r>
    </w:p>
    <w:p w:rsidR="00032BD2" w:rsidRDefault="00032BD2">
      <w:pPr>
        <w:jc w:val="both"/>
        <w:sectPr w:rsidR="00032BD2">
          <w:pgSz w:w="11910" w:h="16840"/>
          <w:pgMar w:top="1040" w:right="620" w:bottom="280" w:left="1480" w:header="720" w:footer="720" w:gutter="0"/>
          <w:cols w:space="720"/>
        </w:sectPr>
      </w:pPr>
    </w:p>
    <w:p w:rsidR="00032BD2" w:rsidRDefault="00684A2A">
      <w:pPr>
        <w:pStyle w:val="a3"/>
        <w:spacing w:before="68" w:line="362" w:lineRule="auto"/>
        <w:ind w:left="222"/>
      </w:pPr>
      <w:r>
        <w:lastRenderedPageBreak/>
        <w:t>Практика проводится дискретно, путем выделения в календарном учебном графике непрерывного периода учебного времени для проведения практики.</w:t>
      </w:r>
    </w:p>
    <w:p w:rsidR="00032BD2" w:rsidRDefault="00684A2A">
      <w:pPr>
        <w:pStyle w:val="a4"/>
        <w:numPr>
          <w:ilvl w:val="0"/>
          <w:numId w:val="10"/>
        </w:numPr>
        <w:tabs>
          <w:tab w:val="left" w:pos="476"/>
        </w:tabs>
        <w:spacing w:before="199"/>
        <w:ind w:left="222" w:right="229" w:firstLine="0"/>
        <w:jc w:val="left"/>
        <w:rPr>
          <w:b/>
        </w:rPr>
      </w:pPr>
      <w:proofErr w:type="gramStart"/>
      <w:r>
        <w:rPr>
          <w:b/>
        </w:rPr>
        <w:t>КОМПЕТЕНЦИИ ОБУЧАЮЩЕГОСЯ, ФОРМИРУЕМЫЕ В РЕЗУЛЬТАТЕ ОСВОЕНИЯ ПРАКТИКИ</w:t>
      </w:r>
      <w:proofErr w:type="gramEnd"/>
    </w:p>
    <w:p w:rsidR="00032BD2" w:rsidRDefault="00032BD2">
      <w:pPr>
        <w:pStyle w:val="a3"/>
        <w:spacing w:before="6"/>
        <w:rPr>
          <w:b/>
          <w:sz w:val="34"/>
        </w:rPr>
      </w:pPr>
    </w:p>
    <w:p w:rsidR="00032BD2" w:rsidRDefault="00684A2A">
      <w:pPr>
        <w:pStyle w:val="Heading1"/>
        <w:numPr>
          <w:ilvl w:val="0"/>
          <w:numId w:val="8"/>
        </w:numPr>
        <w:tabs>
          <w:tab w:val="left" w:pos="482"/>
        </w:tabs>
      </w:pPr>
      <w:proofErr w:type="gramStart"/>
      <w:r>
        <w:t>Компетенции обучающегося, формируемые в результате освоения</w:t>
      </w:r>
      <w:r>
        <w:rPr>
          <w:spacing w:val="-10"/>
        </w:rPr>
        <w:t xml:space="preserve"> </w:t>
      </w:r>
      <w:r>
        <w:t>практики</w:t>
      </w:r>
      <w:proofErr w:type="gramEnd"/>
    </w:p>
    <w:p w:rsidR="00032BD2" w:rsidRDefault="00032BD2">
      <w:pPr>
        <w:pStyle w:val="a3"/>
        <w:spacing w:before="6"/>
        <w:rPr>
          <w:b/>
          <w:sz w:val="23"/>
        </w:rPr>
      </w:pPr>
    </w:p>
    <w:p w:rsidR="00032BD2" w:rsidRDefault="00684A2A">
      <w:pPr>
        <w:pStyle w:val="a3"/>
        <w:spacing w:before="1"/>
        <w:ind w:left="222"/>
      </w:pPr>
      <w:r>
        <w:t xml:space="preserve">В процессе прохождения практики студент формирует и демонстрирует общекультурные (ОК), </w:t>
      </w:r>
      <w:proofErr w:type="spellStart"/>
      <w:r>
        <w:t>общепрофессиональные</w:t>
      </w:r>
      <w:proofErr w:type="spellEnd"/>
      <w:r>
        <w:t xml:space="preserve"> (ОПК) и профессиональные (ПК) при освоении ООП </w:t>
      </w:r>
      <w:proofErr w:type="gramStart"/>
      <w:r>
        <w:t>ВО</w:t>
      </w:r>
      <w:proofErr w:type="gramEnd"/>
      <w:r>
        <w:t>, реализующей ФГОС ВО, предст</w:t>
      </w:r>
      <w:r>
        <w:t>авленные в следующей таблице:</w:t>
      </w:r>
    </w:p>
    <w:p w:rsidR="00032BD2" w:rsidRDefault="00684A2A">
      <w:pPr>
        <w:pStyle w:val="a3"/>
        <w:spacing w:after="9"/>
        <w:ind w:right="225"/>
        <w:jc w:val="right"/>
      </w:pPr>
      <w:r>
        <w:t>Таблица 1.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032BD2">
        <w:trPr>
          <w:trHeight w:val="275"/>
        </w:trPr>
        <w:tc>
          <w:tcPr>
            <w:tcW w:w="3152" w:type="dxa"/>
          </w:tcPr>
          <w:p w:rsidR="00032BD2" w:rsidRDefault="00684A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3214" w:type="dxa"/>
          </w:tcPr>
          <w:p w:rsidR="00032BD2" w:rsidRDefault="00684A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3207" w:type="dxa"/>
          </w:tcPr>
          <w:p w:rsidR="00032BD2" w:rsidRDefault="00684A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032BD2">
        <w:trPr>
          <w:trHeight w:val="275"/>
        </w:trPr>
        <w:tc>
          <w:tcPr>
            <w:tcW w:w="9573" w:type="dxa"/>
            <w:gridSpan w:val="3"/>
          </w:tcPr>
          <w:p w:rsidR="00032BD2" w:rsidRDefault="00684A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032BD2">
        <w:trPr>
          <w:trHeight w:val="2760"/>
        </w:trPr>
        <w:tc>
          <w:tcPr>
            <w:tcW w:w="3152" w:type="dxa"/>
          </w:tcPr>
          <w:p w:rsidR="00032BD2" w:rsidRDefault="00684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3214" w:type="dxa"/>
          </w:tcPr>
          <w:p w:rsidR="00032BD2" w:rsidRDefault="00684A2A">
            <w:pPr>
              <w:pStyle w:val="TableParagraph"/>
              <w:ind w:left="105" w:right="247"/>
              <w:rPr>
                <w:sz w:val="24"/>
              </w:rPr>
            </w:pPr>
            <w:proofErr w:type="gramStart"/>
            <w:r>
              <w:rPr>
                <w:sz w:val="24"/>
              </w:rPr>
              <w:t>стремится к постоянному саморазвитию, повышению своей квалификации и мастерства; может критически оценить свои</w:t>
            </w:r>
            <w:proofErr w:type="gramEnd"/>
          </w:p>
          <w:p w:rsidR="00032BD2" w:rsidRDefault="00684A2A"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sz w:val="24"/>
              </w:rPr>
              <w:t>достоинства и недостатки, наметить пути и выбрать средства их развития или устранения</w:t>
            </w:r>
          </w:p>
        </w:tc>
        <w:tc>
          <w:tcPr>
            <w:tcW w:w="3207" w:type="dxa"/>
          </w:tcPr>
          <w:p w:rsidR="00032BD2" w:rsidRDefault="00684A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 тенденции развития произведений искусства общие закономерности</w:t>
            </w:r>
          </w:p>
          <w:p w:rsidR="00032BD2" w:rsidRDefault="00684A2A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этапов создания произведения искусства; правила проведения маркетинговых исследований</w:t>
            </w:r>
          </w:p>
        </w:tc>
      </w:tr>
      <w:tr w:rsidR="00032BD2">
        <w:trPr>
          <w:trHeight w:val="3036"/>
        </w:trPr>
        <w:tc>
          <w:tcPr>
            <w:tcW w:w="3152" w:type="dxa"/>
          </w:tcPr>
          <w:p w:rsidR="00032BD2" w:rsidRDefault="00684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3214" w:type="dxa"/>
          </w:tcPr>
          <w:p w:rsidR="00032BD2" w:rsidRDefault="00684A2A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Готов к кооперации с коллегами, работе в коллективе; знает принципы и методы организации и управления малыми коллективами; способен находить организационно- управленческие решения в нестандартных ситуациях и готов нести за них</w:t>
            </w:r>
          </w:p>
          <w:p w:rsidR="00032BD2" w:rsidRDefault="00684A2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3207" w:type="dxa"/>
          </w:tcPr>
          <w:p w:rsidR="00032BD2" w:rsidRDefault="00684A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 знает п</w:t>
            </w:r>
            <w:r>
              <w:rPr>
                <w:sz w:val="24"/>
              </w:rPr>
              <w:t>ринципы и методы организации и управления малыми коллективами</w:t>
            </w:r>
          </w:p>
        </w:tc>
      </w:tr>
      <w:tr w:rsidR="00032BD2">
        <w:trPr>
          <w:trHeight w:val="2781"/>
        </w:trPr>
        <w:tc>
          <w:tcPr>
            <w:tcW w:w="3152" w:type="dxa"/>
          </w:tcPr>
          <w:p w:rsidR="00032BD2" w:rsidRDefault="00684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3214" w:type="dxa"/>
          </w:tcPr>
          <w:p w:rsidR="00032BD2" w:rsidRDefault="00684A2A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 xml:space="preserve">Готов к социальному взаимодействию на основе принятых в обществе моральных и правовых норм, проявляет уважение к людям, толерантность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32BD2" w:rsidRDefault="00684A2A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другой культуре; готов нести ответственность за поддержание партнерских, доверительных отношений</w:t>
            </w:r>
          </w:p>
        </w:tc>
        <w:tc>
          <w:tcPr>
            <w:tcW w:w="3207" w:type="dxa"/>
          </w:tcPr>
          <w:p w:rsidR="00032BD2" w:rsidRDefault="00684A2A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знать моральные и правовые нормы, принятые в обществе</w:t>
            </w:r>
          </w:p>
        </w:tc>
      </w:tr>
      <w:tr w:rsidR="00032BD2">
        <w:trPr>
          <w:trHeight w:val="1656"/>
        </w:trPr>
        <w:tc>
          <w:tcPr>
            <w:tcW w:w="3152" w:type="dxa"/>
          </w:tcPr>
          <w:p w:rsidR="00032BD2" w:rsidRDefault="00684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3214" w:type="dxa"/>
          </w:tcPr>
          <w:p w:rsidR="00032BD2" w:rsidRDefault="00684A2A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владеет основными методами, способами и средствами получения, хранения, переработки</w:t>
            </w:r>
          </w:p>
          <w:p w:rsidR="00032BD2" w:rsidRDefault="00684A2A">
            <w:pPr>
              <w:pStyle w:val="TableParagraph"/>
              <w:spacing w:line="270" w:lineRule="atLeast"/>
              <w:ind w:left="105" w:right="250"/>
              <w:rPr>
                <w:sz w:val="24"/>
              </w:rPr>
            </w:pPr>
            <w:r>
              <w:rPr>
                <w:sz w:val="24"/>
              </w:rPr>
              <w:t>информации, имеет навыки работы с компьютером как</w:t>
            </w:r>
          </w:p>
        </w:tc>
        <w:tc>
          <w:tcPr>
            <w:tcW w:w="3207" w:type="dxa"/>
          </w:tcPr>
          <w:p w:rsidR="00032BD2" w:rsidRDefault="00684A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 историю иску</w:t>
            </w:r>
            <w:proofErr w:type="gramStart"/>
            <w:r>
              <w:rPr>
                <w:sz w:val="24"/>
              </w:rPr>
              <w:t>сств с др</w:t>
            </w:r>
            <w:proofErr w:type="gramEnd"/>
            <w:r>
              <w:rPr>
                <w:sz w:val="24"/>
              </w:rPr>
              <w:t>евних времен по наше время, иностранный язык в рамках обмена профессиональной</w:t>
            </w:r>
          </w:p>
          <w:p w:rsidR="00032BD2" w:rsidRDefault="00684A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</w:tr>
    </w:tbl>
    <w:p w:rsidR="00032BD2" w:rsidRDefault="00032BD2">
      <w:pPr>
        <w:spacing w:line="264" w:lineRule="exact"/>
        <w:rPr>
          <w:sz w:val="24"/>
        </w:rPr>
        <w:sectPr w:rsidR="00032BD2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032BD2">
        <w:trPr>
          <w:trHeight w:val="830"/>
        </w:trPr>
        <w:tc>
          <w:tcPr>
            <w:tcW w:w="3152" w:type="dxa"/>
          </w:tcPr>
          <w:p w:rsidR="00032BD2" w:rsidRDefault="00032BD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32BD2" w:rsidRDefault="00684A2A">
            <w:pPr>
              <w:pStyle w:val="TableParagraph"/>
              <w:ind w:left="105" w:right="785"/>
              <w:rPr>
                <w:sz w:val="24"/>
              </w:rPr>
            </w:pPr>
            <w:r>
              <w:rPr>
                <w:sz w:val="24"/>
              </w:rPr>
              <w:t>средством управления информацией</w:t>
            </w:r>
          </w:p>
        </w:tc>
        <w:tc>
          <w:tcPr>
            <w:tcW w:w="3207" w:type="dxa"/>
          </w:tcPr>
          <w:p w:rsidR="00032BD2" w:rsidRDefault="00032BD2">
            <w:pPr>
              <w:pStyle w:val="TableParagraph"/>
              <w:rPr>
                <w:sz w:val="24"/>
              </w:rPr>
            </w:pPr>
          </w:p>
        </w:tc>
      </w:tr>
      <w:tr w:rsidR="00032BD2">
        <w:trPr>
          <w:trHeight w:val="275"/>
        </w:trPr>
        <w:tc>
          <w:tcPr>
            <w:tcW w:w="9573" w:type="dxa"/>
            <w:gridSpan w:val="3"/>
          </w:tcPr>
          <w:p w:rsidR="00032BD2" w:rsidRDefault="00684A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z w:val="24"/>
              </w:rPr>
              <w:t xml:space="preserve"> компетенции (ОПК)</w:t>
            </w:r>
          </w:p>
        </w:tc>
      </w:tr>
      <w:tr w:rsidR="00032BD2">
        <w:trPr>
          <w:trHeight w:val="1785"/>
        </w:trPr>
        <w:tc>
          <w:tcPr>
            <w:tcW w:w="3152" w:type="dxa"/>
          </w:tcPr>
          <w:p w:rsidR="00032BD2" w:rsidRDefault="00684A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3214" w:type="dxa"/>
          </w:tcPr>
          <w:p w:rsidR="00032BD2" w:rsidRDefault="00684A2A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способен сочетать научный и экспериментальный подход для решения поставленных задач</w:t>
            </w:r>
          </w:p>
        </w:tc>
        <w:tc>
          <w:tcPr>
            <w:tcW w:w="3207" w:type="dxa"/>
          </w:tcPr>
          <w:p w:rsidR="00032BD2" w:rsidRDefault="00684A2A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Знать методы накопления, передачи, обработки знаний по произведениям искусства</w:t>
            </w:r>
          </w:p>
        </w:tc>
      </w:tr>
      <w:tr w:rsidR="00032BD2">
        <w:trPr>
          <w:trHeight w:val="1656"/>
        </w:trPr>
        <w:tc>
          <w:tcPr>
            <w:tcW w:w="3152" w:type="dxa"/>
          </w:tcPr>
          <w:p w:rsidR="00032BD2" w:rsidRDefault="00684A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214" w:type="dxa"/>
          </w:tcPr>
          <w:p w:rsidR="00032BD2" w:rsidRDefault="00684A2A">
            <w:pPr>
              <w:pStyle w:val="TableParagraph"/>
              <w:ind w:left="105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решать научные и экспериментальные проблемы в ходе профессиональной</w:t>
            </w:r>
          </w:p>
          <w:p w:rsidR="00032BD2" w:rsidRDefault="00684A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07" w:type="dxa"/>
          </w:tcPr>
          <w:p w:rsidR="00032BD2" w:rsidRDefault="00684A2A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Знать основные законы дизайна; методы сбора, передачи, обработки, накопления и</w:t>
            </w:r>
          </w:p>
          <w:p w:rsidR="00032BD2" w:rsidRDefault="00684A2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систематизации знаний о дизайне;</w:t>
            </w:r>
          </w:p>
        </w:tc>
      </w:tr>
      <w:tr w:rsidR="00032BD2">
        <w:trPr>
          <w:trHeight w:val="1931"/>
        </w:trPr>
        <w:tc>
          <w:tcPr>
            <w:tcW w:w="3152" w:type="dxa"/>
          </w:tcPr>
          <w:p w:rsidR="00032BD2" w:rsidRDefault="00684A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214" w:type="dxa"/>
          </w:tcPr>
          <w:p w:rsidR="00032BD2" w:rsidRDefault="00684A2A">
            <w:pPr>
              <w:pStyle w:val="TableParagraph"/>
              <w:ind w:left="105" w:right="80"/>
              <w:rPr>
                <w:sz w:val="24"/>
              </w:rPr>
            </w:pPr>
            <w:r>
              <w:rPr>
                <w:sz w:val="24"/>
              </w:rPr>
              <w:t>готов применять законы фундаментальных и прикладных наук для выбора материаловедческой базы и технологического цикла изготовления готовой</w:t>
            </w:r>
          </w:p>
          <w:p w:rsidR="00032BD2" w:rsidRDefault="00684A2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3207" w:type="dxa"/>
          </w:tcPr>
          <w:p w:rsidR="00032BD2" w:rsidRDefault="00684A2A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Знать методы сбора, передачи, обработки, накопления и систематизации знаний в области ювелирного дела</w:t>
            </w:r>
          </w:p>
          <w:p w:rsidR="00032BD2" w:rsidRDefault="00684A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32BD2">
        <w:trPr>
          <w:trHeight w:val="275"/>
        </w:trPr>
        <w:tc>
          <w:tcPr>
            <w:tcW w:w="9573" w:type="dxa"/>
            <w:gridSpan w:val="3"/>
          </w:tcPr>
          <w:p w:rsidR="00032BD2" w:rsidRDefault="00684A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032BD2">
        <w:trPr>
          <w:trHeight w:val="5520"/>
        </w:trPr>
        <w:tc>
          <w:tcPr>
            <w:tcW w:w="3152" w:type="dxa"/>
          </w:tcPr>
          <w:p w:rsidR="00032BD2" w:rsidRDefault="00684A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214" w:type="dxa"/>
          </w:tcPr>
          <w:p w:rsidR="00032BD2" w:rsidRDefault="00684A2A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способен к выбору оптимального материала и технологии его обработки для изготовления готовых изделий</w:t>
            </w:r>
          </w:p>
        </w:tc>
        <w:tc>
          <w:tcPr>
            <w:tcW w:w="3207" w:type="dxa"/>
          </w:tcPr>
          <w:p w:rsidR="00032BD2" w:rsidRDefault="00684A2A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 xml:space="preserve">Знать классификацию материалов, их </w:t>
            </w:r>
            <w:proofErr w:type="spellStart"/>
            <w:proofErr w:type="gramStart"/>
            <w:r>
              <w:rPr>
                <w:sz w:val="24"/>
              </w:rPr>
              <w:t>физико</w:t>
            </w:r>
            <w:proofErr w:type="spellEnd"/>
            <w:r>
              <w:rPr>
                <w:sz w:val="24"/>
              </w:rPr>
              <w:t>- химические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механические, технологические свойства, оптимальные для создания конкретного произведения искусства;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  <w:p w:rsidR="00032BD2" w:rsidRDefault="00684A2A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 xml:space="preserve">дефекты </w:t>
            </w:r>
            <w:proofErr w:type="gramStart"/>
            <w:r>
              <w:rPr>
                <w:sz w:val="24"/>
              </w:rPr>
              <w:t>материалов</w:t>
            </w:r>
            <w:proofErr w:type="gramEnd"/>
            <w:r>
              <w:rPr>
                <w:sz w:val="24"/>
              </w:rPr>
              <w:t xml:space="preserve"> возникающие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процессе работы и способы их устранения;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</w:p>
          <w:p w:rsidR="00032BD2" w:rsidRDefault="00684A2A">
            <w:pPr>
              <w:pStyle w:val="TableParagraph"/>
              <w:spacing w:line="270" w:lineRule="atLeast"/>
              <w:ind w:left="107" w:right="108"/>
              <w:rPr>
                <w:sz w:val="24"/>
              </w:rPr>
            </w:pPr>
            <w:r>
              <w:rPr>
                <w:sz w:val="24"/>
              </w:rPr>
              <w:t>декоративные покрытия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 классификацию, основы технологий на</w:t>
            </w:r>
            <w:r>
              <w:rPr>
                <w:sz w:val="24"/>
              </w:rPr>
              <w:t>несения покрытий; влияние покрытий на повышение функциональных и эстетических свойств поверхности произведения искусства;</w:t>
            </w:r>
          </w:p>
        </w:tc>
      </w:tr>
      <w:tr w:rsidR="00032BD2">
        <w:trPr>
          <w:trHeight w:val="2207"/>
        </w:trPr>
        <w:tc>
          <w:tcPr>
            <w:tcW w:w="3152" w:type="dxa"/>
          </w:tcPr>
          <w:p w:rsidR="00032BD2" w:rsidRDefault="00684A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3214" w:type="dxa"/>
          </w:tcPr>
          <w:p w:rsidR="00032BD2" w:rsidRDefault="00684A2A">
            <w:pPr>
              <w:pStyle w:val="TableParagraph"/>
              <w:ind w:left="105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организации производственного процесса в рамках индивидуального и мелкосерийного производства</w:t>
            </w:r>
          </w:p>
        </w:tc>
        <w:tc>
          <w:tcPr>
            <w:tcW w:w="3207" w:type="dxa"/>
          </w:tcPr>
          <w:p w:rsidR="00032BD2" w:rsidRDefault="00684A2A">
            <w:pPr>
              <w:pStyle w:val="TableParagraph"/>
              <w:ind w:left="131" w:right="520"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 xml:space="preserve"> особенности различных материалов</w:t>
            </w:r>
          </w:p>
          <w:p w:rsidR="00032BD2" w:rsidRDefault="00684A2A">
            <w:pPr>
              <w:pStyle w:val="TableParagraph"/>
              <w:spacing w:line="270" w:lineRule="atLeast"/>
              <w:ind w:left="131" w:right="477"/>
              <w:rPr>
                <w:sz w:val="24"/>
              </w:rPr>
            </w:pPr>
            <w:proofErr w:type="gramStart"/>
            <w:r>
              <w:rPr>
                <w:sz w:val="24"/>
              </w:rPr>
              <w:t>для создания продукции; их физико-химические, механические, технологические свойства; структуру, свойства, строение</w:t>
            </w:r>
            <w:proofErr w:type="gramEnd"/>
          </w:p>
        </w:tc>
      </w:tr>
    </w:tbl>
    <w:p w:rsidR="00032BD2" w:rsidRDefault="00032BD2">
      <w:pPr>
        <w:spacing w:line="270" w:lineRule="atLeast"/>
        <w:rPr>
          <w:sz w:val="24"/>
        </w:rPr>
        <w:sectPr w:rsidR="00032B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032BD2">
        <w:trPr>
          <w:trHeight w:val="1658"/>
        </w:trPr>
        <w:tc>
          <w:tcPr>
            <w:tcW w:w="3152" w:type="dxa"/>
          </w:tcPr>
          <w:p w:rsidR="00032BD2" w:rsidRDefault="00032BD2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032BD2" w:rsidRDefault="00032BD2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 w:rsidR="00032BD2" w:rsidRDefault="00684A2A">
            <w:pPr>
              <w:pStyle w:val="TableParagraph"/>
              <w:ind w:left="131" w:right="258"/>
              <w:rPr>
                <w:sz w:val="24"/>
              </w:rPr>
            </w:pPr>
            <w:r>
              <w:rPr>
                <w:sz w:val="24"/>
              </w:rPr>
              <w:t xml:space="preserve">художественных материалов различных классов влияющих на </w:t>
            </w:r>
            <w:proofErr w:type="gramStart"/>
            <w:r>
              <w:rPr>
                <w:sz w:val="24"/>
              </w:rPr>
              <w:t>технические</w:t>
            </w:r>
            <w:proofErr w:type="gramEnd"/>
            <w:r>
              <w:rPr>
                <w:sz w:val="24"/>
              </w:rPr>
              <w:t xml:space="preserve"> и</w:t>
            </w:r>
          </w:p>
          <w:p w:rsidR="00032BD2" w:rsidRDefault="00684A2A">
            <w:pPr>
              <w:pStyle w:val="TableParagraph"/>
              <w:spacing w:line="270" w:lineRule="atLeast"/>
              <w:ind w:left="131" w:right="477"/>
              <w:rPr>
                <w:sz w:val="24"/>
              </w:rPr>
            </w:pPr>
            <w:r>
              <w:rPr>
                <w:sz w:val="24"/>
              </w:rPr>
              <w:t>эстетиче</w:t>
            </w:r>
            <w:r>
              <w:rPr>
                <w:sz w:val="24"/>
              </w:rPr>
              <w:t>ские критерии и их возможные дефекты;</w:t>
            </w:r>
          </w:p>
        </w:tc>
      </w:tr>
    </w:tbl>
    <w:p w:rsidR="00032BD2" w:rsidRDefault="00032BD2">
      <w:pPr>
        <w:pStyle w:val="a3"/>
        <w:rPr>
          <w:sz w:val="15"/>
        </w:rPr>
      </w:pPr>
    </w:p>
    <w:p w:rsidR="00032BD2" w:rsidRDefault="00684A2A">
      <w:pPr>
        <w:pStyle w:val="a3"/>
        <w:spacing w:before="90"/>
        <w:ind w:left="222" w:right="1288"/>
      </w:pPr>
      <w:r>
        <w:t xml:space="preserve">4.2) в результате прохождения практики обучающийся должен демонстрировать результаты образования в соответствии с требованиями ФГОС </w:t>
      </w:r>
      <w:proofErr w:type="gramStart"/>
      <w:r>
        <w:t>ВО</w:t>
      </w:r>
      <w:proofErr w:type="gramEnd"/>
      <w:r>
        <w:t>.</w:t>
      </w:r>
    </w:p>
    <w:p w:rsidR="00032BD2" w:rsidRDefault="00684A2A">
      <w:pPr>
        <w:pStyle w:val="a3"/>
        <w:spacing w:after="8"/>
        <w:ind w:left="222"/>
      </w:pPr>
      <w:r>
        <w:t>Результаты освоения дисциплины представлены в таблице 2.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32BD2">
        <w:trPr>
          <w:trHeight w:val="551"/>
        </w:trPr>
        <w:tc>
          <w:tcPr>
            <w:tcW w:w="2093" w:type="dxa"/>
          </w:tcPr>
          <w:p w:rsidR="00032BD2" w:rsidRDefault="00684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  <w:p w:rsidR="00032BD2" w:rsidRDefault="00684A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978" w:type="dxa"/>
          </w:tcPr>
          <w:p w:rsidR="00032BD2" w:rsidRDefault="00684A2A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4500" w:type="dxa"/>
          </w:tcPr>
          <w:p w:rsidR="00032BD2" w:rsidRDefault="00684A2A">
            <w:pPr>
              <w:pStyle w:val="TableParagraph"/>
              <w:spacing w:line="268" w:lineRule="exact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содержание/определение</w:t>
            </w:r>
          </w:p>
          <w:p w:rsidR="00032BD2" w:rsidRDefault="00684A2A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уровней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</w:tr>
      <w:tr w:rsidR="00032BD2">
        <w:trPr>
          <w:trHeight w:val="276"/>
        </w:trPr>
        <w:tc>
          <w:tcPr>
            <w:tcW w:w="9571" w:type="dxa"/>
            <w:gridSpan w:val="3"/>
          </w:tcPr>
          <w:p w:rsidR="00032BD2" w:rsidRDefault="00684A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032BD2">
        <w:trPr>
          <w:trHeight w:val="9108"/>
        </w:trPr>
        <w:tc>
          <w:tcPr>
            <w:tcW w:w="2093" w:type="dxa"/>
          </w:tcPr>
          <w:p w:rsidR="00032BD2" w:rsidRDefault="00684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2978" w:type="dxa"/>
          </w:tcPr>
          <w:p w:rsidR="00032BD2" w:rsidRDefault="00684A2A">
            <w:pPr>
              <w:pStyle w:val="TableParagraph"/>
              <w:ind w:left="108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стремится к постоянному саморазвитию, повышению своей квалификации и мастерства; может критически оценить свои</w:t>
            </w:r>
            <w:proofErr w:type="gramEnd"/>
          </w:p>
          <w:p w:rsidR="00032BD2" w:rsidRDefault="00684A2A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достоинства и недостатки, наметить пути и выбрать средства их развития или устранения</w:t>
            </w:r>
          </w:p>
        </w:tc>
        <w:tc>
          <w:tcPr>
            <w:tcW w:w="4500" w:type="dxa"/>
          </w:tcPr>
          <w:p w:rsidR="00032BD2" w:rsidRDefault="00684A2A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 xml:space="preserve"> уровень:</w:t>
            </w:r>
          </w:p>
          <w:p w:rsidR="00032BD2" w:rsidRDefault="00684A2A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исторические основы развития произведений искусства.</w:t>
            </w:r>
          </w:p>
          <w:p w:rsidR="00032BD2" w:rsidRDefault="00684A2A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опыт предыдущих поколений деятелей искусства для создания произведений искусства</w:t>
            </w:r>
          </w:p>
          <w:p w:rsidR="00032BD2" w:rsidRDefault="00684A2A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терминологией используемой в мире искусства</w:t>
            </w:r>
          </w:p>
          <w:p w:rsidR="00032BD2" w:rsidRDefault="00684A2A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постоянно повышает 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своей квалификации и мастерства, </w:t>
            </w:r>
            <w:proofErr w:type="spellStart"/>
            <w:r>
              <w:rPr>
                <w:sz w:val="24"/>
              </w:rPr>
              <w:t>саморазвивается</w:t>
            </w:r>
            <w:proofErr w:type="spellEnd"/>
            <w:r>
              <w:rPr>
                <w:sz w:val="24"/>
              </w:rPr>
              <w:t>;</w:t>
            </w:r>
          </w:p>
          <w:p w:rsidR="00032BD2" w:rsidRDefault="00684A2A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критически оценивает свои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досто</w:t>
            </w:r>
            <w:r>
              <w:rPr>
                <w:sz w:val="24"/>
              </w:rPr>
              <w:t>инства и недостатки, намечает пути их развития (устранения)</w:t>
            </w:r>
          </w:p>
          <w:p w:rsidR="00032BD2" w:rsidRDefault="00684A2A">
            <w:pPr>
              <w:pStyle w:val="TableParagraph"/>
              <w:spacing w:before="3" w:line="274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  <w:p w:rsidR="00032BD2" w:rsidRDefault="00684A2A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тенденции развития произведений искусства общие закономерности этапов создания произведения искусства; правила проведения маркетинговых исследований</w:t>
            </w:r>
          </w:p>
          <w:p w:rsidR="00032BD2" w:rsidRDefault="00684A2A">
            <w:pPr>
              <w:pStyle w:val="TableParagraph"/>
              <w:spacing w:line="270" w:lineRule="atLeast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следить за последними тенденциями моды в отрасли произведений искусства; систематизировать и обобщать накопленный практический и литературный опыт в области произведений искусства для успешного его использования в своих работах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навыками работы в п</w:t>
            </w:r>
            <w:r>
              <w:rPr>
                <w:sz w:val="24"/>
              </w:rPr>
              <w:t>рограммах компьютерного дизайна и проектирования</w:t>
            </w:r>
          </w:p>
        </w:tc>
      </w:tr>
      <w:tr w:rsidR="00032BD2">
        <w:trPr>
          <w:trHeight w:val="1655"/>
        </w:trPr>
        <w:tc>
          <w:tcPr>
            <w:tcW w:w="2093" w:type="dxa"/>
          </w:tcPr>
          <w:p w:rsidR="00032BD2" w:rsidRDefault="00684A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2978" w:type="dxa"/>
          </w:tcPr>
          <w:p w:rsidR="00032BD2" w:rsidRDefault="00684A2A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Готов к кооперации с коллегами, работе в коллективе; знает принципы и методы организации и управления</w:t>
            </w:r>
          </w:p>
          <w:p w:rsidR="00032BD2" w:rsidRDefault="00684A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малыми коллективами;</w:t>
            </w:r>
          </w:p>
        </w:tc>
        <w:tc>
          <w:tcPr>
            <w:tcW w:w="4500" w:type="dxa"/>
          </w:tcPr>
          <w:p w:rsidR="00032BD2" w:rsidRDefault="00684A2A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 xml:space="preserve"> уровень:</w:t>
            </w:r>
          </w:p>
          <w:p w:rsidR="00032BD2" w:rsidRDefault="00684A2A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принципы общения в коллективе</w:t>
            </w:r>
          </w:p>
          <w:p w:rsidR="00032BD2" w:rsidRDefault="00684A2A">
            <w:pPr>
              <w:pStyle w:val="TableParagraph"/>
              <w:spacing w:line="270" w:lineRule="atLeast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кооперироваться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коллегами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 xml:space="preserve">выполнения </w:t>
            </w:r>
            <w:r>
              <w:rPr>
                <w:spacing w:val="-4"/>
                <w:sz w:val="24"/>
              </w:rPr>
              <w:t>поставленной задачи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 xml:space="preserve">навыками </w:t>
            </w:r>
            <w:r>
              <w:rPr>
                <w:spacing w:val="2"/>
                <w:sz w:val="24"/>
              </w:rPr>
              <w:t xml:space="preserve">общения </w:t>
            </w:r>
            <w:r>
              <w:rPr>
                <w:sz w:val="24"/>
              </w:rPr>
              <w:t>и</w:t>
            </w:r>
          </w:p>
        </w:tc>
      </w:tr>
    </w:tbl>
    <w:p w:rsidR="00032BD2" w:rsidRDefault="00032BD2">
      <w:pPr>
        <w:spacing w:line="270" w:lineRule="atLeast"/>
        <w:rPr>
          <w:sz w:val="24"/>
        </w:rPr>
        <w:sectPr w:rsidR="00032B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32BD2">
        <w:trPr>
          <w:trHeight w:val="270"/>
        </w:trPr>
        <w:tc>
          <w:tcPr>
            <w:tcW w:w="2093" w:type="dxa"/>
            <w:vMerge w:val="restart"/>
          </w:tcPr>
          <w:p w:rsidR="00032BD2" w:rsidRDefault="00032BD2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032BD2" w:rsidRDefault="00684A2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находить</w:t>
            </w:r>
          </w:p>
        </w:tc>
        <w:tc>
          <w:tcPr>
            <w:tcW w:w="4500" w:type="dxa"/>
            <w:tcBorders>
              <w:bottom w:val="nil"/>
            </w:tcBorders>
          </w:tcPr>
          <w:p w:rsidR="00032BD2" w:rsidRDefault="00684A2A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в коллективе</w:t>
            </w:r>
          </w:p>
        </w:tc>
      </w:tr>
      <w:tr w:rsidR="00032BD2">
        <w:trPr>
          <w:trHeight w:val="268"/>
        </w:trPr>
        <w:tc>
          <w:tcPr>
            <w:tcW w:w="2093" w:type="dxa"/>
            <w:vMerge/>
            <w:tcBorders>
              <w:top w:val="nil"/>
            </w:tcBorders>
          </w:tcPr>
          <w:p w:rsidR="00032BD2" w:rsidRDefault="00032BD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032BD2">
        <w:trPr>
          <w:trHeight w:val="263"/>
        </w:trPr>
        <w:tc>
          <w:tcPr>
            <w:tcW w:w="2093" w:type="dxa"/>
            <w:vMerge/>
            <w:tcBorders>
              <w:top w:val="nil"/>
            </w:tcBorders>
          </w:tcPr>
          <w:p w:rsidR="00032BD2" w:rsidRDefault="00032BD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управленческие решения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знает принципы и методы</w:t>
            </w:r>
          </w:p>
        </w:tc>
      </w:tr>
      <w:tr w:rsidR="00032BD2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032BD2" w:rsidRDefault="00032BD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нестандартных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 и управления малыми</w:t>
            </w:r>
          </w:p>
        </w:tc>
      </w:tr>
      <w:tr w:rsidR="00032BD2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032BD2" w:rsidRDefault="00032BD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готов нести за них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коллективами</w:t>
            </w:r>
          </w:p>
        </w:tc>
      </w:tr>
      <w:tr w:rsidR="00032BD2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032BD2" w:rsidRDefault="00032BD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находить</w:t>
            </w:r>
          </w:p>
        </w:tc>
      </w:tr>
      <w:tr w:rsidR="00032BD2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032BD2" w:rsidRDefault="00032BD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организационно-управленческие</w:t>
            </w:r>
          </w:p>
        </w:tc>
      </w:tr>
      <w:tr w:rsidR="00032BD2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032BD2" w:rsidRDefault="00032BD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решения в нестандартных ситуациях и</w:t>
            </w:r>
          </w:p>
        </w:tc>
      </w:tr>
      <w:tr w:rsidR="00032BD2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032BD2" w:rsidRDefault="00032BD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готов нести за них ответственность</w:t>
            </w:r>
          </w:p>
        </w:tc>
      </w:tr>
      <w:tr w:rsidR="00032BD2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032BD2" w:rsidRDefault="00032BD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и методами</w:t>
            </w:r>
          </w:p>
        </w:tc>
      </w:tr>
      <w:tr w:rsidR="00032BD2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032BD2" w:rsidRDefault="00032BD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 и управления малыми</w:t>
            </w:r>
          </w:p>
        </w:tc>
      </w:tr>
      <w:tr w:rsidR="00032BD2">
        <w:trPr>
          <w:trHeight w:val="273"/>
        </w:trPr>
        <w:tc>
          <w:tcPr>
            <w:tcW w:w="2093" w:type="dxa"/>
            <w:vMerge/>
            <w:tcBorders>
              <w:top w:val="nil"/>
            </w:tcBorders>
          </w:tcPr>
          <w:p w:rsidR="00032BD2" w:rsidRDefault="00032BD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032BD2" w:rsidRDefault="00684A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коллективами.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2978" w:type="dxa"/>
            <w:tcBorders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Готов к </w:t>
            </w:r>
            <w:proofErr w:type="gramStart"/>
            <w:r>
              <w:rPr>
                <w:sz w:val="24"/>
              </w:rPr>
              <w:t>социальному</w:t>
            </w:r>
            <w:proofErr w:type="gramEnd"/>
          </w:p>
        </w:tc>
        <w:tc>
          <w:tcPr>
            <w:tcW w:w="4500" w:type="dxa"/>
            <w:tcBorders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 xml:space="preserve"> уровень:</w:t>
            </w:r>
          </w:p>
        </w:tc>
      </w:tr>
      <w:tr w:rsidR="00032BD2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взаимодействию на основе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правового</w:t>
            </w:r>
            <w:proofErr w:type="gramEnd"/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принятых</w:t>
            </w:r>
            <w:proofErr w:type="gramEnd"/>
            <w:r>
              <w:rPr>
                <w:sz w:val="24"/>
              </w:rPr>
              <w:t xml:space="preserve"> в обществе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моральных и правовых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кооперироваться с коллегами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норм, проявляет уважение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 поставленной задачи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 людям, толерантность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общения и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другой культуре; готов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в коллективе</w:t>
            </w:r>
          </w:p>
        </w:tc>
      </w:tr>
      <w:tr w:rsidR="00032BD2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нести ответственность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032BD2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моральные и правовые нормы,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партнерских,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принятые</w:t>
            </w:r>
            <w:proofErr w:type="gramEnd"/>
            <w:r>
              <w:rPr>
                <w:sz w:val="24"/>
              </w:rPr>
              <w:t xml:space="preserve"> в обществе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проявлять уважение к людям,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толерантность к другой культуре;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и приемами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социального взаимодействия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32BD2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032BD2" w:rsidRDefault="00684A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</w:tr>
      <w:tr w:rsidR="00032BD2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032BD2" w:rsidRDefault="00684A2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2978" w:type="dxa"/>
            <w:tcBorders>
              <w:bottom w:val="nil"/>
            </w:tcBorders>
          </w:tcPr>
          <w:p w:rsidR="00032BD2" w:rsidRDefault="00684A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 основными</w:t>
            </w:r>
          </w:p>
        </w:tc>
        <w:tc>
          <w:tcPr>
            <w:tcW w:w="4500" w:type="dxa"/>
            <w:tcBorders>
              <w:bottom w:val="nil"/>
            </w:tcBorders>
          </w:tcPr>
          <w:p w:rsidR="00032BD2" w:rsidRDefault="00684A2A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032BD2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методами, способами 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основы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средствами получения,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хранения, переработки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грамотно подбирать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 имеет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навыки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распределением информации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компьютером как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темам, основными методами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средством управления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информационных технологий, навыками</w:t>
            </w:r>
          </w:p>
        </w:tc>
      </w:tr>
      <w:tr w:rsidR="00032BD2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 информации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032BD2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историю иску</w:t>
            </w:r>
            <w:proofErr w:type="gramStart"/>
            <w:r>
              <w:rPr>
                <w:sz w:val="24"/>
              </w:rPr>
              <w:t>сств с др</w:t>
            </w:r>
            <w:proofErr w:type="gramEnd"/>
            <w:r>
              <w:rPr>
                <w:sz w:val="24"/>
              </w:rPr>
              <w:t>евних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времен по наше время, </w:t>
            </w:r>
            <w:proofErr w:type="gramStart"/>
            <w:r>
              <w:rPr>
                <w:sz w:val="24"/>
              </w:rPr>
              <w:t>иностранный</w:t>
            </w:r>
            <w:proofErr w:type="gramEnd"/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 в рамках обмена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 информацией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накопленные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теоретические и практические знания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 созданию произведений искусства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своих </w:t>
            </w:r>
            <w:proofErr w:type="gramStart"/>
            <w:r>
              <w:rPr>
                <w:sz w:val="24"/>
              </w:rPr>
              <w:t>работах</w:t>
            </w:r>
            <w:proofErr w:type="gramEnd"/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арсеналом правовых сведений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последовательного формирования и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решения производственных задач;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основными навыками работы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компьютере </w:t>
            </w:r>
            <w:proofErr w:type="gramStart"/>
            <w:r>
              <w:rPr>
                <w:sz w:val="24"/>
              </w:rPr>
              <w:t>необходимыми</w:t>
            </w:r>
            <w:proofErr w:type="gramEnd"/>
            <w:r>
              <w:rPr>
                <w:sz w:val="24"/>
              </w:rPr>
              <w:t xml:space="preserve"> для</w:t>
            </w:r>
          </w:p>
        </w:tc>
      </w:tr>
      <w:tr w:rsidR="00032BD2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032BD2" w:rsidRDefault="00684A2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созданий произведений искусства</w:t>
            </w:r>
          </w:p>
        </w:tc>
      </w:tr>
      <w:tr w:rsidR="00032BD2">
        <w:trPr>
          <w:trHeight w:val="275"/>
        </w:trPr>
        <w:tc>
          <w:tcPr>
            <w:tcW w:w="9571" w:type="dxa"/>
            <w:gridSpan w:val="3"/>
          </w:tcPr>
          <w:p w:rsidR="00032BD2" w:rsidRDefault="00684A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z w:val="24"/>
              </w:rPr>
              <w:t xml:space="preserve"> компетенции (ОПК)</w:t>
            </w:r>
          </w:p>
        </w:tc>
      </w:tr>
    </w:tbl>
    <w:p w:rsidR="00032BD2" w:rsidRDefault="00032BD2">
      <w:pPr>
        <w:spacing w:line="256" w:lineRule="exact"/>
        <w:rPr>
          <w:sz w:val="24"/>
        </w:rPr>
        <w:sectPr w:rsidR="00032B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32BD2">
        <w:trPr>
          <w:trHeight w:val="6072"/>
        </w:trPr>
        <w:tc>
          <w:tcPr>
            <w:tcW w:w="2093" w:type="dxa"/>
          </w:tcPr>
          <w:p w:rsidR="00032BD2" w:rsidRDefault="00684A2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ОПК-2</w:t>
            </w:r>
          </w:p>
        </w:tc>
        <w:tc>
          <w:tcPr>
            <w:tcW w:w="2978" w:type="dxa"/>
          </w:tcPr>
          <w:p w:rsidR="00032BD2" w:rsidRDefault="00684A2A">
            <w:pPr>
              <w:pStyle w:val="TableParagraph"/>
              <w:ind w:left="108" w:right="749"/>
              <w:rPr>
                <w:sz w:val="24"/>
              </w:rPr>
            </w:pPr>
            <w:r>
              <w:rPr>
                <w:sz w:val="24"/>
              </w:rPr>
              <w:t>способен сочетать научный и экспериментальный подход для решения поставленных задач</w:t>
            </w:r>
          </w:p>
        </w:tc>
        <w:tc>
          <w:tcPr>
            <w:tcW w:w="4500" w:type="dxa"/>
          </w:tcPr>
          <w:p w:rsidR="00032BD2" w:rsidRDefault="00684A2A">
            <w:pPr>
              <w:pStyle w:val="TableParagraph"/>
              <w:spacing w:line="267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32BD2" w:rsidRDefault="00684A2A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критерии оценки научного эксперимента</w:t>
            </w:r>
          </w:p>
          <w:p w:rsidR="00032BD2" w:rsidRDefault="00684A2A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объяснить выбор необходимого эксперимента</w:t>
            </w:r>
          </w:p>
          <w:p w:rsidR="00032BD2" w:rsidRDefault="00684A2A">
            <w:pPr>
              <w:pStyle w:val="TableParagraph"/>
              <w:ind w:left="106" w:right="105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 эксперимента</w:t>
            </w:r>
          </w:p>
          <w:p w:rsidR="00032BD2" w:rsidRDefault="00684A2A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- умеет сочета</w:t>
            </w:r>
            <w:r>
              <w:rPr>
                <w:sz w:val="24"/>
              </w:rPr>
              <w:t>ть научный и экспериментальный подход для решения поставленных задач</w:t>
            </w:r>
          </w:p>
          <w:p w:rsidR="00032BD2" w:rsidRDefault="00684A2A">
            <w:pPr>
              <w:pStyle w:val="TableParagraph"/>
              <w:spacing w:before="3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32BD2" w:rsidRDefault="00684A2A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накопления, передачи, обработки знаний по произведениям искусства</w:t>
            </w:r>
          </w:p>
          <w:p w:rsidR="00032BD2" w:rsidRDefault="00684A2A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мысленно </w:t>
            </w:r>
            <w:r>
              <w:rPr>
                <w:spacing w:val="2"/>
                <w:sz w:val="24"/>
              </w:rPr>
              <w:t xml:space="preserve">проектировать </w:t>
            </w:r>
            <w:r>
              <w:rPr>
                <w:sz w:val="24"/>
              </w:rPr>
              <w:t xml:space="preserve">будущее </w:t>
            </w:r>
            <w:r>
              <w:rPr>
                <w:spacing w:val="2"/>
                <w:sz w:val="24"/>
              </w:rPr>
              <w:t xml:space="preserve">произведение, правильно </w:t>
            </w:r>
            <w:r>
              <w:rPr>
                <w:sz w:val="24"/>
              </w:rPr>
              <w:t xml:space="preserve">выбирать </w:t>
            </w:r>
            <w:r>
              <w:rPr>
                <w:spacing w:val="2"/>
                <w:sz w:val="24"/>
              </w:rPr>
              <w:t xml:space="preserve">материалы для </w:t>
            </w:r>
            <w:r>
              <w:rPr>
                <w:sz w:val="24"/>
              </w:rPr>
              <w:t xml:space="preserve">его </w:t>
            </w:r>
            <w:r>
              <w:rPr>
                <w:spacing w:val="2"/>
                <w:sz w:val="24"/>
              </w:rPr>
              <w:t xml:space="preserve">реализации; обеспечивают </w:t>
            </w:r>
            <w:r>
              <w:rPr>
                <w:sz w:val="24"/>
              </w:rPr>
              <w:t>современный дизайн готовой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продукции</w:t>
            </w:r>
          </w:p>
          <w:p w:rsidR="00032BD2" w:rsidRDefault="00684A2A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компьютерного проектирования для создания произведений искусства</w:t>
            </w:r>
          </w:p>
        </w:tc>
      </w:tr>
      <w:tr w:rsidR="00032BD2">
        <w:trPr>
          <w:trHeight w:val="6624"/>
        </w:trPr>
        <w:tc>
          <w:tcPr>
            <w:tcW w:w="2093" w:type="dxa"/>
          </w:tcPr>
          <w:p w:rsidR="00032BD2" w:rsidRDefault="00684A2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978" w:type="dxa"/>
          </w:tcPr>
          <w:p w:rsidR="00032BD2" w:rsidRDefault="00684A2A">
            <w:pPr>
              <w:pStyle w:val="TableParagraph"/>
              <w:ind w:left="108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решать научные и экспериментальные проблемы в ходе профессиональной</w:t>
            </w:r>
          </w:p>
          <w:p w:rsidR="00032BD2" w:rsidRDefault="00684A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</w:tcPr>
          <w:p w:rsidR="00032BD2" w:rsidRDefault="00684A2A">
            <w:pPr>
              <w:pStyle w:val="TableParagraph"/>
              <w:spacing w:line="267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</w:t>
            </w:r>
            <w:r>
              <w:rPr>
                <w:b/>
                <w:i/>
                <w:sz w:val="24"/>
                <w:u w:val="thick"/>
              </w:rPr>
              <w:t>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32BD2" w:rsidRDefault="00684A2A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понятия дизайна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анализировать художественные материалы</w:t>
            </w:r>
          </w:p>
          <w:p w:rsidR="00032BD2" w:rsidRDefault="00684A2A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выбора материала для определенного дизайна</w:t>
            </w:r>
          </w:p>
          <w:p w:rsidR="00032BD2" w:rsidRDefault="00684A2A">
            <w:pPr>
              <w:pStyle w:val="TableParagraph"/>
              <w:ind w:left="106" w:right="538"/>
              <w:rPr>
                <w:sz w:val="24"/>
              </w:rPr>
            </w:pPr>
            <w:r>
              <w:rPr>
                <w:sz w:val="24"/>
              </w:rPr>
              <w:t>- умеет решать научные и экспериментальные проблемы в ходе профессиональной деятельности</w:t>
            </w:r>
          </w:p>
          <w:p w:rsidR="00032BD2" w:rsidRDefault="00684A2A">
            <w:pPr>
              <w:pStyle w:val="TableParagraph"/>
              <w:spacing w:before="3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32BD2" w:rsidRDefault="00684A2A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дизайна; методы сбора, передачи, обработки, накопления и систематизации знаний о дизайне;</w:t>
            </w:r>
          </w:p>
          <w:p w:rsidR="00032BD2" w:rsidRDefault="00684A2A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определять физико-химические и механические свойства материалов и технологии их обработки, которые обеспечивают совре</w:t>
            </w:r>
            <w:r>
              <w:rPr>
                <w:sz w:val="24"/>
              </w:rPr>
              <w:t>менный дизайн готовой продукции</w:t>
            </w:r>
          </w:p>
          <w:p w:rsidR="00032BD2" w:rsidRDefault="00684A2A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компьютерного моделирования цикла изготовления художественной продукции, с помощью которых достигается эстетическая ценность готового изделия</w:t>
            </w:r>
          </w:p>
        </w:tc>
      </w:tr>
      <w:tr w:rsidR="00032BD2">
        <w:trPr>
          <w:trHeight w:val="1658"/>
        </w:trPr>
        <w:tc>
          <w:tcPr>
            <w:tcW w:w="2093" w:type="dxa"/>
          </w:tcPr>
          <w:p w:rsidR="00032BD2" w:rsidRDefault="00684A2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978" w:type="dxa"/>
          </w:tcPr>
          <w:p w:rsidR="00032BD2" w:rsidRDefault="00684A2A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готов применять законы фундаментальных и прикладных наук для выбора</w:t>
            </w:r>
          </w:p>
          <w:p w:rsidR="00032BD2" w:rsidRDefault="00684A2A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материаловедческой базы и технологического цикла</w:t>
            </w:r>
          </w:p>
        </w:tc>
        <w:tc>
          <w:tcPr>
            <w:tcW w:w="4500" w:type="dxa"/>
          </w:tcPr>
          <w:p w:rsidR="00032BD2" w:rsidRDefault="00684A2A">
            <w:pPr>
              <w:pStyle w:val="TableParagraph"/>
              <w:spacing w:line="267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32BD2" w:rsidRDefault="00684A2A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необходимые математические и компьютерные программы</w:t>
            </w:r>
          </w:p>
          <w:p w:rsidR="00032BD2" w:rsidRDefault="00684A2A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4"/>
                <w:sz w:val="24"/>
              </w:rPr>
              <w:t xml:space="preserve">хранить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обрабатывать материал </w:t>
            </w:r>
            <w:r>
              <w:rPr>
                <w:spacing w:val="-4"/>
                <w:sz w:val="24"/>
              </w:rPr>
              <w:t>для ТХОМ</w:t>
            </w:r>
          </w:p>
          <w:p w:rsidR="00032BD2" w:rsidRDefault="00684A2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хемами и расчетами</w:t>
            </w:r>
          </w:p>
        </w:tc>
      </w:tr>
    </w:tbl>
    <w:p w:rsidR="00032BD2" w:rsidRDefault="00032BD2">
      <w:pPr>
        <w:spacing w:line="269" w:lineRule="exact"/>
        <w:rPr>
          <w:sz w:val="24"/>
        </w:rPr>
        <w:sectPr w:rsidR="00032B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32BD2">
        <w:trPr>
          <w:trHeight w:val="4694"/>
        </w:trPr>
        <w:tc>
          <w:tcPr>
            <w:tcW w:w="2093" w:type="dxa"/>
          </w:tcPr>
          <w:p w:rsidR="00032BD2" w:rsidRDefault="00032BD2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032BD2" w:rsidRDefault="00684A2A">
            <w:pPr>
              <w:pStyle w:val="TableParagraph"/>
              <w:ind w:left="108" w:right="601"/>
              <w:rPr>
                <w:sz w:val="24"/>
              </w:rPr>
            </w:pPr>
            <w:r>
              <w:rPr>
                <w:sz w:val="24"/>
              </w:rPr>
              <w:t>изготовления готовой продукции</w:t>
            </w:r>
          </w:p>
        </w:tc>
        <w:tc>
          <w:tcPr>
            <w:tcW w:w="4500" w:type="dxa"/>
          </w:tcPr>
          <w:p w:rsidR="00032BD2" w:rsidRDefault="00684A2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изготовления ювелирного изделия</w:t>
            </w:r>
          </w:p>
          <w:p w:rsidR="00032BD2" w:rsidRDefault="00684A2A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- знает и умеет применять законы фундаментальных и прикладных наук для выбора материаловедческой базы и технологического цикла изготовления готовой продукции</w:t>
            </w:r>
          </w:p>
          <w:p w:rsidR="00032BD2" w:rsidRDefault="00684A2A">
            <w:pPr>
              <w:pStyle w:val="TableParagraph"/>
              <w:spacing w:before="5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32BD2" w:rsidRDefault="00684A2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сбора, передачи,</w:t>
            </w:r>
          </w:p>
          <w:p w:rsidR="00032BD2" w:rsidRDefault="00684A2A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 xml:space="preserve">обработки, накопления и систематизации </w:t>
            </w:r>
            <w:proofErr w:type="spellStart"/>
            <w:r>
              <w:rPr>
                <w:sz w:val="24"/>
              </w:rPr>
              <w:t>знананий</w:t>
            </w:r>
            <w:proofErr w:type="spellEnd"/>
            <w:r>
              <w:rPr>
                <w:sz w:val="24"/>
              </w:rPr>
              <w:t xml:space="preserve"> в области ювелирного дела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определять физико-химические и механические свойства материалов необходимых для правильного построения цикла ювелирного производства</w:t>
            </w:r>
          </w:p>
          <w:p w:rsidR="00032BD2" w:rsidRDefault="00684A2A">
            <w:pPr>
              <w:pStyle w:val="TableParagraph"/>
              <w:spacing w:before="1" w:line="270" w:lineRule="atLeas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компьютерного моделирования ювелирной продукции</w:t>
            </w:r>
          </w:p>
        </w:tc>
      </w:tr>
      <w:tr w:rsidR="00032BD2">
        <w:trPr>
          <w:trHeight w:val="275"/>
        </w:trPr>
        <w:tc>
          <w:tcPr>
            <w:tcW w:w="9571" w:type="dxa"/>
            <w:gridSpan w:val="3"/>
          </w:tcPr>
          <w:p w:rsidR="00032BD2" w:rsidRDefault="00684A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032BD2">
        <w:trPr>
          <w:trHeight w:val="8557"/>
        </w:trPr>
        <w:tc>
          <w:tcPr>
            <w:tcW w:w="2093" w:type="dxa"/>
          </w:tcPr>
          <w:p w:rsidR="00032BD2" w:rsidRDefault="00684A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978" w:type="dxa"/>
          </w:tcPr>
          <w:p w:rsidR="00032BD2" w:rsidRDefault="00684A2A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способен к выбору оптимального материала и технологии его обработки для изготовления готовых изделий</w:t>
            </w:r>
          </w:p>
        </w:tc>
        <w:tc>
          <w:tcPr>
            <w:tcW w:w="4500" w:type="dxa"/>
          </w:tcPr>
          <w:p w:rsidR="00032BD2" w:rsidRDefault="00684A2A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32BD2" w:rsidRDefault="00684A2A">
            <w:pPr>
              <w:pStyle w:val="TableParagraph"/>
              <w:ind w:left="106" w:right="82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proofErr w:type="gramStart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свойства художественных материалов</w:t>
            </w:r>
          </w:p>
          <w:p w:rsidR="00032BD2" w:rsidRDefault="00684A2A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полученные знания для решения поставленных задач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компьютерными программами по ТХОМ</w:t>
            </w:r>
          </w:p>
          <w:p w:rsidR="00032BD2" w:rsidRDefault="00684A2A">
            <w:pPr>
              <w:pStyle w:val="TableParagraph"/>
              <w:ind w:left="106" w:right="257"/>
              <w:rPr>
                <w:sz w:val="24"/>
              </w:rPr>
            </w:pPr>
            <w:r>
              <w:rPr>
                <w:sz w:val="24"/>
              </w:rPr>
              <w:t>- умеет оптимизировать выбор материалов и технологии его обработки для изготовления художественных</w:t>
            </w:r>
          </w:p>
          <w:p w:rsidR="00032BD2" w:rsidRDefault="00684A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  <w:p w:rsidR="00032BD2" w:rsidRDefault="00684A2A">
            <w:pPr>
              <w:pStyle w:val="TableParagraph"/>
              <w:spacing w:before="3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32BD2" w:rsidRDefault="00684A2A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классификацию материалов, их физико-химические, механические, технологические свойства, </w:t>
            </w:r>
            <w:r>
              <w:rPr>
                <w:sz w:val="24"/>
              </w:rPr>
              <w:t xml:space="preserve">оптимальные для создания конкретного произведения искусства; Возможные дефекты </w:t>
            </w:r>
            <w:proofErr w:type="gramStart"/>
            <w:r>
              <w:rPr>
                <w:sz w:val="24"/>
              </w:rPr>
              <w:t>материалов</w:t>
            </w:r>
            <w:proofErr w:type="gramEnd"/>
            <w:r>
              <w:rPr>
                <w:sz w:val="24"/>
              </w:rPr>
              <w:t xml:space="preserve"> возникающие в процессе работы и способы их устранения; защитные декоративные покрытия и их классификацию, основы технологий нанесения покрытий; влияние покрытий на по</w:t>
            </w:r>
            <w:r>
              <w:rPr>
                <w:sz w:val="24"/>
              </w:rPr>
              <w:t>вышение функциональных и эстетических свойств поверхности произведения искусства;</w:t>
            </w:r>
          </w:p>
          <w:p w:rsidR="00032BD2" w:rsidRDefault="00684A2A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разбираться в инструментах и оборудовании необходимом для создания произведения искусства;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визуального</w:t>
            </w:r>
          </w:p>
          <w:p w:rsidR="00032BD2" w:rsidRDefault="00684A2A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определения внешнего вида будущего произведени</w:t>
            </w:r>
            <w:r>
              <w:rPr>
                <w:sz w:val="24"/>
              </w:rPr>
              <w:t>я искусства.</w:t>
            </w:r>
          </w:p>
        </w:tc>
      </w:tr>
    </w:tbl>
    <w:p w:rsidR="00032BD2" w:rsidRDefault="00032BD2">
      <w:pPr>
        <w:spacing w:line="270" w:lineRule="atLeast"/>
        <w:rPr>
          <w:sz w:val="24"/>
        </w:rPr>
        <w:sectPr w:rsidR="00032B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32BD2">
        <w:trPr>
          <w:trHeight w:val="277"/>
        </w:trPr>
        <w:tc>
          <w:tcPr>
            <w:tcW w:w="2093" w:type="dxa"/>
            <w:tcBorders>
              <w:bottom w:val="nil"/>
            </w:tcBorders>
          </w:tcPr>
          <w:p w:rsidR="00032BD2" w:rsidRDefault="00684A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ПК-17</w:t>
            </w:r>
          </w:p>
        </w:tc>
        <w:tc>
          <w:tcPr>
            <w:tcW w:w="2978" w:type="dxa"/>
            <w:tcBorders>
              <w:bottom w:val="nil"/>
            </w:tcBorders>
          </w:tcPr>
          <w:p w:rsidR="00032BD2" w:rsidRDefault="00684A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организации</w:t>
            </w:r>
          </w:p>
        </w:tc>
        <w:tc>
          <w:tcPr>
            <w:tcW w:w="4500" w:type="dxa"/>
            <w:tcBorders>
              <w:bottom w:val="nil"/>
            </w:tcBorders>
          </w:tcPr>
          <w:p w:rsidR="00032BD2" w:rsidRDefault="00684A2A">
            <w:pPr>
              <w:pStyle w:val="TableParagraph"/>
              <w:spacing w:line="25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032BD2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ассортимент </w:t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 в рамках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индивидуального 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выбирать технологическую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мелкосерийного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схему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особенностями технологии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изготовления </w:t>
            </w:r>
            <w:proofErr w:type="gramStart"/>
            <w:r>
              <w:rPr>
                <w:sz w:val="24"/>
              </w:rPr>
              <w:t>мелкосерийной</w:t>
            </w:r>
            <w:proofErr w:type="gramEnd"/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художественной продукции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знает и умеет организацию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производственного процесса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мелкосерийных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</w:tc>
      </w:tr>
      <w:tr w:rsidR="00032BD2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032BD2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4" w:lineRule="exact"/>
              <w:ind w:left="13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знать особенности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материалов для создания продукции;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их физико-химические, механические,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технологические свойства; структуру,</w:t>
            </w:r>
          </w:p>
        </w:tc>
      </w:tr>
      <w:tr w:rsidR="00032BD2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 xml:space="preserve">свойства, строение </w:t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</w:tc>
      </w:tr>
      <w:tr w:rsidR="00032BD2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материалов различных классов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влияющих на технические и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эстетические критерии и их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возможные дефекты;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формулировать цели, задачи и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этапы производства; выбирать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материал,</w:t>
            </w:r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компьютерными</w:t>
            </w:r>
          </w:p>
        </w:tc>
      </w:tr>
      <w:tr w:rsidR="00032B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программами проектирования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032B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32BD2" w:rsidRDefault="00684A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создания </w:t>
            </w:r>
            <w:proofErr w:type="gramStart"/>
            <w:r>
              <w:rPr>
                <w:sz w:val="24"/>
              </w:rPr>
              <w:t>мелкосерийных</w:t>
            </w:r>
            <w:proofErr w:type="gramEnd"/>
          </w:p>
        </w:tc>
      </w:tr>
      <w:tr w:rsidR="00032BD2">
        <w:trPr>
          <w:trHeight w:val="281"/>
        </w:trPr>
        <w:tc>
          <w:tcPr>
            <w:tcW w:w="2093" w:type="dxa"/>
            <w:tcBorders>
              <w:top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32BD2" w:rsidRDefault="00032BD2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032BD2" w:rsidRDefault="00684A2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</w:tr>
    </w:tbl>
    <w:p w:rsidR="00032BD2" w:rsidRDefault="00032BD2">
      <w:pPr>
        <w:pStyle w:val="a3"/>
        <w:rPr>
          <w:sz w:val="20"/>
        </w:rPr>
      </w:pPr>
    </w:p>
    <w:p w:rsidR="00032BD2" w:rsidRDefault="00032BD2">
      <w:pPr>
        <w:pStyle w:val="a3"/>
        <w:rPr>
          <w:sz w:val="20"/>
        </w:rPr>
      </w:pPr>
    </w:p>
    <w:p w:rsidR="00032BD2" w:rsidRDefault="00684A2A">
      <w:pPr>
        <w:pStyle w:val="a4"/>
        <w:numPr>
          <w:ilvl w:val="0"/>
          <w:numId w:val="6"/>
        </w:numPr>
        <w:tabs>
          <w:tab w:val="left" w:pos="443"/>
        </w:tabs>
        <w:spacing w:before="207"/>
        <w:rPr>
          <w:b/>
        </w:rPr>
      </w:pPr>
      <w:r>
        <w:rPr>
          <w:b/>
        </w:rPr>
        <w:t>СТРУКТУРА И СОДЕРЖАНИЕ</w:t>
      </w:r>
      <w:r>
        <w:rPr>
          <w:b/>
          <w:spacing w:val="-2"/>
        </w:rPr>
        <w:t xml:space="preserve"> </w:t>
      </w:r>
      <w:r>
        <w:rPr>
          <w:b/>
        </w:rPr>
        <w:t>ПРАКТИКИ</w:t>
      </w:r>
    </w:p>
    <w:p w:rsidR="00032BD2" w:rsidRDefault="00684A2A">
      <w:pPr>
        <w:pStyle w:val="Heading1"/>
        <w:numPr>
          <w:ilvl w:val="1"/>
          <w:numId w:val="6"/>
        </w:numPr>
        <w:tabs>
          <w:tab w:val="left" w:pos="638"/>
        </w:tabs>
        <w:spacing w:before="199"/>
      </w:pPr>
      <w:r>
        <w:rPr>
          <w:spacing w:val="-5"/>
        </w:rPr>
        <w:t>Общая трудоемкость учебной</w:t>
      </w:r>
      <w:r>
        <w:rPr>
          <w:spacing w:val="-19"/>
        </w:rPr>
        <w:t xml:space="preserve"> </w:t>
      </w:r>
      <w:r>
        <w:rPr>
          <w:spacing w:val="-6"/>
        </w:rPr>
        <w:t>дисциплины</w:t>
      </w:r>
    </w:p>
    <w:p w:rsidR="00032BD2" w:rsidRDefault="00684A2A">
      <w:pPr>
        <w:spacing w:before="115"/>
        <w:ind w:left="222"/>
        <w:rPr>
          <w:b/>
          <w:sz w:val="24"/>
        </w:rPr>
      </w:pPr>
      <w:r>
        <w:rPr>
          <w:sz w:val="24"/>
        </w:rPr>
        <w:t xml:space="preserve">- </w:t>
      </w:r>
      <w:r>
        <w:rPr>
          <w:spacing w:val="-5"/>
          <w:sz w:val="24"/>
        </w:rPr>
        <w:t xml:space="preserve">общая </w:t>
      </w:r>
      <w:r>
        <w:rPr>
          <w:spacing w:val="-6"/>
          <w:sz w:val="24"/>
        </w:rPr>
        <w:t xml:space="preserve">трудоемкость производственной </w:t>
      </w:r>
      <w:r>
        <w:rPr>
          <w:spacing w:val="-5"/>
          <w:sz w:val="24"/>
        </w:rPr>
        <w:t xml:space="preserve">практики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.П.1 «Производственная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практика»</w:t>
      </w:r>
    </w:p>
    <w:p w:rsidR="00032BD2" w:rsidRDefault="00684A2A">
      <w:pPr>
        <w:spacing w:before="1"/>
        <w:ind w:left="222"/>
        <w:rPr>
          <w:sz w:val="24"/>
        </w:rPr>
      </w:pPr>
      <w:r>
        <w:rPr>
          <w:sz w:val="24"/>
        </w:rPr>
        <w:t xml:space="preserve">составляет </w:t>
      </w:r>
      <w:r>
        <w:rPr>
          <w:b/>
          <w:sz w:val="24"/>
        </w:rPr>
        <w:t xml:space="preserve">9 зачетных единиц </w:t>
      </w:r>
      <w:r>
        <w:rPr>
          <w:sz w:val="24"/>
        </w:rPr>
        <w:t>(6 недель)</w:t>
      </w:r>
    </w:p>
    <w:p w:rsidR="00032BD2" w:rsidRDefault="00684A2A">
      <w:pPr>
        <w:pStyle w:val="Heading1"/>
        <w:numPr>
          <w:ilvl w:val="1"/>
          <w:numId w:val="6"/>
        </w:numPr>
        <w:tabs>
          <w:tab w:val="left" w:pos="638"/>
        </w:tabs>
        <w:spacing w:before="125"/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032BD2" w:rsidRDefault="00684A2A">
      <w:pPr>
        <w:pStyle w:val="a3"/>
        <w:spacing w:before="115"/>
        <w:ind w:left="222" w:right="281" w:firstLine="566"/>
        <w:jc w:val="both"/>
      </w:pPr>
      <w:r>
        <w:t xml:space="preserve">Содержание практики определяется руководителями программ подготовки бакалавров на основе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интересов и возможностей выпускающей кафедры.</w:t>
      </w:r>
    </w:p>
    <w:p w:rsidR="00032BD2" w:rsidRDefault="00684A2A">
      <w:pPr>
        <w:pStyle w:val="a3"/>
        <w:ind w:left="222" w:right="280" w:firstLine="566"/>
        <w:jc w:val="both"/>
      </w:pPr>
      <w:r>
        <w:t xml:space="preserve">Программа практики увязана с возможностью последующей производственной деятельности лиц, оканчивающих </w:t>
      </w:r>
      <w:proofErr w:type="spellStart"/>
      <w:r>
        <w:t>ба</w:t>
      </w:r>
      <w:r>
        <w:t>калавриат</w:t>
      </w:r>
      <w:proofErr w:type="spellEnd"/>
      <w:r>
        <w:t>, в том числе и на кафедрах высшего учебного заведения.</w:t>
      </w:r>
    </w:p>
    <w:p w:rsidR="00032BD2" w:rsidRDefault="00684A2A">
      <w:pPr>
        <w:pStyle w:val="a3"/>
        <w:ind w:left="222" w:right="226" w:firstLine="566"/>
        <w:jc w:val="both"/>
      </w:pPr>
      <w:r>
        <w:t xml:space="preserve">В период практики бакалавр подчиняются правилам внутреннего распорядка производства/   университета   и   техники   безопасности,   установленным   </w:t>
      </w:r>
      <w:r>
        <w:rPr>
          <w:spacing w:val="3"/>
        </w:rPr>
        <w:t xml:space="preserve"> </w:t>
      </w:r>
      <w:r>
        <w:t>на   кафедрах</w:t>
      </w:r>
    </w:p>
    <w:p w:rsidR="00032BD2" w:rsidRDefault="00684A2A">
      <w:pPr>
        <w:pStyle w:val="a3"/>
        <w:ind w:left="222" w:right="226"/>
        <w:jc w:val="both"/>
      </w:pPr>
      <w:r>
        <w:t>/</w:t>
      </w:r>
      <w:proofErr w:type="gramStart"/>
      <w:r>
        <w:t>предприятиях</w:t>
      </w:r>
      <w:proofErr w:type="gramEnd"/>
      <w:r>
        <w:t xml:space="preserve">. Методическое </w:t>
      </w:r>
      <w:r>
        <w:t>руководство практикой осуществляется лицом, ответственным за проведение практики бакалавров по месту ее прохождения. Непосредственное руководство и контроль за выполнением плана практики студента осуществляется научным руководителем бакалавра</w:t>
      </w:r>
      <w:proofErr w:type="gramStart"/>
      <w:r>
        <w:t xml:space="preserve"> .</w:t>
      </w:r>
      <w:proofErr w:type="gramEnd"/>
      <w:r>
        <w:t xml:space="preserve"> Научный рук</w:t>
      </w:r>
      <w:r>
        <w:t>оводитель бакалавров: - согласовывает программу производственной практики с руководителем, ответственным  за    проведение    практики    бакалавров;    -    проводит    необходимые</w:t>
      </w:r>
      <w:r>
        <w:rPr>
          <w:spacing w:val="53"/>
        </w:rPr>
        <w:t xml:space="preserve"> </w:t>
      </w:r>
      <w:r>
        <w:t>организационные</w:t>
      </w:r>
    </w:p>
    <w:p w:rsidR="00032BD2" w:rsidRDefault="00032BD2">
      <w:pPr>
        <w:jc w:val="both"/>
        <w:sectPr w:rsidR="00032BD2">
          <w:pgSz w:w="11910" w:h="16840"/>
          <w:pgMar w:top="1120" w:right="620" w:bottom="280" w:left="1480" w:header="720" w:footer="720" w:gutter="0"/>
          <w:cols w:space="720"/>
        </w:sectPr>
      </w:pPr>
    </w:p>
    <w:p w:rsidR="00032BD2" w:rsidRDefault="00684A2A">
      <w:pPr>
        <w:pStyle w:val="a3"/>
        <w:spacing w:before="66"/>
        <w:ind w:left="222" w:right="228"/>
        <w:jc w:val="both"/>
      </w:pPr>
      <w:r>
        <w:lastRenderedPageBreak/>
        <w:t>мероприятия по выполнению программы практики; - осуществляет постановку задач по самостоятельной работе бакалавров в период практики; - осуществляет аттестацию бакалавра по результатам практики.</w:t>
      </w:r>
    </w:p>
    <w:p w:rsidR="00032BD2" w:rsidRDefault="00032BD2">
      <w:pPr>
        <w:pStyle w:val="a3"/>
      </w:pPr>
    </w:p>
    <w:p w:rsidR="00032BD2" w:rsidRDefault="00684A2A">
      <w:pPr>
        <w:pStyle w:val="a3"/>
        <w:spacing w:before="1" w:line="242" w:lineRule="auto"/>
        <w:ind w:left="222" w:right="2076"/>
      </w:pPr>
      <w:r>
        <w:t>В период прохождения производственной практики бакалавр долж</w:t>
      </w:r>
      <w:r>
        <w:t>ен: ознакомиться со следующими вопросами:</w:t>
      </w:r>
    </w:p>
    <w:p w:rsidR="00032BD2" w:rsidRDefault="00684A2A">
      <w:pPr>
        <w:pStyle w:val="a4"/>
        <w:numPr>
          <w:ilvl w:val="0"/>
          <w:numId w:val="5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z w:val="24"/>
        </w:rPr>
        <w:t>различные способы изготовления художественных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изделий,</w:t>
      </w:r>
    </w:p>
    <w:p w:rsidR="00032BD2" w:rsidRDefault="00684A2A">
      <w:pPr>
        <w:pStyle w:val="a4"/>
        <w:numPr>
          <w:ilvl w:val="0"/>
          <w:numId w:val="5"/>
        </w:numPr>
        <w:tabs>
          <w:tab w:val="left" w:pos="362"/>
        </w:tabs>
        <w:spacing w:before="136"/>
        <w:ind w:left="361"/>
        <w:rPr>
          <w:sz w:val="24"/>
        </w:rPr>
      </w:pPr>
      <w:r>
        <w:rPr>
          <w:sz w:val="24"/>
        </w:rPr>
        <w:t>дизайн и конструирование 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изделий,</w:t>
      </w:r>
    </w:p>
    <w:p w:rsidR="00032BD2" w:rsidRDefault="00684A2A">
      <w:pPr>
        <w:pStyle w:val="a4"/>
        <w:numPr>
          <w:ilvl w:val="0"/>
          <w:numId w:val="5"/>
        </w:numPr>
        <w:tabs>
          <w:tab w:val="left" w:pos="362"/>
        </w:tabs>
        <w:spacing w:before="140"/>
        <w:ind w:left="361"/>
        <w:rPr>
          <w:sz w:val="24"/>
        </w:rPr>
      </w:pPr>
      <w:r>
        <w:rPr>
          <w:sz w:val="24"/>
        </w:rPr>
        <w:t>нормативная и техническая документация 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стандартизация</w:t>
      </w:r>
    </w:p>
    <w:p w:rsidR="00032BD2" w:rsidRDefault="00684A2A">
      <w:pPr>
        <w:pStyle w:val="a3"/>
        <w:tabs>
          <w:tab w:val="left" w:pos="1637"/>
          <w:tab w:val="left" w:pos="5178"/>
        </w:tabs>
        <w:spacing w:before="137"/>
        <w:ind w:left="222"/>
      </w:pPr>
      <w:r>
        <w:t>-правила</w:t>
      </w:r>
      <w:r>
        <w:tab/>
        <w:t xml:space="preserve">технической </w:t>
      </w:r>
      <w:r>
        <w:rPr>
          <w:spacing w:val="3"/>
        </w:rPr>
        <w:t xml:space="preserve"> </w:t>
      </w:r>
      <w:r>
        <w:t>эксплуатации</w:t>
      </w:r>
      <w:r>
        <w:tab/>
        <w:t>производственного</w:t>
      </w:r>
      <w:r>
        <w:rPr>
          <w:spacing w:val="-1"/>
        </w:rPr>
        <w:t xml:space="preserve"> </w:t>
      </w:r>
      <w:r>
        <w:t>оборудования,</w:t>
      </w:r>
    </w:p>
    <w:p w:rsidR="00032BD2" w:rsidRDefault="00684A2A">
      <w:pPr>
        <w:pStyle w:val="a3"/>
        <w:tabs>
          <w:tab w:val="left" w:pos="3054"/>
          <w:tab w:val="left" w:pos="3762"/>
          <w:tab w:val="left" w:pos="6594"/>
          <w:tab w:val="left" w:pos="8011"/>
        </w:tabs>
        <w:spacing w:before="139" w:line="360" w:lineRule="auto"/>
        <w:ind w:left="222" w:right="1415"/>
      </w:pPr>
      <w:r>
        <w:t>-организация</w:t>
      </w:r>
      <w:r>
        <w:rPr>
          <w:spacing w:val="1"/>
        </w:rPr>
        <w:t xml:space="preserve"> </w:t>
      </w:r>
      <w:r>
        <w:t>работы</w:t>
      </w:r>
      <w:r>
        <w:tab/>
        <w:t>по</w:t>
      </w:r>
      <w:r>
        <w:tab/>
        <w:t xml:space="preserve">устранению  </w:t>
      </w:r>
      <w:r>
        <w:rPr>
          <w:spacing w:val="2"/>
        </w:rPr>
        <w:t xml:space="preserve"> </w:t>
      </w:r>
      <w:r>
        <w:t>типичных</w:t>
      </w:r>
      <w:r>
        <w:tab/>
        <w:t>дефектов</w:t>
      </w:r>
      <w:r>
        <w:tab/>
      </w:r>
      <w:r>
        <w:rPr>
          <w:spacing w:val="-6"/>
        </w:rPr>
        <w:t xml:space="preserve">при </w:t>
      </w:r>
      <w:r>
        <w:t>производстве художественных</w:t>
      </w:r>
      <w:r>
        <w:rPr>
          <w:spacing w:val="-6"/>
        </w:rPr>
        <w:t xml:space="preserve"> </w:t>
      </w:r>
      <w:r>
        <w:t>изделий,</w:t>
      </w:r>
    </w:p>
    <w:p w:rsidR="00032BD2" w:rsidRDefault="00684A2A">
      <w:pPr>
        <w:pStyle w:val="a4"/>
        <w:numPr>
          <w:ilvl w:val="0"/>
          <w:numId w:val="5"/>
        </w:numPr>
        <w:tabs>
          <w:tab w:val="left" w:pos="512"/>
          <w:tab w:val="left" w:pos="513"/>
          <w:tab w:val="left" w:pos="2123"/>
          <w:tab w:val="left" w:pos="3053"/>
          <w:tab w:val="left" w:pos="5682"/>
          <w:tab w:val="left" w:pos="6130"/>
          <w:tab w:val="left" w:pos="7772"/>
        </w:tabs>
        <w:spacing w:line="360" w:lineRule="auto"/>
        <w:ind w:right="235" w:firstLine="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правил</w:t>
      </w:r>
      <w:r>
        <w:rPr>
          <w:sz w:val="24"/>
        </w:rPr>
        <w:tab/>
        <w:t>техники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</w:rPr>
        <w:tab/>
        <w:t>на</w:t>
      </w:r>
      <w:r>
        <w:rPr>
          <w:sz w:val="24"/>
        </w:rPr>
        <w:tab/>
        <w:t>предприятиях</w:t>
      </w:r>
      <w:r>
        <w:rPr>
          <w:sz w:val="24"/>
        </w:rPr>
        <w:tab/>
        <w:t>по изготовлению ювелирных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032BD2" w:rsidRDefault="00684A2A">
      <w:pPr>
        <w:spacing w:before="123"/>
        <w:ind w:left="675"/>
        <w:rPr>
          <w:b/>
        </w:rPr>
      </w:pPr>
      <w:r>
        <w:rPr>
          <w:b/>
          <w:sz w:val="24"/>
        </w:rPr>
        <w:t>6</w:t>
      </w:r>
      <w:r>
        <w:rPr>
          <w:b/>
        </w:rPr>
        <w:t>) ФОРМЫ ОТЧЕТНОСТИ ПО ПРАКТИКЕ</w:t>
      </w:r>
    </w:p>
    <w:p w:rsidR="00032BD2" w:rsidRDefault="00684A2A">
      <w:pPr>
        <w:spacing w:before="115"/>
        <w:ind w:left="222" w:right="218" w:firstLine="453"/>
        <w:rPr>
          <w:sz w:val="24"/>
        </w:rPr>
      </w:pPr>
      <w:r>
        <w:rPr>
          <w:spacing w:val="-9"/>
          <w:sz w:val="24"/>
        </w:rPr>
        <w:t xml:space="preserve">Рабочая программа </w:t>
      </w:r>
      <w:r>
        <w:rPr>
          <w:spacing w:val="-8"/>
          <w:sz w:val="24"/>
        </w:rPr>
        <w:t>практи</w:t>
      </w:r>
      <w:r>
        <w:rPr>
          <w:spacing w:val="-8"/>
          <w:sz w:val="24"/>
        </w:rPr>
        <w:t xml:space="preserve">ки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.П.1 «Производственная практика» </w:t>
      </w:r>
      <w:r>
        <w:rPr>
          <w:spacing w:val="-8"/>
          <w:sz w:val="24"/>
        </w:rPr>
        <w:t xml:space="preserve">предусматривает </w:t>
      </w:r>
      <w:r>
        <w:rPr>
          <w:spacing w:val="-7"/>
          <w:sz w:val="24"/>
        </w:rPr>
        <w:t xml:space="preserve">зачет </w:t>
      </w:r>
      <w:r>
        <w:rPr>
          <w:sz w:val="24"/>
        </w:rPr>
        <w:t xml:space="preserve">с </w:t>
      </w:r>
      <w:r>
        <w:rPr>
          <w:spacing w:val="-8"/>
          <w:sz w:val="24"/>
        </w:rPr>
        <w:t xml:space="preserve">оценкой </w:t>
      </w:r>
      <w:r>
        <w:rPr>
          <w:spacing w:val="-4"/>
          <w:sz w:val="24"/>
        </w:rPr>
        <w:t xml:space="preserve">по </w:t>
      </w:r>
      <w:r>
        <w:rPr>
          <w:spacing w:val="-8"/>
          <w:sz w:val="24"/>
        </w:rPr>
        <w:t>практике.</w:t>
      </w:r>
    </w:p>
    <w:p w:rsidR="00032BD2" w:rsidRDefault="00684A2A">
      <w:pPr>
        <w:pStyle w:val="a3"/>
        <w:spacing w:before="120"/>
        <w:ind w:left="222" w:firstLine="566"/>
      </w:pPr>
      <w:r>
        <w:t>По итогам практики бакалавр предоставляет на кафедру отчет по производственной практике.</w:t>
      </w:r>
    </w:p>
    <w:p w:rsidR="00032BD2" w:rsidRDefault="00684A2A">
      <w:pPr>
        <w:pStyle w:val="a3"/>
        <w:spacing w:before="1"/>
        <w:ind w:left="930"/>
      </w:pPr>
      <w:r>
        <w:t>В содержание отчета должны входить:</w:t>
      </w:r>
    </w:p>
    <w:p w:rsidR="00032BD2" w:rsidRDefault="00684A2A">
      <w:pPr>
        <w:pStyle w:val="a4"/>
        <w:numPr>
          <w:ilvl w:val="1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Задание на производственную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практику.</w:t>
      </w:r>
    </w:p>
    <w:p w:rsidR="00032BD2" w:rsidRDefault="00684A2A">
      <w:pPr>
        <w:pStyle w:val="a4"/>
        <w:numPr>
          <w:ilvl w:val="1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Индивидуал</w:t>
      </w:r>
      <w:r>
        <w:rPr>
          <w:sz w:val="24"/>
        </w:rPr>
        <w:t>ьный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032BD2" w:rsidRDefault="00684A2A">
      <w:pPr>
        <w:pStyle w:val="a4"/>
        <w:numPr>
          <w:ilvl w:val="1"/>
          <w:numId w:val="8"/>
        </w:numPr>
        <w:tabs>
          <w:tab w:val="left" w:pos="930"/>
        </w:tabs>
        <w:ind w:left="941" w:right="237" w:hanging="360"/>
        <w:rPr>
          <w:sz w:val="24"/>
        </w:rPr>
      </w:pPr>
      <w:r>
        <w:rPr>
          <w:sz w:val="24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032BD2" w:rsidRDefault="00684A2A">
      <w:pPr>
        <w:pStyle w:val="a4"/>
        <w:numPr>
          <w:ilvl w:val="1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Основная часть, содержащая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032BD2" w:rsidRDefault="00684A2A">
      <w:pPr>
        <w:pStyle w:val="a4"/>
        <w:numPr>
          <w:ilvl w:val="1"/>
          <w:numId w:val="5"/>
        </w:numPr>
        <w:tabs>
          <w:tab w:val="left" w:pos="929"/>
          <w:tab w:val="left" w:pos="930"/>
        </w:tabs>
        <w:spacing w:before="2" w:line="293" w:lineRule="exact"/>
        <w:ind w:left="930" w:hanging="349"/>
        <w:rPr>
          <w:sz w:val="24"/>
        </w:rPr>
      </w:pPr>
      <w:r>
        <w:rPr>
          <w:sz w:val="24"/>
        </w:rPr>
        <w:t>теоретические разработки выбранной 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032BD2" w:rsidRDefault="00684A2A">
      <w:pPr>
        <w:pStyle w:val="a4"/>
        <w:numPr>
          <w:ilvl w:val="1"/>
          <w:numId w:val="5"/>
        </w:numPr>
        <w:tabs>
          <w:tab w:val="left" w:pos="930"/>
        </w:tabs>
        <w:spacing w:before="2" w:line="237" w:lineRule="auto"/>
        <w:ind w:left="941" w:right="226" w:hanging="360"/>
        <w:jc w:val="both"/>
        <w:rPr>
          <w:sz w:val="24"/>
        </w:rPr>
      </w:pPr>
      <w:r>
        <w:rPr>
          <w:sz w:val="24"/>
        </w:rPr>
        <w:t>описание организации индивидуальной работы и результаты анализа проведенной работы.</w:t>
      </w:r>
    </w:p>
    <w:p w:rsidR="00032BD2" w:rsidRDefault="00684A2A">
      <w:pPr>
        <w:pStyle w:val="a4"/>
        <w:numPr>
          <w:ilvl w:val="1"/>
          <w:numId w:val="8"/>
        </w:numPr>
        <w:tabs>
          <w:tab w:val="left" w:pos="930"/>
        </w:tabs>
        <w:ind w:left="941" w:right="225" w:hanging="360"/>
        <w:jc w:val="both"/>
        <w:rPr>
          <w:sz w:val="24"/>
        </w:rPr>
      </w:pPr>
      <w:r>
        <w:rPr>
          <w:sz w:val="24"/>
        </w:rPr>
        <w:t>Заключение, включающее индивидуальные выводы о практической значимости проведенного производственного исследования и отражающее его основные результаты.</w:t>
      </w:r>
    </w:p>
    <w:p w:rsidR="00032BD2" w:rsidRDefault="00684A2A">
      <w:pPr>
        <w:pStyle w:val="a4"/>
        <w:numPr>
          <w:ilvl w:val="1"/>
          <w:numId w:val="8"/>
        </w:numPr>
        <w:tabs>
          <w:tab w:val="left" w:pos="930"/>
        </w:tabs>
        <w:ind w:hanging="349"/>
        <w:jc w:val="both"/>
        <w:rPr>
          <w:sz w:val="24"/>
        </w:rPr>
      </w:pPr>
      <w:r>
        <w:rPr>
          <w:sz w:val="24"/>
        </w:rPr>
        <w:t>Списо</w:t>
      </w:r>
      <w:r>
        <w:rPr>
          <w:sz w:val="24"/>
        </w:rPr>
        <w:t>к 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032BD2" w:rsidRDefault="00684A2A">
      <w:pPr>
        <w:pStyle w:val="a4"/>
        <w:numPr>
          <w:ilvl w:val="1"/>
          <w:numId w:val="8"/>
        </w:numPr>
        <w:tabs>
          <w:tab w:val="left" w:pos="930"/>
        </w:tabs>
        <w:ind w:hanging="349"/>
        <w:jc w:val="both"/>
        <w:rPr>
          <w:sz w:val="24"/>
        </w:rPr>
      </w:pPr>
      <w:r>
        <w:rPr>
          <w:sz w:val="24"/>
        </w:rPr>
        <w:t>Приложения.</w:t>
      </w:r>
    </w:p>
    <w:p w:rsidR="00032BD2" w:rsidRDefault="00032BD2">
      <w:pPr>
        <w:pStyle w:val="a3"/>
        <w:rPr>
          <w:sz w:val="26"/>
        </w:rPr>
      </w:pPr>
    </w:p>
    <w:p w:rsidR="00032BD2" w:rsidRDefault="00032BD2">
      <w:pPr>
        <w:pStyle w:val="a3"/>
        <w:spacing w:before="5"/>
        <w:rPr>
          <w:sz w:val="25"/>
        </w:rPr>
      </w:pPr>
    </w:p>
    <w:p w:rsidR="00032BD2" w:rsidRDefault="00684A2A">
      <w:pPr>
        <w:spacing w:before="1"/>
        <w:ind w:left="629" w:right="276"/>
        <w:jc w:val="center"/>
        <w:rPr>
          <w:b/>
          <w:sz w:val="20"/>
        </w:rPr>
      </w:pPr>
      <w:r>
        <w:rPr>
          <w:b/>
          <w:sz w:val="20"/>
        </w:rPr>
        <w:t>МЕТОДИЧЕСКИЕ МАТЕРИАЛЫ, ОПРЕДЕЛЯЮЩИЕ ПРОЦЕДУРЫ ОЦЕНИВАНИЯ</w:t>
      </w:r>
    </w:p>
    <w:p w:rsidR="00032BD2" w:rsidRDefault="00684A2A">
      <w:pPr>
        <w:spacing w:before="113" w:line="360" w:lineRule="auto"/>
        <w:ind w:left="629" w:right="285"/>
        <w:jc w:val="center"/>
        <w:rPr>
          <w:b/>
          <w:sz w:val="20"/>
        </w:rPr>
      </w:pPr>
      <w:r>
        <w:rPr>
          <w:b/>
          <w:sz w:val="20"/>
        </w:rPr>
        <w:t>ЗНАНИЙ, УМЕНИЙ, НАВЫКОВ И (ИЛИ) ОПЫТА ДЕЯТЕЛЬНОСТИ, ХАРАКТЕРИЗУЮЩИХ ЭТАПЫ ФОРМИРОВАНИЯ КОМПЕТЕНЦИЙ.</w:t>
      </w:r>
    </w:p>
    <w:p w:rsidR="00032BD2" w:rsidRDefault="00684A2A">
      <w:pPr>
        <w:spacing w:before="122"/>
        <w:ind w:left="581"/>
        <w:rPr>
          <w:b/>
        </w:rPr>
      </w:pPr>
      <w:r>
        <w:rPr>
          <w:b/>
        </w:rPr>
        <w:t>ТРЕБОВАНИЯ К СОДЕРЖАНИЮ И ОФОРМЛЕНИЮ ОТЧЕТА О ПРОХОЖДЕН</w:t>
      </w:r>
      <w:r>
        <w:rPr>
          <w:b/>
        </w:rPr>
        <w:t>ИИ ПРАКТИКИ</w:t>
      </w:r>
    </w:p>
    <w:p w:rsidR="00032BD2" w:rsidRDefault="00684A2A">
      <w:pPr>
        <w:pStyle w:val="a4"/>
        <w:numPr>
          <w:ilvl w:val="2"/>
          <w:numId w:val="8"/>
        </w:numPr>
        <w:tabs>
          <w:tab w:val="left" w:pos="1302"/>
        </w:tabs>
        <w:spacing w:before="114"/>
        <w:ind w:hanging="361"/>
        <w:rPr>
          <w:sz w:val="24"/>
        </w:rPr>
      </w:pPr>
      <w:r>
        <w:rPr>
          <w:sz w:val="24"/>
        </w:rPr>
        <w:t>Основные требования, предъявляемые к оформлению отчета 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практике:</w:t>
      </w:r>
    </w:p>
    <w:p w:rsidR="00032BD2" w:rsidRDefault="00684A2A">
      <w:pPr>
        <w:pStyle w:val="a4"/>
        <w:numPr>
          <w:ilvl w:val="2"/>
          <w:numId w:val="8"/>
        </w:numPr>
        <w:tabs>
          <w:tab w:val="left" w:pos="1302"/>
        </w:tabs>
        <w:spacing w:before="120"/>
        <w:ind w:right="231"/>
        <w:rPr>
          <w:sz w:val="24"/>
        </w:rPr>
      </w:pPr>
      <w:r>
        <w:rPr>
          <w:sz w:val="24"/>
        </w:rPr>
        <w:t xml:space="preserve">- отчет должен быть отпечатан через 1,5 интервала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, номер 14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; размеры полей: </w:t>
      </w:r>
      <w:proofErr w:type="gramStart"/>
      <w:r>
        <w:rPr>
          <w:sz w:val="24"/>
        </w:rPr>
        <w:t>верхнее</w:t>
      </w:r>
      <w:proofErr w:type="gramEnd"/>
      <w:r>
        <w:rPr>
          <w:sz w:val="24"/>
        </w:rPr>
        <w:t xml:space="preserve"> и нижнее 2 см, левое 3 см, правое 1,5</w:t>
      </w:r>
      <w:r>
        <w:rPr>
          <w:spacing w:val="-22"/>
          <w:sz w:val="24"/>
        </w:rPr>
        <w:t xml:space="preserve"> </w:t>
      </w:r>
      <w:r>
        <w:rPr>
          <w:sz w:val="24"/>
        </w:rPr>
        <w:t>см;</w:t>
      </w:r>
    </w:p>
    <w:p w:rsidR="00032BD2" w:rsidRDefault="00684A2A">
      <w:pPr>
        <w:pStyle w:val="a4"/>
        <w:numPr>
          <w:ilvl w:val="2"/>
          <w:numId w:val="8"/>
        </w:numPr>
        <w:tabs>
          <w:tab w:val="left" w:pos="1302"/>
        </w:tabs>
        <w:spacing w:before="120"/>
        <w:ind w:hanging="361"/>
        <w:rPr>
          <w:sz w:val="24"/>
        </w:rPr>
      </w:pPr>
      <w:r>
        <w:rPr>
          <w:sz w:val="24"/>
        </w:rPr>
        <w:t>- рекомендуемый объем отчета 20−25 страниц машинописного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032BD2" w:rsidRDefault="00032BD2">
      <w:pPr>
        <w:rPr>
          <w:sz w:val="24"/>
        </w:rPr>
        <w:sectPr w:rsidR="00032BD2">
          <w:pgSz w:w="11910" w:h="16840"/>
          <w:pgMar w:top="1040" w:right="620" w:bottom="280" w:left="1480" w:header="720" w:footer="720" w:gutter="0"/>
          <w:cols w:space="720"/>
        </w:sectPr>
      </w:pPr>
    </w:p>
    <w:p w:rsidR="00032BD2" w:rsidRDefault="00684A2A">
      <w:pPr>
        <w:pStyle w:val="a4"/>
        <w:numPr>
          <w:ilvl w:val="2"/>
          <w:numId w:val="8"/>
        </w:numPr>
        <w:tabs>
          <w:tab w:val="left" w:pos="1302"/>
        </w:tabs>
        <w:spacing w:before="66"/>
        <w:ind w:right="231"/>
        <w:jc w:val="both"/>
        <w:rPr>
          <w:sz w:val="24"/>
        </w:rPr>
      </w:pPr>
      <w:r>
        <w:rPr>
          <w:sz w:val="24"/>
        </w:rPr>
        <w:lastRenderedPageBreak/>
        <w:t>- 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отчета;</w:t>
      </w:r>
    </w:p>
    <w:p w:rsidR="00032BD2" w:rsidRDefault="00684A2A">
      <w:pPr>
        <w:pStyle w:val="a4"/>
        <w:numPr>
          <w:ilvl w:val="2"/>
          <w:numId w:val="8"/>
        </w:numPr>
        <w:tabs>
          <w:tab w:val="left" w:pos="1302"/>
        </w:tabs>
        <w:spacing w:before="120"/>
        <w:ind w:right="230"/>
        <w:jc w:val="both"/>
        <w:rPr>
          <w:sz w:val="24"/>
        </w:rPr>
      </w:pPr>
      <w:r>
        <w:rPr>
          <w:sz w:val="24"/>
        </w:rPr>
        <w:t>- отчет должен быть иллюстрирован рисунками, таблицам</w:t>
      </w:r>
      <w:r>
        <w:rPr>
          <w:sz w:val="24"/>
        </w:rPr>
        <w:t>и, графиками, схемами и т. п. Бакалавр представляет отчет в сброшюрованном виде вместе с другими отчетными документами ответственному за проведение производственной практики преподавателю. К отчету обязательно прикладывается отзыв непосредственного руковод</w:t>
      </w:r>
      <w:r>
        <w:rPr>
          <w:sz w:val="24"/>
        </w:rPr>
        <w:t>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:rsidR="00032BD2" w:rsidRDefault="00684A2A">
      <w:pPr>
        <w:pStyle w:val="Heading1"/>
        <w:numPr>
          <w:ilvl w:val="0"/>
          <w:numId w:val="4"/>
        </w:numPr>
        <w:tabs>
          <w:tab w:val="left" w:pos="558"/>
        </w:tabs>
        <w:spacing w:before="207"/>
        <w:ind w:right="227" w:firstLine="0"/>
        <w:jc w:val="both"/>
      </w:pPr>
      <w:r>
        <w:t>ФОНД ОЦЕНОЧНЫХ СРЕДСТВ ДЛЯ ПРОВЕДЕНИЯ ПРОМЕЖУТОЧНОЙ АТТЕСТАЦИИ ПО ИТОГАМ ОСВОЕНИЯ</w:t>
      </w:r>
      <w:r>
        <w:rPr>
          <w:spacing w:val="-6"/>
        </w:rPr>
        <w:t xml:space="preserve"> </w:t>
      </w:r>
      <w:r>
        <w:t>ПРАКТИКИ</w:t>
      </w:r>
    </w:p>
    <w:p w:rsidR="00032BD2" w:rsidRDefault="00684A2A">
      <w:pPr>
        <w:pStyle w:val="a3"/>
        <w:spacing w:before="115"/>
        <w:ind w:left="930"/>
      </w:pPr>
      <w:r>
        <w:t>Контроль студентов осуществляется в виде:</w:t>
      </w:r>
    </w:p>
    <w:p w:rsidR="00032BD2" w:rsidRDefault="00684A2A">
      <w:pPr>
        <w:pStyle w:val="a4"/>
        <w:numPr>
          <w:ilvl w:val="0"/>
          <w:numId w:val="3"/>
        </w:numPr>
        <w:tabs>
          <w:tab w:val="left" w:pos="789"/>
        </w:tabs>
        <w:spacing w:before="2"/>
        <w:jc w:val="both"/>
        <w:rPr>
          <w:sz w:val="24"/>
        </w:rPr>
      </w:pPr>
      <w:r>
        <w:rPr>
          <w:sz w:val="24"/>
        </w:rPr>
        <w:t>итогового контроля (</w:t>
      </w:r>
      <w:r>
        <w:rPr>
          <w:b/>
          <w:i/>
          <w:sz w:val="24"/>
        </w:rPr>
        <w:t xml:space="preserve">зачета </w:t>
      </w:r>
      <w:r>
        <w:rPr>
          <w:sz w:val="24"/>
        </w:rPr>
        <w:t>в четвертом – пятом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семестрах).</w:t>
      </w:r>
    </w:p>
    <w:p w:rsidR="00032BD2" w:rsidRDefault="00032BD2">
      <w:pPr>
        <w:pStyle w:val="a3"/>
        <w:spacing w:before="9"/>
        <w:rPr>
          <w:sz w:val="23"/>
        </w:rPr>
      </w:pPr>
    </w:p>
    <w:p w:rsidR="00032BD2" w:rsidRDefault="00684A2A">
      <w:pPr>
        <w:pStyle w:val="a3"/>
        <w:ind w:left="222"/>
        <w:jc w:val="both"/>
      </w:pPr>
      <w:r>
        <w:t>Рекомендуемый перечень индивидуальных заданий на практику:</w:t>
      </w:r>
    </w:p>
    <w:p w:rsidR="00032BD2" w:rsidRDefault="00032BD2">
      <w:pPr>
        <w:pStyle w:val="a3"/>
        <w:spacing w:before="1"/>
        <w:rPr>
          <w:sz w:val="36"/>
        </w:rPr>
      </w:pPr>
    </w:p>
    <w:p w:rsidR="00032BD2" w:rsidRDefault="00684A2A">
      <w:pPr>
        <w:pStyle w:val="a4"/>
        <w:numPr>
          <w:ilvl w:val="1"/>
          <w:numId w:val="4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Применение цветных минералов в декорировании помещений и</w:t>
      </w:r>
      <w:r>
        <w:rPr>
          <w:spacing w:val="-11"/>
          <w:sz w:val="24"/>
        </w:rPr>
        <w:t xml:space="preserve"> </w:t>
      </w:r>
      <w:r>
        <w:rPr>
          <w:sz w:val="24"/>
        </w:rPr>
        <w:t>фасадов.</w:t>
      </w:r>
    </w:p>
    <w:p w:rsidR="00032BD2" w:rsidRDefault="00684A2A">
      <w:pPr>
        <w:pStyle w:val="a4"/>
        <w:numPr>
          <w:ilvl w:val="1"/>
          <w:numId w:val="4"/>
        </w:numPr>
        <w:tabs>
          <w:tab w:val="left" w:pos="930"/>
        </w:tabs>
        <w:spacing w:before="140" w:line="360" w:lineRule="auto"/>
        <w:ind w:left="941" w:right="232" w:hanging="360"/>
        <w:rPr>
          <w:sz w:val="24"/>
        </w:rPr>
      </w:pPr>
      <w:r>
        <w:rPr>
          <w:sz w:val="24"/>
        </w:rPr>
        <w:t>Использование минералов в изготовлении минеральных красок для живописи глазури</w:t>
      </w:r>
    </w:p>
    <w:p w:rsidR="00032BD2" w:rsidRDefault="00684A2A">
      <w:pPr>
        <w:pStyle w:val="a4"/>
        <w:numPr>
          <w:ilvl w:val="1"/>
          <w:numId w:val="4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Техника изготовления живописных работ из цветных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минералов</w:t>
      </w:r>
    </w:p>
    <w:p w:rsidR="00032BD2" w:rsidRDefault="00684A2A">
      <w:pPr>
        <w:pStyle w:val="a4"/>
        <w:numPr>
          <w:ilvl w:val="1"/>
          <w:numId w:val="4"/>
        </w:numPr>
        <w:tabs>
          <w:tab w:val="left" w:pos="930"/>
        </w:tabs>
        <w:spacing w:before="137"/>
        <w:ind w:hanging="349"/>
        <w:rPr>
          <w:sz w:val="24"/>
        </w:rPr>
      </w:pPr>
      <w:r>
        <w:rPr>
          <w:sz w:val="24"/>
        </w:rPr>
        <w:t>Перспективы развития центров камнеобработки 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</w:p>
    <w:p w:rsidR="00032BD2" w:rsidRDefault="00684A2A">
      <w:pPr>
        <w:pStyle w:val="a4"/>
        <w:numPr>
          <w:ilvl w:val="1"/>
          <w:numId w:val="4"/>
        </w:numPr>
        <w:tabs>
          <w:tab w:val="left" w:pos="930"/>
          <w:tab w:val="left" w:pos="2057"/>
          <w:tab w:val="left" w:pos="3489"/>
          <w:tab w:val="left" w:pos="5752"/>
          <w:tab w:val="left" w:pos="6804"/>
          <w:tab w:val="left" w:pos="7284"/>
          <w:tab w:val="left" w:pos="8432"/>
        </w:tabs>
        <w:spacing w:before="139" w:line="360" w:lineRule="auto"/>
        <w:ind w:left="941" w:right="228" w:hanging="360"/>
        <w:rPr>
          <w:sz w:val="24"/>
        </w:rPr>
      </w:pPr>
      <w:r>
        <w:rPr>
          <w:sz w:val="24"/>
        </w:rPr>
        <w:t>Влияние</w:t>
      </w:r>
      <w:r>
        <w:rPr>
          <w:sz w:val="24"/>
        </w:rPr>
        <w:tab/>
        <w:t>Уральского</w:t>
      </w:r>
      <w:r>
        <w:rPr>
          <w:sz w:val="24"/>
        </w:rPr>
        <w:tab/>
      </w:r>
      <w:proofErr w:type="spellStart"/>
      <w:r>
        <w:rPr>
          <w:sz w:val="24"/>
        </w:rPr>
        <w:t>камнесамоцветного</w:t>
      </w:r>
      <w:proofErr w:type="spellEnd"/>
      <w:r>
        <w:rPr>
          <w:sz w:val="24"/>
        </w:rPr>
        <w:tab/>
        <w:t>региона</w:t>
      </w:r>
      <w:r>
        <w:rPr>
          <w:sz w:val="24"/>
        </w:rPr>
        <w:tab/>
        <w:t>на</w:t>
      </w:r>
      <w:r>
        <w:rPr>
          <w:sz w:val="24"/>
        </w:rPr>
        <w:tab/>
        <w:t>развитие</w:t>
      </w:r>
      <w:r>
        <w:rPr>
          <w:sz w:val="24"/>
        </w:rPr>
        <w:tab/>
      </w:r>
      <w:r>
        <w:rPr>
          <w:spacing w:val="-3"/>
          <w:sz w:val="24"/>
        </w:rPr>
        <w:t xml:space="preserve">ювелирной </w:t>
      </w:r>
      <w:r>
        <w:rPr>
          <w:sz w:val="24"/>
        </w:rPr>
        <w:t>промышленности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032BD2" w:rsidRDefault="00684A2A">
      <w:pPr>
        <w:pStyle w:val="a4"/>
        <w:numPr>
          <w:ilvl w:val="1"/>
          <w:numId w:val="4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Роль синтетических камней в развитии промышленности 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</w:p>
    <w:p w:rsidR="00032BD2" w:rsidRDefault="00684A2A">
      <w:pPr>
        <w:pStyle w:val="a3"/>
        <w:spacing w:before="137" w:line="360" w:lineRule="auto"/>
        <w:ind w:left="222" w:right="224"/>
        <w:jc w:val="both"/>
      </w:pPr>
      <w:r>
        <w:t>Перечень тем может быть дополнен темой, предложе</w:t>
      </w:r>
      <w:r>
        <w:t>нной бакалавром. Для утверждения самостоятельно выбранной темы бакалавр должен мотивировать ее выбор и представить план написания отчета</w:t>
      </w:r>
    </w:p>
    <w:p w:rsidR="00032BD2" w:rsidRDefault="00684A2A">
      <w:pPr>
        <w:pStyle w:val="a3"/>
        <w:spacing w:before="1" w:line="360" w:lineRule="auto"/>
        <w:ind w:left="222" w:right="225"/>
        <w:jc w:val="both"/>
      </w:pPr>
      <w:proofErr w:type="gramStart"/>
      <w:r>
        <w:t>Результаты обучения (для компетенций ОК-1,ОК-5, ОК-6, ОК-8, ОПК-2,ОПК-3, ОПК-5, ПК-5, ПК-2,ПК-17) контролируется в конц</w:t>
      </w:r>
      <w:r>
        <w:t>е прохождения практики в виде отчета (раздел</w:t>
      </w:r>
      <w:proofErr w:type="gramEnd"/>
    </w:p>
    <w:p w:rsidR="00032BD2" w:rsidRDefault="00684A2A">
      <w:pPr>
        <w:pStyle w:val="a3"/>
        <w:spacing w:before="1"/>
        <w:ind w:left="222"/>
        <w:jc w:val="both"/>
      </w:pPr>
      <w:r>
        <w:t>6) обучающегося.</w:t>
      </w:r>
    </w:p>
    <w:p w:rsidR="00032BD2" w:rsidRDefault="00684A2A">
      <w:pPr>
        <w:spacing w:before="134" w:line="244" w:lineRule="auto"/>
        <w:ind w:left="222" w:right="224"/>
        <w:jc w:val="both"/>
        <w:rPr>
          <w:b/>
          <w:sz w:val="24"/>
        </w:rPr>
      </w:pPr>
      <w:r>
        <w:rPr>
          <w:i/>
          <w:sz w:val="24"/>
        </w:rPr>
        <w:t xml:space="preserve">Аннотация оценочных средств по </w:t>
      </w:r>
      <w:r>
        <w:rPr>
          <w:spacing w:val="-5"/>
          <w:sz w:val="24"/>
        </w:rPr>
        <w:t xml:space="preserve">производственной практике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.П.1 «Производственная практика»</w:t>
      </w:r>
    </w:p>
    <w:p w:rsidR="00032BD2" w:rsidRDefault="00032BD2">
      <w:pPr>
        <w:pStyle w:val="a3"/>
        <w:rPr>
          <w:b/>
          <w:sz w:val="26"/>
        </w:rPr>
      </w:pPr>
    </w:p>
    <w:p w:rsidR="00032BD2" w:rsidRDefault="00032BD2">
      <w:pPr>
        <w:pStyle w:val="a3"/>
        <w:rPr>
          <w:b/>
          <w:sz w:val="26"/>
        </w:rPr>
      </w:pPr>
    </w:p>
    <w:p w:rsidR="00032BD2" w:rsidRDefault="00032BD2">
      <w:pPr>
        <w:pStyle w:val="a3"/>
        <w:rPr>
          <w:b/>
          <w:sz w:val="26"/>
        </w:rPr>
      </w:pPr>
    </w:p>
    <w:p w:rsidR="00032BD2" w:rsidRDefault="00684A2A">
      <w:pPr>
        <w:pStyle w:val="a3"/>
        <w:spacing w:before="163" w:line="276" w:lineRule="auto"/>
        <w:ind w:left="222" w:right="223" w:firstLine="707"/>
        <w:jc w:val="both"/>
      </w:pPr>
      <w:r>
        <w:t xml:space="preserve">Программой </w:t>
      </w:r>
      <w:r>
        <w:rPr>
          <w:spacing w:val="-5"/>
        </w:rPr>
        <w:t xml:space="preserve">производственной практики </w:t>
      </w:r>
      <w:r>
        <w:t xml:space="preserve">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032BD2" w:rsidRDefault="00032BD2">
      <w:pPr>
        <w:spacing w:line="276" w:lineRule="auto"/>
        <w:jc w:val="both"/>
        <w:sectPr w:rsidR="00032BD2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032BD2">
        <w:trPr>
          <w:trHeight w:val="1242"/>
        </w:trPr>
        <w:tc>
          <w:tcPr>
            <w:tcW w:w="2309" w:type="dxa"/>
          </w:tcPr>
          <w:p w:rsidR="00032BD2" w:rsidRDefault="00032BD2">
            <w:pPr>
              <w:pStyle w:val="TableParagraph"/>
              <w:spacing w:before="6"/>
              <w:rPr>
                <w:sz w:val="35"/>
              </w:rPr>
            </w:pPr>
          </w:p>
          <w:p w:rsidR="00032BD2" w:rsidRDefault="00684A2A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032BD2" w:rsidRDefault="00684A2A">
            <w:pPr>
              <w:pStyle w:val="TableParagraph"/>
              <w:spacing w:line="360" w:lineRule="auto"/>
              <w:ind w:left="38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</w:t>
            </w:r>
            <w:proofErr w:type="gramStart"/>
            <w:r>
              <w:rPr>
                <w:b/>
                <w:sz w:val="24"/>
              </w:rPr>
              <w:t>оценоч</w:t>
            </w:r>
            <w:r>
              <w:rPr>
                <w:b/>
                <w:sz w:val="24"/>
              </w:rPr>
              <w:t>ных</w:t>
            </w:r>
            <w:proofErr w:type="gramEnd"/>
          </w:p>
          <w:p w:rsidR="00032BD2" w:rsidRDefault="00684A2A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032BD2" w:rsidRDefault="00032BD2">
            <w:pPr>
              <w:pStyle w:val="TableParagraph"/>
              <w:spacing w:before="6"/>
              <w:rPr>
                <w:sz w:val="35"/>
              </w:rPr>
            </w:pPr>
          </w:p>
          <w:p w:rsidR="00032BD2" w:rsidRDefault="00684A2A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032BD2">
        <w:trPr>
          <w:trHeight w:val="613"/>
        </w:trPr>
        <w:tc>
          <w:tcPr>
            <w:tcW w:w="2309" w:type="dxa"/>
          </w:tcPr>
          <w:p w:rsidR="00032BD2" w:rsidRDefault="00684A2A">
            <w:pPr>
              <w:pStyle w:val="TableParagraph"/>
              <w:spacing w:line="269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032BD2" w:rsidRDefault="00032BD2">
            <w:pPr>
              <w:pStyle w:val="TableParagraph"/>
              <w:rPr>
                <w:sz w:val="24"/>
              </w:rPr>
            </w:pPr>
          </w:p>
        </w:tc>
        <w:tc>
          <w:tcPr>
            <w:tcW w:w="5286" w:type="dxa"/>
          </w:tcPr>
          <w:p w:rsidR="00032BD2" w:rsidRDefault="00032BD2">
            <w:pPr>
              <w:pStyle w:val="TableParagraph"/>
              <w:rPr>
                <w:sz w:val="24"/>
              </w:rPr>
            </w:pPr>
          </w:p>
        </w:tc>
      </w:tr>
      <w:tr w:rsidR="00032BD2">
        <w:trPr>
          <w:trHeight w:val="1028"/>
        </w:trPr>
        <w:tc>
          <w:tcPr>
            <w:tcW w:w="2309" w:type="dxa"/>
          </w:tcPr>
          <w:p w:rsidR="00032BD2" w:rsidRDefault="00684A2A">
            <w:pPr>
              <w:pStyle w:val="TableParagraph"/>
              <w:spacing w:line="360" w:lineRule="auto"/>
              <w:ind w:left="40" w:right="3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032BD2" w:rsidRDefault="00032BD2">
            <w:pPr>
              <w:pStyle w:val="TableParagraph"/>
              <w:rPr>
                <w:sz w:val="24"/>
              </w:rPr>
            </w:pPr>
          </w:p>
        </w:tc>
        <w:tc>
          <w:tcPr>
            <w:tcW w:w="5286" w:type="dxa"/>
          </w:tcPr>
          <w:p w:rsidR="00032BD2" w:rsidRDefault="00032BD2">
            <w:pPr>
              <w:pStyle w:val="TableParagraph"/>
              <w:rPr>
                <w:sz w:val="24"/>
              </w:rPr>
            </w:pPr>
          </w:p>
        </w:tc>
      </w:tr>
      <w:tr w:rsidR="00032BD2">
        <w:trPr>
          <w:trHeight w:val="4968"/>
        </w:trPr>
        <w:tc>
          <w:tcPr>
            <w:tcW w:w="2309" w:type="dxa"/>
          </w:tcPr>
          <w:p w:rsidR="00032BD2" w:rsidRDefault="00684A2A">
            <w:pPr>
              <w:pStyle w:val="TableParagraph"/>
              <w:tabs>
                <w:tab w:val="left" w:pos="2159"/>
              </w:tabs>
              <w:spacing w:line="264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32BD2" w:rsidRDefault="00684A2A">
            <w:pPr>
              <w:pStyle w:val="TableParagraph"/>
              <w:spacing w:before="140"/>
              <w:ind w:left="76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843" w:type="dxa"/>
          </w:tcPr>
          <w:p w:rsidR="00032BD2" w:rsidRDefault="00684A2A">
            <w:pPr>
              <w:pStyle w:val="TableParagraph"/>
              <w:tabs>
                <w:tab w:val="left" w:pos="1681"/>
              </w:tabs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032BD2" w:rsidRDefault="00684A2A">
            <w:pPr>
              <w:pStyle w:val="TableParagraph"/>
              <w:spacing w:before="140" w:line="360" w:lineRule="auto"/>
              <w:ind w:left="38" w:right="96"/>
              <w:rPr>
                <w:sz w:val="24"/>
              </w:rPr>
            </w:pPr>
            <w:r>
              <w:rPr>
                <w:sz w:val="24"/>
              </w:rPr>
              <w:t xml:space="preserve">выполнении </w:t>
            </w:r>
            <w:proofErr w:type="spellStart"/>
            <w:proofErr w:type="gramStart"/>
            <w:r>
              <w:rPr>
                <w:sz w:val="24"/>
              </w:rPr>
              <w:t>индивидуальног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задания</w:t>
            </w:r>
          </w:p>
        </w:tc>
        <w:tc>
          <w:tcPr>
            <w:tcW w:w="5286" w:type="dxa"/>
          </w:tcPr>
          <w:p w:rsidR="00032BD2" w:rsidRDefault="00684A2A">
            <w:pPr>
              <w:pStyle w:val="TableParagraph"/>
              <w:spacing w:line="360" w:lineRule="auto"/>
              <w:ind w:left="38" w:right="2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Отлично: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отличное понимание предмета, всесторонние знаний, отличные умения и владение опытом 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32BD2" w:rsidRDefault="00684A2A">
            <w:pPr>
              <w:pStyle w:val="TableParagraph"/>
              <w:spacing w:line="360" w:lineRule="auto"/>
              <w:ind w:left="38" w:right="2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Хорошо: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достаточно полное понимание предмета, хорошие знания, умения и опыт практической деятельности</w:t>
            </w:r>
          </w:p>
          <w:p w:rsidR="00032BD2" w:rsidRDefault="00684A2A">
            <w:pPr>
              <w:pStyle w:val="TableParagraph"/>
              <w:spacing w:line="360" w:lineRule="auto"/>
              <w:ind w:left="38" w:right="2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приемлемое понимание предмета, удовлетворительные знания, умения и опыт практической деятельности</w:t>
            </w:r>
          </w:p>
          <w:p w:rsidR="00032BD2" w:rsidRDefault="00684A2A">
            <w:pPr>
              <w:pStyle w:val="TableParagraph"/>
              <w:spacing w:line="275" w:lineRule="exact"/>
              <w:ind w:left="38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Результаты обучения не</w:t>
            </w:r>
          </w:p>
          <w:p w:rsidR="00032BD2" w:rsidRDefault="00684A2A">
            <w:pPr>
              <w:pStyle w:val="TableParagraph"/>
              <w:spacing w:line="410" w:lineRule="atLeast"/>
              <w:ind w:left="38" w:right="29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соответствуют минимально достаточным требованиям</w:t>
            </w:r>
          </w:p>
        </w:tc>
      </w:tr>
    </w:tbl>
    <w:p w:rsidR="00032BD2" w:rsidRDefault="00032BD2">
      <w:pPr>
        <w:pStyle w:val="a3"/>
        <w:spacing w:before="6"/>
        <w:rPr>
          <w:sz w:val="27"/>
        </w:rPr>
      </w:pPr>
    </w:p>
    <w:p w:rsidR="00032BD2" w:rsidRDefault="00684A2A">
      <w:pPr>
        <w:pStyle w:val="Heading1"/>
        <w:numPr>
          <w:ilvl w:val="0"/>
          <w:numId w:val="2"/>
        </w:numPr>
        <w:tabs>
          <w:tab w:val="left" w:pos="482"/>
        </w:tabs>
        <w:spacing w:before="90"/>
      </w:pPr>
      <w:r>
        <w:t>УЧЕБНО-МЕТОДИЧЕСКОЕ ОБЕСПЕЧЕНИЕ ПРАКТИКИ</w:t>
      </w:r>
    </w:p>
    <w:p w:rsidR="00032BD2" w:rsidRDefault="00032BD2">
      <w:pPr>
        <w:pStyle w:val="a3"/>
        <w:spacing w:before="7"/>
        <w:rPr>
          <w:b/>
          <w:sz w:val="35"/>
        </w:rPr>
      </w:pPr>
    </w:p>
    <w:p w:rsidR="00032BD2" w:rsidRDefault="00684A2A">
      <w:pPr>
        <w:pStyle w:val="a4"/>
        <w:numPr>
          <w:ilvl w:val="1"/>
          <w:numId w:val="2"/>
        </w:numPr>
        <w:tabs>
          <w:tab w:val="left" w:pos="583"/>
          <w:tab w:val="left" w:pos="3054"/>
          <w:tab w:val="left" w:pos="3762"/>
          <w:tab w:val="left" w:pos="5886"/>
          <w:tab w:val="left" w:pos="7690"/>
        </w:tabs>
        <w:spacing w:before="1" w:line="360" w:lineRule="auto"/>
        <w:ind w:right="225" w:firstLine="0"/>
        <w:rPr>
          <w:sz w:val="24"/>
        </w:rPr>
      </w:pPr>
      <w:r>
        <w:rPr>
          <w:sz w:val="24"/>
        </w:rPr>
        <w:t>Учебно-методическое</w:t>
      </w:r>
      <w:r>
        <w:rPr>
          <w:sz w:val="24"/>
        </w:rPr>
        <w:tab/>
        <w:t>и</w:t>
      </w:r>
      <w:r>
        <w:rPr>
          <w:sz w:val="24"/>
        </w:rPr>
        <w:tab/>
        <w:t>информационное</w:t>
      </w:r>
      <w:r>
        <w:rPr>
          <w:sz w:val="24"/>
        </w:rPr>
        <w:tab/>
        <w:t>обеспечение</w:t>
      </w:r>
      <w:r>
        <w:rPr>
          <w:sz w:val="24"/>
        </w:rPr>
        <w:tab/>
        <w:t>производственной практики</w:t>
      </w:r>
    </w:p>
    <w:p w:rsidR="00032BD2" w:rsidRDefault="00684A2A">
      <w:pPr>
        <w:pStyle w:val="a4"/>
        <w:numPr>
          <w:ilvl w:val="0"/>
          <w:numId w:val="1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) 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032BD2" w:rsidRDefault="00684A2A">
      <w:pPr>
        <w:pStyle w:val="a4"/>
        <w:numPr>
          <w:ilvl w:val="0"/>
          <w:numId w:val="5"/>
        </w:numPr>
        <w:tabs>
          <w:tab w:val="left" w:pos="388"/>
        </w:tabs>
        <w:spacing w:before="139" w:line="360" w:lineRule="auto"/>
        <w:ind w:right="235" w:firstLine="0"/>
        <w:rPr>
          <w:sz w:val="24"/>
        </w:rPr>
      </w:pPr>
      <w:r>
        <w:rPr>
          <w:sz w:val="24"/>
        </w:rPr>
        <w:t>Луговой П.В. «Технология ювелирного производства», учебное пособие, 2012 г. Новое знание</w:t>
      </w:r>
    </w:p>
    <w:p w:rsidR="00032BD2" w:rsidRDefault="00684A2A">
      <w:pPr>
        <w:pStyle w:val="a3"/>
        <w:spacing w:line="360" w:lineRule="auto"/>
        <w:ind w:left="222" w:right="218"/>
      </w:pPr>
      <w:r>
        <w:t>-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 CS6. </w:t>
      </w:r>
      <w:proofErr w:type="gramStart"/>
      <w:r>
        <w:t xml:space="preserve">Официальный учебный курс, (перевод с </w:t>
      </w:r>
      <w:proofErr w:type="spellStart"/>
      <w:r>
        <w:t>анг</w:t>
      </w:r>
      <w:proofErr w:type="spellEnd"/>
      <w:r>
        <w:t>.</w:t>
      </w:r>
      <w:proofErr w:type="gramEnd"/>
      <w:r>
        <w:t xml:space="preserve"> М.А. </w:t>
      </w:r>
      <w:proofErr w:type="spellStart"/>
      <w:r>
        <w:t>Райтмана.М</w:t>
      </w:r>
      <w:proofErr w:type="spellEnd"/>
      <w:r>
        <w:t xml:space="preserve">. </w:t>
      </w:r>
      <w:proofErr w:type="spellStart"/>
      <w:r>
        <w:t>Эксмо</w:t>
      </w:r>
      <w:proofErr w:type="spellEnd"/>
      <w:r>
        <w:t>, 2013.</w:t>
      </w:r>
    </w:p>
    <w:p w:rsidR="00032BD2" w:rsidRDefault="00684A2A">
      <w:pPr>
        <w:pStyle w:val="a4"/>
        <w:numPr>
          <w:ilvl w:val="0"/>
          <w:numId w:val="1"/>
        </w:numPr>
        <w:tabs>
          <w:tab w:val="left" w:pos="403"/>
        </w:tabs>
        <w:spacing w:before="1"/>
        <w:ind w:hanging="181"/>
        <w:rPr>
          <w:sz w:val="24"/>
        </w:rPr>
      </w:pPr>
      <w:r>
        <w:rPr>
          <w:sz w:val="24"/>
        </w:rPr>
        <w:t>) 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032BD2" w:rsidRDefault="00684A2A">
      <w:pPr>
        <w:pStyle w:val="a4"/>
        <w:numPr>
          <w:ilvl w:val="0"/>
          <w:numId w:val="5"/>
        </w:numPr>
        <w:tabs>
          <w:tab w:val="left" w:pos="367"/>
        </w:tabs>
        <w:spacing w:before="136" w:line="360" w:lineRule="auto"/>
        <w:ind w:right="231" w:firstLine="0"/>
        <w:rPr>
          <w:sz w:val="24"/>
        </w:rPr>
      </w:pPr>
      <w:proofErr w:type="spellStart"/>
      <w:r>
        <w:rPr>
          <w:sz w:val="24"/>
        </w:rPr>
        <w:t>Солодова</w:t>
      </w:r>
      <w:proofErr w:type="spellEnd"/>
      <w:r>
        <w:rPr>
          <w:sz w:val="24"/>
        </w:rPr>
        <w:t xml:space="preserve"> Ю.П., Николаев М.Н., Курбатов К.К. и др. «</w:t>
      </w:r>
      <w:proofErr w:type="spellStart"/>
      <w:r>
        <w:rPr>
          <w:sz w:val="24"/>
        </w:rPr>
        <w:t>Геммология</w:t>
      </w:r>
      <w:proofErr w:type="spellEnd"/>
      <w:r>
        <w:rPr>
          <w:sz w:val="24"/>
        </w:rPr>
        <w:t xml:space="preserve"> алмаза»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Учебник для вузов., М. 2008. Гриф</w:t>
      </w:r>
      <w:r>
        <w:rPr>
          <w:spacing w:val="-2"/>
          <w:sz w:val="24"/>
        </w:rPr>
        <w:t xml:space="preserve"> </w:t>
      </w:r>
      <w:r>
        <w:rPr>
          <w:sz w:val="24"/>
        </w:rPr>
        <w:t>УМО.</w:t>
      </w:r>
    </w:p>
    <w:p w:rsidR="00032BD2" w:rsidRDefault="00684A2A">
      <w:pPr>
        <w:pStyle w:val="a4"/>
        <w:numPr>
          <w:ilvl w:val="0"/>
          <w:numId w:val="5"/>
        </w:numPr>
        <w:tabs>
          <w:tab w:val="left" w:pos="362"/>
        </w:tabs>
        <w:spacing w:before="1"/>
        <w:ind w:left="361"/>
        <w:rPr>
          <w:sz w:val="24"/>
        </w:rPr>
      </w:pPr>
      <w:proofErr w:type="spellStart"/>
      <w:r>
        <w:rPr>
          <w:sz w:val="24"/>
        </w:rPr>
        <w:t>Ребрик</w:t>
      </w:r>
      <w:proofErr w:type="spellEnd"/>
      <w:r>
        <w:rPr>
          <w:sz w:val="24"/>
        </w:rPr>
        <w:t xml:space="preserve"> Ю.Н. « Алмазы и бриллианты России»,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032BD2" w:rsidRDefault="00684A2A">
      <w:pPr>
        <w:pStyle w:val="a4"/>
        <w:numPr>
          <w:ilvl w:val="0"/>
          <w:numId w:val="5"/>
        </w:numPr>
        <w:tabs>
          <w:tab w:val="left" w:pos="362"/>
        </w:tabs>
        <w:spacing w:before="137"/>
        <w:ind w:left="361"/>
        <w:rPr>
          <w:sz w:val="24"/>
        </w:rPr>
      </w:pPr>
      <w:r>
        <w:rPr>
          <w:sz w:val="24"/>
        </w:rPr>
        <w:t>Ваганов В.И. «Алмазные месторождения России и мира», М.,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:rsidR="00032BD2" w:rsidRDefault="00684A2A">
      <w:pPr>
        <w:pStyle w:val="a4"/>
        <w:numPr>
          <w:ilvl w:val="0"/>
          <w:numId w:val="5"/>
        </w:numPr>
        <w:tabs>
          <w:tab w:val="left" w:pos="362"/>
        </w:tabs>
        <w:spacing w:before="139"/>
        <w:ind w:left="361"/>
        <w:rPr>
          <w:sz w:val="24"/>
        </w:rPr>
      </w:pPr>
      <w:r>
        <w:rPr>
          <w:sz w:val="24"/>
        </w:rPr>
        <w:t>Епифанов В.И. «Технология обработ</w:t>
      </w:r>
      <w:r>
        <w:rPr>
          <w:sz w:val="24"/>
        </w:rPr>
        <w:t>ки алмазов в бриллианты», М.,</w:t>
      </w:r>
      <w:r>
        <w:rPr>
          <w:spacing w:val="-5"/>
          <w:sz w:val="24"/>
        </w:rPr>
        <w:t xml:space="preserve"> </w:t>
      </w:r>
      <w:r>
        <w:rPr>
          <w:sz w:val="24"/>
        </w:rPr>
        <w:t>1987.</w:t>
      </w:r>
    </w:p>
    <w:p w:rsidR="00032BD2" w:rsidRDefault="00032BD2">
      <w:pPr>
        <w:rPr>
          <w:sz w:val="24"/>
        </w:rPr>
        <w:sectPr w:rsidR="00032BD2">
          <w:pgSz w:w="11910" w:h="16840"/>
          <w:pgMar w:top="1120" w:right="620" w:bottom="280" w:left="1480" w:header="720" w:footer="720" w:gutter="0"/>
          <w:cols w:space="720"/>
        </w:sectPr>
      </w:pPr>
    </w:p>
    <w:p w:rsidR="00032BD2" w:rsidRDefault="00684A2A">
      <w:pPr>
        <w:pStyle w:val="a4"/>
        <w:numPr>
          <w:ilvl w:val="0"/>
          <w:numId w:val="5"/>
        </w:numPr>
        <w:tabs>
          <w:tab w:val="left" w:pos="362"/>
        </w:tabs>
        <w:spacing w:before="68"/>
        <w:ind w:left="361"/>
        <w:rPr>
          <w:sz w:val="24"/>
        </w:rPr>
      </w:pPr>
      <w:r>
        <w:rPr>
          <w:spacing w:val="-5"/>
          <w:sz w:val="24"/>
        </w:rPr>
        <w:lastRenderedPageBreak/>
        <w:t xml:space="preserve">Интернет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ресурсы:</w:t>
      </w:r>
    </w:p>
    <w:p w:rsidR="00032BD2" w:rsidRDefault="00684A2A">
      <w:pPr>
        <w:pStyle w:val="a4"/>
        <w:numPr>
          <w:ilvl w:val="1"/>
          <w:numId w:val="1"/>
        </w:numPr>
        <w:tabs>
          <w:tab w:val="left" w:pos="930"/>
        </w:tabs>
        <w:spacing w:before="140" w:line="360" w:lineRule="auto"/>
        <w:ind w:left="941" w:right="220" w:hanging="360"/>
        <w:rPr>
          <w:sz w:val="24"/>
        </w:rPr>
      </w:pPr>
      <w:r>
        <w:rPr>
          <w:spacing w:val="-5"/>
          <w:sz w:val="24"/>
        </w:rPr>
        <w:t xml:space="preserve">Информационные </w:t>
      </w:r>
      <w:r>
        <w:rPr>
          <w:spacing w:val="-4"/>
          <w:sz w:val="24"/>
        </w:rPr>
        <w:t xml:space="preserve">ресурсы </w:t>
      </w:r>
      <w:r>
        <w:rPr>
          <w:spacing w:val="-5"/>
          <w:sz w:val="24"/>
        </w:rPr>
        <w:t xml:space="preserve">научно-образовательного </w:t>
      </w:r>
      <w:r>
        <w:rPr>
          <w:spacing w:val="-4"/>
          <w:sz w:val="24"/>
        </w:rPr>
        <w:t xml:space="preserve">портала МГРИ-РГГРУ </w:t>
      </w:r>
      <w:hyperlink r:id="rId6">
        <w:proofErr w:type="spellStart"/>
        <w:r>
          <w:rPr>
            <w:spacing w:val="-3"/>
            <w:sz w:val="24"/>
          </w:rPr>
          <w:t>www</w:t>
        </w:r>
        <w:proofErr w:type="spellEnd"/>
        <w:r>
          <w:rPr>
            <w:spacing w:val="-3"/>
            <w:sz w:val="24"/>
          </w:rPr>
          <w:t>.</w:t>
        </w:r>
      </w:hyperlink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geokniga</w:t>
      </w:r>
      <w:proofErr w:type="spellEnd"/>
      <w:r>
        <w:rPr>
          <w:spacing w:val="-4"/>
          <w:sz w:val="24"/>
        </w:rPr>
        <w:t>.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org</w:t>
      </w:r>
      <w:proofErr w:type="spellEnd"/>
    </w:p>
    <w:p w:rsidR="00032BD2" w:rsidRDefault="00684A2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left="941" w:right="1717" w:hanging="360"/>
        <w:rPr>
          <w:sz w:val="24"/>
        </w:rPr>
      </w:pPr>
      <w:r>
        <w:rPr>
          <w:sz w:val="24"/>
        </w:rPr>
        <w:t>Электронная библиотечная система «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. Издательство КДУ» ООО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»</w:t>
      </w:r>
    </w:p>
    <w:p w:rsidR="00032BD2" w:rsidRDefault="00032BD2">
      <w:pPr>
        <w:pStyle w:val="a3"/>
        <w:ind w:left="941"/>
      </w:pPr>
      <w:hyperlink r:id="rId7">
        <w:r w:rsidR="00684A2A">
          <w:t>http://mgri-rggry.bibliotech.ru</w:t>
        </w:r>
      </w:hyperlink>
    </w:p>
    <w:p w:rsidR="00032BD2" w:rsidRDefault="00684A2A">
      <w:pPr>
        <w:pStyle w:val="a4"/>
        <w:numPr>
          <w:ilvl w:val="1"/>
          <w:numId w:val="1"/>
        </w:numPr>
        <w:tabs>
          <w:tab w:val="left" w:pos="930"/>
        </w:tabs>
        <w:spacing w:before="137" w:line="360" w:lineRule="auto"/>
        <w:ind w:left="941" w:right="3031" w:hanging="360"/>
        <w:rPr>
          <w:sz w:val="24"/>
        </w:rPr>
      </w:pPr>
      <w:r>
        <w:rPr>
          <w:sz w:val="24"/>
        </w:rPr>
        <w:t>Электронно-библиотечная система «Издательство Лань» ООО 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Лань»</w:t>
      </w:r>
    </w:p>
    <w:p w:rsidR="00032BD2" w:rsidRDefault="00032BD2">
      <w:pPr>
        <w:pStyle w:val="a3"/>
        <w:ind w:left="941"/>
      </w:pPr>
      <w:hyperlink r:id="rId8">
        <w:r w:rsidR="00684A2A">
          <w:t>www.e.lanbook.com</w:t>
        </w:r>
      </w:hyperlink>
    </w:p>
    <w:p w:rsidR="00032BD2" w:rsidRDefault="00684A2A">
      <w:pPr>
        <w:pStyle w:val="Heading1"/>
        <w:spacing w:before="145"/>
        <w:jc w:val="both"/>
      </w:pPr>
      <w:r>
        <w:t>9. Материально-техническое обеспечение производственной практики</w:t>
      </w:r>
    </w:p>
    <w:p w:rsidR="00032BD2" w:rsidRDefault="00684A2A">
      <w:pPr>
        <w:pStyle w:val="a3"/>
        <w:spacing w:before="132" w:line="360" w:lineRule="auto"/>
        <w:ind w:left="222" w:right="226" w:firstLine="707"/>
        <w:jc w:val="both"/>
      </w:pPr>
      <w:r>
        <w:t>Для полноценного прохождения практики используется современное производственное оборудование конкретного предприятия, учебные классы МГР</w:t>
      </w:r>
      <w:proofErr w:type="gramStart"/>
      <w:r>
        <w:t>И-</w:t>
      </w:r>
      <w:proofErr w:type="gramEnd"/>
      <w:r>
        <w:t xml:space="preserve"> РГГРУ.</w:t>
      </w:r>
    </w:p>
    <w:p w:rsidR="00032BD2" w:rsidRDefault="00684A2A">
      <w:pPr>
        <w:pStyle w:val="a3"/>
        <w:spacing w:before="1" w:line="360" w:lineRule="auto"/>
        <w:ind w:left="222" w:right="226"/>
        <w:jc w:val="both"/>
      </w:pPr>
      <w:r>
        <w:t>Программа составлена в соответствии с требова</w:t>
      </w:r>
      <w:r>
        <w:t xml:space="preserve">ниями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с</w:t>
      </w:r>
      <w:proofErr w:type="gramEnd"/>
      <w:r>
        <w:t xml:space="preserve"> учетом рекомендаций </w:t>
      </w:r>
      <w:proofErr w:type="spellStart"/>
      <w:r>
        <w:t>ПрООП</w:t>
      </w:r>
      <w:proofErr w:type="spellEnd"/>
      <w:r>
        <w:t xml:space="preserve"> ВО по направлению 29.03.04 «Технология художественной обработки материалов» и программе подготовки «Технология обработки драгоценных камней и</w:t>
      </w:r>
      <w:r>
        <w:rPr>
          <w:spacing w:val="-1"/>
        </w:rPr>
        <w:t xml:space="preserve"> </w:t>
      </w:r>
      <w:r>
        <w:t>металлов».</w:t>
      </w:r>
    </w:p>
    <w:sectPr w:rsidR="00032BD2" w:rsidSect="00032BD2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718"/>
    <w:multiLevelType w:val="hybridMultilevel"/>
    <w:tmpl w:val="8180B300"/>
    <w:lvl w:ilvl="0" w:tplc="92A65948">
      <w:start w:val="5"/>
      <w:numFmt w:val="decimal"/>
      <w:lvlText w:val="%1."/>
      <w:lvlJc w:val="left"/>
      <w:pPr>
        <w:ind w:left="4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9C831EC">
      <w:numFmt w:val="none"/>
      <w:lvlText w:val=""/>
      <w:lvlJc w:val="left"/>
      <w:pPr>
        <w:tabs>
          <w:tab w:val="num" w:pos="360"/>
        </w:tabs>
      </w:pPr>
    </w:lvl>
    <w:lvl w:ilvl="2" w:tplc="B50E77A4">
      <w:numFmt w:val="bullet"/>
      <w:lvlText w:val="•"/>
      <w:lvlJc w:val="left"/>
      <w:pPr>
        <w:ind w:left="1658" w:hanging="416"/>
      </w:pPr>
      <w:rPr>
        <w:rFonts w:hint="default"/>
        <w:lang w:val="ru-RU" w:eastAsia="ru-RU" w:bidi="ru-RU"/>
      </w:rPr>
    </w:lvl>
    <w:lvl w:ilvl="3" w:tplc="2F56846E">
      <w:numFmt w:val="bullet"/>
      <w:lvlText w:val="•"/>
      <w:lvlJc w:val="left"/>
      <w:pPr>
        <w:ind w:left="2676" w:hanging="416"/>
      </w:pPr>
      <w:rPr>
        <w:rFonts w:hint="default"/>
        <w:lang w:val="ru-RU" w:eastAsia="ru-RU" w:bidi="ru-RU"/>
      </w:rPr>
    </w:lvl>
    <w:lvl w:ilvl="4" w:tplc="EEB2B92C">
      <w:numFmt w:val="bullet"/>
      <w:lvlText w:val="•"/>
      <w:lvlJc w:val="left"/>
      <w:pPr>
        <w:ind w:left="3695" w:hanging="416"/>
      </w:pPr>
      <w:rPr>
        <w:rFonts w:hint="default"/>
        <w:lang w:val="ru-RU" w:eastAsia="ru-RU" w:bidi="ru-RU"/>
      </w:rPr>
    </w:lvl>
    <w:lvl w:ilvl="5" w:tplc="457E72B4">
      <w:numFmt w:val="bullet"/>
      <w:lvlText w:val="•"/>
      <w:lvlJc w:val="left"/>
      <w:pPr>
        <w:ind w:left="4713" w:hanging="416"/>
      </w:pPr>
      <w:rPr>
        <w:rFonts w:hint="default"/>
        <w:lang w:val="ru-RU" w:eastAsia="ru-RU" w:bidi="ru-RU"/>
      </w:rPr>
    </w:lvl>
    <w:lvl w:ilvl="6" w:tplc="BF385C10">
      <w:numFmt w:val="bullet"/>
      <w:lvlText w:val="•"/>
      <w:lvlJc w:val="left"/>
      <w:pPr>
        <w:ind w:left="5732" w:hanging="416"/>
      </w:pPr>
      <w:rPr>
        <w:rFonts w:hint="default"/>
        <w:lang w:val="ru-RU" w:eastAsia="ru-RU" w:bidi="ru-RU"/>
      </w:rPr>
    </w:lvl>
    <w:lvl w:ilvl="7" w:tplc="4D307F3E">
      <w:numFmt w:val="bullet"/>
      <w:lvlText w:val="•"/>
      <w:lvlJc w:val="left"/>
      <w:pPr>
        <w:ind w:left="6750" w:hanging="416"/>
      </w:pPr>
      <w:rPr>
        <w:rFonts w:hint="default"/>
        <w:lang w:val="ru-RU" w:eastAsia="ru-RU" w:bidi="ru-RU"/>
      </w:rPr>
    </w:lvl>
    <w:lvl w:ilvl="8" w:tplc="CBA4E2E4">
      <w:numFmt w:val="bullet"/>
      <w:lvlText w:val="•"/>
      <w:lvlJc w:val="left"/>
      <w:pPr>
        <w:ind w:left="7769" w:hanging="416"/>
      </w:pPr>
      <w:rPr>
        <w:rFonts w:hint="default"/>
        <w:lang w:val="ru-RU" w:eastAsia="ru-RU" w:bidi="ru-RU"/>
      </w:rPr>
    </w:lvl>
  </w:abstractNum>
  <w:abstractNum w:abstractNumId="1">
    <w:nsid w:val="365F1F0D"/>
    <w:multiLevelType w:val="hybridMultilevel"/>
    <w:tmpl w:val="CE3C6E7E"/>
    <w:lvl w:ilvl="0" w:tplc="49D84774">
      <w:start w:val="4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9A24BBC4">
      <w:start w:val="1"/>
      <w:numFmt w:val="decimal"/>
      <w:lvlText w:val="%2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00A4ECA4">
      <w:start w:val="1"/>
      <w:numFmt w:val="decimal"/>
      <w:lvlText w:val="%3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D14E4CD8">
      <w:numFmt w:val="bullet"/>
      <w:lvlText w:val="•"/>
      <w:lvlJc w:val="left"/>
      <w:pPr>
        <w:ind w:left="940" w:hanging="360"/>
      </w:pPr>
      <w:rPr>
        <w:rFonts w:hint="default"/>
        <w:lang w:val="ru-RU" w:eastAsia="ru-RU" w:bidi="ru-RU"/>
      </w:rPr>
    </w:lvl>
    <w:lvl w:ilvl="4" w:tplc="516C2B10">
      <w:numFmt w:val="bullet"/>
      <w:lvlText w:val="•"/>
      <w:lvlJc w:val="left"/>
      <w:pPr>
        <w:ind w:left="1300" w:hanging="360"/>
      </w:pPr>
      <w:rPr>
        <w:rFonts w:hint="default"/>
        <w:lang w:val="ru-RU" w:eastAsia="ru-RU" w:bidi="ru-RU"/>
      </w:rPr>
    </w:lvl>
    <w:lvl w:ilvl="5" w:tplc="6F326B9A">
      <w:numFmt w:val="bullet"/>
      <w:lvlText w:val="•"/>
      <w:lvlJc w:val="left"/>
      <w:pPr>
        <w:ind w:left="2717" w:hanging="360"/>
      </w:pPr>
      <w:rPr>
        <w:rFonts w:hint="default"/>
        <w:lang w:val="ru-RU" w:eastAsia="ru-RU" w:bidi="ru-RU"/>
      </w:rPr>
    </w:lvl>
    <w:lvl w:ilvl="6" w:tplc="589CF52E">
      <w:numFmt w:val="bullet"/>
      <w:lvlText w:val="•"/>
      <w:lvlJc w:val="left"/>
      <w:pPr>
        <w:ind w:left="4135" w:hanging="360"/>
      </w:pPr>
      <w:rPr>
        <w:rFonts w:hint="default"/>
        <w:lang w:val="ru-RU" w:eastAsia="ru-RU" w:bidi="ru-RU"/>
      </w:rPr>
    </w:lvl>
    <w:lvl w:ilvl="7" w:tplc="A7C855D8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8" w:tplc="C36ECC64">
      <w:numFmt w:val="bullet"/>
      <w:lvlText w:val="•"/>
      <w:lvlJc w:val="left"/>
      <w:pPr>
        <w:ind w:left="6970" w:hanging="360"/>
      </w:pPr>
      <w:rPr>
        <w:rFonts w:hint="default"/>
        <w:lang w:val="ru-RU" w:eastAsia="ru-RU" w:bidi="ru-RU"/>
      </w:rPr>
    </w:lvl>
  </w:abstractNum>
  <w:abstractNum w:abstractNumId="2">
    <w:nsid w:val="4BE26647"/>
    <w:multiLevelType w:val="hybridMultilevel"/>
    <w:tmpl w:val="03E60500"/>
    <w:lvl w:ilvl="0" w:tplc="2EACD334">
      <w:start w:val="8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584B722">
      <w:numFmt w:val="none"/>
      <w:lvlText w:val=""/>
      <w:lvlJc w:val="left"/>
      <w:pPr>
        <w:tabs>
          <w:tab w:val="num" w:pos="360"/>
        </w:tabs>
      </w:pPr>
    </w:lvl>
    <w:lvl w:ilvl="2" w:tplc="2E1091BC">
      <w:numFmt w:val="bullet"/>
      <w:lvlText w:val="•"/>
      <w:lvlJc w:val="left"/>
      <w:pPr>
        <w:ind w:left="1516" w:hanging="361"/>
      </w:pPr>
      <w:rPr>
        <w:rFonts w:hint="default"/>
        <w:lang w:val="ru-RU" w:eastAsia="ru-RU" w:bidi="ru-RU"/>
      </w:rPr>
    </w:lvl>
    <w:lvl w:ilvl="3" w:tplc="7D70C646">
      <w:numFmt w:val="bullet"/>
      <w:lvlText w:val="•"/>
      <w:lvlJc w:val="left"/>
      <w:pPr>
        <w:ind w:left="2552" w:hanging="361"/>
      </w:pPr>
      <w:rPr>
        <w:rFonts w:hint="default"/>
        <w:lang w:val="ru-RU" w:eastAsia="ru-RU" w:bidi="ru-RU"/>
      </w:rPr>
    </w:lvl>
    <w:lvl w:ilvl="4" w:tplc="FEFCCB82">
      <w:numFmt w:val="bullet"/>
      <w:lvlText w:val="•"/>
      <w:lvlJc w:val="left"/>
      <w:pPr>
        <w:ind w:left="3588" w:hanging="361"/>
      </w:pPr>
      <w:rPr>
        <w:rFonts w:hint="default"/>
        <w:lang w:val="ru-RU" w:eastAsia="ru-RU" w:bidi="ru-RU"/>
      </w:rPr>
    </w:lvl>
    <w:lvl w:ilvl="5" w:tplc="CF1E31DA">
      <w:numFmt w:val="bullet"/>
      <w:lvlText w:val="•"/>
      <w:lvlJc w:val="left"/>
      <w:pPr>
        <w:ind w:left="4625" w:hanging="361"/>
      </w:pPr>
      <w:rPr>
        <w:rFonts w:hint="default"/>
        <w:lang w:val="ru-RU" w:eastAsia="ru-RU" w:bidi="ru-RU"/>
      </w:rPr>
    </w:lvl>
    <w:lvl w:ilvl="6" w:tplc="BDAA96E0">
      <w:numFmt w:val="bullet"/>
      <w:lvlText w:val="•"/>
      <w:lvlJc w:val="left"/>
      <w:pPr>
        <w:ind w:left="5661" w:hanging="361"/>
      </w:pPr>
      <w:rPr>
        <w:rFonts w:hint="default"/>
        <w:lang w:val="ru-RU" w:eastAsia="ru-RU" w:bidi="ru-RU"/>
      </w:rPr>
    </w:lvl>
    <w:lvl w:ilvl="7" w:tplc="7A069CB0">
      <w:numFmt w:val="bullet"/>
      <w:lvlText w:val="•"/>
      <w:lvlJc w:val="left"/>
      <w:pPr>
        <w:ind w:left="6697" w:hanging="361"/>
      </w:pPr>
      <w:rPr>
        <w:rFonts w:hint="default"/>
        <w:lang w:val="ru-RU" w:eastAsia="ru-RU" w:bidi="ru-RU"/>
      </w:rPr>
    </w:lvl>
    <w:lvl w:ilvl="8" w:tplc="7D72ED38">
      <w:numFmt w:val="bullet"/>
      <w:lvlText w:val="•"/>
      <w:lvlJc w:val="left"/>
      <w:pPr>
        <w:ind w:left="7733" w:hanging="361"/>
      </w:pPr>
      <w:rPr>
        <w:rFonts w:hint="default"/>
        <w:lang w:val="ru-RU" w:eastAsia="ru-RU" w:bidi="ru-RU"/>
      </w:rPr>
    </w:lvl>
  </w:abstractNum>
  <w:abstractNum w:abstractNumId="3">
    <w:nsid w:val="51143465"/>
    <w:multiLevelType w:val="hybridMultilevel"/>
    <w:tmpl w:val="9E665C18"/>
    <w:lvl w:ilvl="0" w:tplc="6376171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2520D56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1D4D4A0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8AF664A8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07C8FFB4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5FA0D7CE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B130088E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B10247DE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A314D392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4">
    <w:nsid w:val="59A30006"/>
    <w:multiLevelType w:val="hybridMultilevel"/>
    <w:tmpl w:val="3934D0D8"/>
    <w:lvl w:ilvl="0" w:tplc="6E2E7B64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82565C">
      <w:numFmt w:val="bullet"/>
      <w:lvlText w:val="•"/>
      <w:lvlJc w:val="left"/>
      <w:pPr>
        <w:ind w:left="1682" w:hanging="567"/>
      </w:pPr>
      <w:rPr>
        <w:rFonts w:hint="default"/>
        <w:lang w:val="ru-RU" w:eastAsia="ru-RU" w:bidi="ru-RU"/>
      </w:rPr>
    </w:lvl>
    <w:lvl w:ilvl="2" w:tplc="80329C88">
      <w:numFmt w:val="bullet"/>
      <w:lvlText w:val="•"/>
      <w:lvlJc w:val="left"/>
      <w:pPr>
        <w:ind w:left="2585" w:hanging="567"/>
      </w:pPr>
      <w:rPr>
        <w:rFonts w:hint="default"/>
        <w:lang w:val="ru-RU" w:eastAsia="ru-RU" w:bidi="ru-RU"/>
      </w:rPr>
    </w:lvl>
    <w:lvl w:ilvl="3" w:tplc="99AE1164">
      <w:numFmt w:val="bullet"/>
      <w:lvlText w:val="•"/>
      <w:lvlJc w:val="left"/>
      <w:pPr>
        <w:ind w:left="3487" w:hanging="567"/>
      </w:pPr>
      <w:rPr>
        <w:rFonts w:hint="default"/>
        <w:lang w:val="ru-RU" w:eastAsia="ru-RU" w:bidi="ru-RU"/>
      </w:rPr>
    </w:lvl>
    <w:lvl w:ilvl="4" w:tplc="AB0699A2">
      <w:numFmt w:val="bullet"/>
      <w:lvlText w:val="•"/>
      <w:lvlJc w:val="left"/>
      <w:pPr>
        <w:ind w:left="4390" w:hanging="567"/>
      </w:pPr>
      <w:rPr>
        <w:rFonts w:hint="default"/>
        <w:lang w:val="ru-RU" w:eastAsia="ru-RU" w:bidi="ru-RU"/>
      </w:rPr>
    </w:lvl>
    <w:lvl w:ilvl="5" w:tplc="4C3AD622">
      <w:numFmt w:val="bullet"/>
      <w:lvlText w:val="•"/>
      <w:lvlJc w:val="left"/>
      <w:pPr>
        <w:ind w:left="5293" w:hanging="567"/>
      </w:pPr>
      <w:rPr>
        <w:rFonts w:hint="default"/>
        <w:lang w:val="ru-RU" w:eastAsia="ru-RU" w:bidi="ru-RU"/>
      </w:rPr>
    </w:lvl>
    <w:lvl w:ilvl="6" w:tplc="6FFCB864">
      <w:numFmt w:val="bullet"/>
      <w:lvlText w:val="•"/>
      <w:lvlJc w:val="left"/>
      <w:pPr>
        <w:ind w:left="6195" w:hanging="567"/>
      </w:pPr>
      <w:rPr>
        <w:rFonts w:hint="default"/>
        <w:lang w:val="ru-RU" w:eastAsia="ru-RU" w:bidi="ru-RU"/>
      </w:rPr>
    </w:lvl>
    <w:lvl w:ilvl="7" w:tplc="7E32B830">
      <w:numFmt w:val="bullet"/>
      <w:lvlText w:val="•"/>
      <w:lvlJc w:val="left"/>
      <w:pPr>
        <w:ind w:left="7098" w:hanging="567"/>
      </w:pPr>
      <w:rPr>
        <w:rFonts w:hint="default"/>
        <w:lang w:val="ru-RU" w:eastAsia="ru-RU" w:bidi="ru-RU"/>
      </w:rPr>
    </w:lvl>
    <w:lvl w:ilvl="8" w:tplc="8FCC205C">
      <w:numFmt w:val="bullet"/>
      <w:lvlText w:val="•"/>
      <w:lvlJc w:val="left"/>
      <w:pPr>
        <w:ind w:left="8001" w:hanging="567"/>
      </w:pPr>
      <w:rPr>
        <w:rFonts w:hint="default"/>
        <w:lang w:val="ru-RU" w:eastAsia="ru-RU" w:bidi="ru-RU"/>
      </w:rPr>
    </w:lvl>
  </w:abstractNum>
  <w:abstractNum w:abstractNumId="5">
    <w:nsid w:val="5EFB0D45"/>
    <w:multiLevelType w:val="hybridMultilevel"/>
    <w:tmpl w:val="8162309A"/>
    <w:lvl w:ilvl="0" w:tplc="E7926300">
      <w:numFmt w:val="bullet"/>
      <w:lvlText w:val="-"/>
      <w:lvlJc w:val="left"/>
      <w:pPr>
        <w:ind w:left="222" w:hanging="197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74C40E8A">
      <w:numFmt w:val="bullet"/>
      <w:lvlText w:val="-"/>
      <w:lvlJc w:val="left"/>
      <w:pPr>
        <w:ind w:left="222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2B5CED10">
      <w:numFmt w:val="bullet"/>
      <w:lvlText w:val="•"/>
      <w:lvlJc w:val="left"/>
      <w:pPr>
        <w:ind w:left="2137" w:hanging="228"/>
      </w:pPr>
      <w:rPr>
        <w:rFonts w:hint="default"/>
        <w:lang w:val="ru-RU" w:eastAsia="ru-RU" w:bidi="ru-RU"/>
      </w:rPr>
    </w:lvl>
    <w:lvl w:ilvl="3" w:tplc="048239C4">
      <w:numFmt w:val="bullet"/>
      <w:lvlText w:val="•"/>
      <w:lvlJc w:val="left"/>
      <w:pPr>
        <w:ind w:left="3095" w:hanging="228"/>
      </w:pPr>
      <w:rPr>
        <w:rFonts w:hint="default"/>
        <w:lang w:val="ru-RU" w:eastAsia="ru-RU" w:bidi="ru-RU"/>
      </w:rPr>
    </w:lvl>
    <w:lvl w:ilvl="4" w:tplc="810293E0">
      <w:numFmt w:val="bullet"/>
      <w:lvlText w:val="•"/>
      <w:lvlJc w:val="left"/>
      <w:pPr>
        <w:ind w:left="4054" w:hanging="228"/>
      </w:pPr>
      <w:rPr>
        <w:rFonts w:hint="default"/>
        <w:lang w:val="ru-RU" w:eastAsia="ru-RU" w:bidi="ru-RU"/>
      </w:rPr>
    </w:lvl>
    <w:lvl w:ilvl="5" w:tplc="8D6CD97E">
      <w:numFmt w:val="bullet"/>
      <w:lvlText w:val="•"/>
      <w:lvlJc w:val="left"/>
      <w:pPr>
        <w:ind w:left="5013" w:hanging="228"/>
      </w:pPr>
      <w:rPr>
        <w:rFonts w:hint="default"/>
        <w:lang w:val="ru-RU" w:eastAsia="ru-RU" w:bidi="ru-RU"/>
      </w:rPr>
    </w:lvl>
    <w:lvl w:ilvl="6" w:tplc="4D9CCF12">
      <w:numFmt w:val="bullet"/>
      <w:lvlText w:val="•"/>
      <w:lvlJc w:val="left"/>
      <w:pPr>
        <w:ind w:left="5971" w:hanging="228"/>
      </w:pPr>
      <w:rPr>
        <w:rFonts w:hint="default"/>
        <w:lang w:val="ru-RU" w:eastAsia="ru-RU" w:bidi="ru-RU"/>
      </w:rPr>
    </w:lvl>
    <w:lvl w:ilvl="7" w:tplc="9B627F82">
      <w:numFmt w:val="bullet"/>
      <w:lvlText w:val="•"/>
      <w:lvlJc w:val="left"/>
      <w:pPr>
        <w:ind w:left="6930" w:hanging="228"/>
      </w:pPr>
      <w:rPr>
        <w:rFonts w:hint="default"/>
        <w:lang w:val="ru-RU" w:eastAsia="ru-RU" w:bidi="ru-RU"/>
      </w:rPr>
    </w:lvl>
    <w:lvl w:ilvl="8" w:tplc="2550C1C4">
      <w:numFmt w:val="bullet"/>
      <w:lvlText w:val="•"/>
      <w:lvlJc w:val="left"/>
      <w:pPr>
        <w:ind w:left="7889" w:hanging="228"/>
      </w:pPr>
      <w:rPr>
        <w:rFonts w:hint="default"/>
        <w:lang w:val="ru-RU" w:eastAsia="ru-RU" w:bidi="ru-RU"/>
      </w:rPr>
    </w:lvl>
  </w:abstractNum>
  <w:abstractNum w:abstractNumId="6">
    <w:nsid w:val="65566FC3"/>
    <w:multiLevelType w:val="hybridMultilevel"/>
    <w:tmpl w:val="A72A7B06"/>
    <w:lvl w:ilvl="0" w:tplc="F9C0E580">
      <w:start w:val="7"/>
      <w:numFmt w:val="decimal"/>
      <w:lvlText w:val="%1)"/>
      <w:lvlJc w:val="left"/>
      <w:pPr>
        <w:ind w:left="222" w:hanging="336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1" w:tplc="0084076A">
      <w:start w:val="1"/>
      <w:numFmt w:val="decimal"/>
      <w:lvlText w:val="%2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C2CED568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A482B11E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4E8A96F4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8DB040EA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E1D8DEA4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CE040ABA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00122974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7">
    <w:nsid w:val="73804990"/>
    <w:multiLevelType w:val="hybridMultilevel"/>
    <w:tmpl w:val="75500A2E"/>
    <w:lvl w:ilvl="0" w:tplc="E0FA73C8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5AA02EE">
      <w:start w:val="1"/>
      <w:numFmt w:val="decimal"/>
      <w:lvlText w:val="%2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2" w:tplc="CC266DC4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81DC5154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7D9C6772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087CB7D4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D53629A6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2DD822A6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AB520866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8">
    <w:nsid w:val="7BD84F19"/>
    <w:multiLevelType w:val="hybridMultilevel"/>
    <w:tmpl w:val="4F061BBC"/>
    <w:lvl w:ilvl="0" w:tplc="445044EC">
      <w:start w:val="1"/>
      <w:numFmt w:val="decimal"/>
      <w:lvlText w:val="%1)"/>
      <w:lvlJc w:val="left"/>
      <w:pPr>
        <w:ind w:left="481" w:hanging="260"/>
        <w:jc w:val="right"/>
      </w:pPr>
      <w:rPr>
        <w:rFonts w:hint="default"/>
        <w:w w:val="99"/>
        <w:lang w:val="ru-RU" w:eastAsia="ru-RU" w:bidi="ru-RU"/>
      </w:rPr>
    </w:lvl>
    <w:lvl w:ilvl="1" w:tplc="77521AC6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6F5EEA9A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DE945406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FA8C9766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B05C5A04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D4C671EC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0D4C6F8A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81C009DC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9">
    <w:nsid w:val="7CE36A1B"/>
    <w:multiLevelType w:val="hybridMultilevel"/>
    <w:tmpl w:val="9D8ED606"/>
    <w:lvl w:ilvl="0" w:tplc="1AD830F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AA8E40">
      <w:numFmt w:val="bullet"/>
      <w:lvlText w:val="•"/>
      <w:lvlJc w:val="left"/>
      <w:pPr>
        <w:ind w:left="539" w:hanging="140"/>
      </w:pPr>
      <w:rPr>
        <w:rFonts w:hint="default"/>
        <w:lang w:val="ru-RU" w:eastAsia="ru-RU" w:bidi="ru-RU"/>
      </w:rPr>
    </w:lvl>
    <w:lvl w:ilvl="2" w:tplc="C7DA8BE2">
      <w:numFmt w:val="bullet"/>
      <w:lvlText w:val="•"/>
      <w:lvlJc w:val="left"/>
      <w:pPr>
        <w:ind w:left="978" w:hanging="140"/>
      </w:pPr>
      <w:rPr>
        <w:rFonts w:hint="default"/>
        <w:lang w:val="ru-RU" w:eastAsia="ru-RU" w:bidi="ru-RU"/>
      </w:rPr>
    </w:lvl>
    <w:lvl w:ilvl="3" w:tplc="F112EE58">
      <w:numFmt w:val="bullet"/>
      <w:lvlText w:val="•"/>
      <w:lvlJc w:val="left"/>
      <w:pPr>
        <w:ind w:left="1417" w:hanging="140"/>
      </w:pPr>
      <w:rPr>
        <w:rFonts w:hint="default"/>
        <w:lang w:val="ru-RU" w:eastAsia="ru-RU" w:bidi="ru-RU"/>
      </w:rPr>
    </w:lvl>
    <w:lvl w:ilvl="4" w:tplc="67361716">
      <w:numFmt w:val="bullet"/>
      <w:lvlText w:val="•"/>
      <w:lvlJc w:val="left"/>
      <w:pPr>
        <w:ind w:left="1856" w:hanging="140"/>
      </w:pPr>
      <w:rPr>
        <w:rFonts w:hint="default"/>
        <w:lang w:val="ru-RU" w:eastAsia="ru-RU" w:bidi="ru-RU"/>
      </w:rPr>
    </w:lvl>
    <w:lvl w:ilvl="5" w:tplc="2ADC9B72">
      <w:numFmt w:val="bullet"/>
      <w:lvlText w:val="•"/>
      <w:lvlJc w:val="left"/>
      <w:pPr>
        <w:ind w:left="2295" w:hanging="140"/>
      </w:pPr>
      <w:rPr>
        <w:rFonts w:hint="default"/>
        <w:lang w:val="ru-RU" w:eastAsia="ru-RU" w:bidi="ru-RU"/>
      </w:rPr>
    </w:lvl>
    <w:lvl w:ilvl="6" w:tplc="D07EF9B2">
      <w:numFmt w:val="bullet"/>
      <w:lvlText w:val="•"/>
      <w:lvlJc w:val="left"/>
      <w:pPr>
        <w:ind w:left="2734" w:hanging="140"/>
      </w:pPr>
      <w:rPr>
        <w:rFonts w:hint="default"/>
        <w:lang w:val="ru-RU" w:eastAsia="ru-RU" w:bidi="ru-RU"/>
      </w:rPr>
    </w:lvl>
    <w:lvl w:ilvl="7" w:tplc="B7502A04">
      <w:numFmt w:val="bullet"/>
      <w:lvlText w:val="•"/>
      <w:lvlJc w:val="left"/>
      <w:pPr>
        <w:ind w:left="3173" w:hanging="140"/>
      </w:pPr>
      <w:rPr>
        <w:rFonts w:hint="default"/>
        <w:lang w:val="ru-RU" w:eastAsia="ru-RU" w:bidi="ru-RU"/>
      </w:rPr>
    </w:lvl>
    <w:lvl w:ilvl="8" w:tplc="608AF4BC">
      <w:numFmt w:val="bullet"/>
      <w:lvlText w:val="•"/>
      <w:lvlJc w:val="left"/>
      <w:pPr>
        <w:ind w:left="3612" w:hanging="1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2BD2"/>
    <w:rsid w:val="00032BD2"/>
    <w:rsid w:val="0068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BD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B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2BD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2BD2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2BD2"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rsid w:val="00032BD2"/>
  </w:style>
  <w:style w:type="paragraph" w:styleId="a5">
    <w:name w:val="Balloon Text"/>
    <w:basedOn w:val="a"/>
    <w:link w:val="a6"/>
    <w:uiPriority w:val="99"/>
    <w:semiHidden/>
    <w:unhideWhenUsed/>
    <w:rsid w:val="0068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A2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684A2A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ri-rggry.biblio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3322</Words>
  <Characters>18937</Characters>
  <Application>Microsoft Office Word</Application>
  <DocSecurity>0</DocSecurity>
  <Lines>157</Lines>
  <Paragraphs>44</Paragraphs>
  <ScaleCrop>false</ScaleCrop>
  <Company/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2019-07-25T11:10:00Z</dcterms:created>
  <dcterms:modified xsi:type="dcterms:W3CDTF">2019-07-25T11:10:00Z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