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11" w:rsidRPr="002C6491" w:rsidRDefault="00274811" w:rsidP="0027481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</w:p>
    <w:p w:rsidR="00274811" w:rsidRDefault="00274811" w:rsidP="00274811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  <w:r>
        <w:rPr>
          <w:caps/>
          <w:noProof/>
          <w:spacing w:val="6"/>
          <w:szCs w:val="24"/>
          <w:lang w:bidi="ar-SA"/>
        </w:rPr>
        <w:drawing>
          <wp:inline distT="0" distB="0" distL="0" distR="0">
            <wp:extent cx="1073150" cy="501015"/>
            <wp:effectExtent l="19050" t="0" r="0" b="0"/>
            <wp:docPr id="2" name="Рисунок 2" descr="эмблема РГГРУ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 РГГРУ ч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811" w:rsidRDefault="00274811" w:rsidP="00274811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</w:p>
    <w:p w:rsidR="00274811" w:rsidRDefault="00274811" w:rsidP="00274811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  <w:r>
        <w:rPr>
          <w:caps/>
          <w:noProof/>
          <w:spacing w:val="6"/>
          <w:szCs w:val="24"/>
        </w:rPr>
        <w:t>МИНОБРНАУКИ РОССИИ</w:t>
      </w:r>
    </w:p>
    <w:p w:rsidR="00274811" w:rsidRDefault="00274811" w:rsidP="00274811">
      <w:pPr>
        <w:spacing w:line="276" w:lineRule="auto"/>
        <w:ind w:right="-132"/>
        <w:jc w:val="center"/>
        <w:rPr>
          <w:b/>
          <w:szCs w:val="24"/>
        </w:rPr>
      </w:pPr>
      <w:r>
        <w:rPr>
          <w:szCs w:val="24"/>
        </w:rPr>
        <w:t xml:space="preserve">Федеральное государственное бюджетное образовательное учреждение высшего образования </w:t>
      </w:r>
      <w:r w:rsidRPr="007C1CA4">
        <w:rPr>
          <w:b/>
          <w:szCs w:val="24"/>
        </w:rPr>
        <w:t>«Российский государственный геологоразведочный университет имени</w:t>
      </w:r>
    </w:p>
    <w:p w:rsidR="00274811" w:rsidRPr="007C1CA4" w:rsidRDefault="00274811" w:rsidP="00274811">
      <w:pPr>
        <w:spacing w:line="276" w:lineRule="auto"/>
        <w:ind w:right="-132"/>
        <w:jc w:val="center"/>
        <w:rPr>
          <w:b/>
          <w:szCs w:val="24"/>
        </w:rPr>
      </w:pPr>
      <w:r w:rsidRPr="007C1CA4">
        <w:rPr>
          <w:b/>
          <w:szCs w:val="24"/>
        </w:rPr>
        <w:t xml:space="preserve"> Серго Орджоникидзе»</w:t>
      </w:r>
    </w:p>
    <w:p w:rsidR="00274811" w:rsidRPr="007C1CA4" w:rsidRDefault="00274811" w:rsidP="00274811">
      <w:pPr>
        <w:spacing w:line="276" w:lineRule="auto"/>
        <w:ind w:right="-132"/>
        <w:jc w:val="center"/>
        <w:rPr>
          <w:b/>
          <w:szCs w:val="24"/>
        </w:rPr>
      </w:pPr>
      <w:r w:rsidRPr="007C1CA4">
        <w:rPr>
          <w:b/>
          <w:szCs w:val="24"/>
        </w:rPr>
        <w:t>(МГРИ-РГГРУ)</w:t>
      </w:r>
    </w:p>
    <w:p w:rsidR="00274811" w:rsidRDefault="00274811" w:rsidP="00274811">
      <w:pPr>
        <w:spacing w:line="276" w:lineRule="auto"/>
        <w:ind w:right="-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Факультет </w:t>
      </w:r>
      <w:r>
        <w:rPr>
          <w:b/>
          <w:sz w:val="28"/>
          <w:szCs w:val="28"/>
          <w:u w:val="single"/>
        </w:rPr>
        <w:t>Геофизический</w:t>
      </w:r>
    </w:p>
    <w:p w:rsidR="00274811" w:rsidRPr="00007A29" w:rsidRDefault="00274811" w:rsidP="00274811">
      <w:pPr>
        <w:spacing w:line="276" w:lineRule="auto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  <w:u w:val="single"/>
        </w:rPr>
        <w:t>Математики</w:t>
      </w:r>
    </w:p>
    <w:tbl>
      <w:tblPr>
        <w:tblW w:w="5000" w:type="pct"/>
        <w:tblLook w:val="01E0"/>
      </w:tblPr>
      <w:tblGrid>
        <w:gridCol w:w="5341"/>
        <w:gridCol w:w="10275"/>
      </w:tblGrid>
      <w:tr w:rsidR="00274811" w:rsidRPr="007C1CA4" w:rsidTr="00706253">
        <w:tc>
          <w:tcPr>
            <w:tcW w:w="1710" w:type="pct"/>
            <w:shd w:val="clear" w:color="auto" w:fill="auto"/>
          </w:tcPr>
          <w:p w:rsidR="00274811" w:rsidRPr="007C1CA4" w:rsidRDefault="00274811" w:rsidP="00706253">
            <w:pPr>
              <w:spacing w:line="276" w:lineRule="auto"/>
              <w:jc w:val="right"/>
              <w:rPr>
                <w:szCs w:val="24"/>
              </w:rPr>
            </w:pPr>
          </w:p>
          <w:p w:rsidR="00274811" w:rsidRPr="007C1CA4" w:rsidRDefault="00274811" w:rsidP="00706253">
            <w:pPr>
              <w:spacing w:line="276" w:lineRule="auto"/>
              <w:jc w:val="right"/>
              <w:rPr>
                <w:szCs w:val="24"/>
              </w:rPr>
            </w:pPr>
          </w:p>
          <w:p w:rsidR="00274811" w:rsidRPr="007C1CA4" w:rsidRDefault="00274811" w:rsidP="00706253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3290" w:type="pct"/>
            <w:shd w:val="clear" w:color="auto" w:fill="auto"/>
          </w:tcPr>
          <w:p w:rsidR="00274811" w:rsidRPr="007C1CA4" w:rsidRDefault="00274811" w:rsidP="00706253">
            <w:pPr>
              <w:spacing w:line="276" w:lineRule="auto"/>
              <w:ind w:left="744" w:right="151"/>
              <w:jc w:val="right"/>
              <w:rPr>
                <w:b/>
                <w:szCs w:val="24"/>
              </w:rPr>
            </w:pPr>
          </w:p>
          <w:p w:rsidR="00274811" w:rsidRPr="007C1CA4" w:rsidRDefault="00274811" w:rsidP="00706253">
            <w:pPr>
              <w:spacing w:line="276" w:lineRule="auto"/>
              <w:ind w:left="744" w:right="151"/>
              <w:jc w:val="right"/>
              <w:rPr>
                <w:b/>
                <w:szCs w:val="24"/>
              </w:rPr>
            </w:pPr>
            <w:r w:rsidRPr="007C1CA4">
              <w:rPr>
                <w:b/>
                <w:szCs w:val="24"/>
              </w:rPr>
              <w:t>УТВЕРЖДАЮ:</w:t>
            </w:r>
          </w:p>
          <w:p w:rsidR="00274811" w:rsidRPr="007C1CA4" w:rsidRDefault="00274811" w:rsidP="00706253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>
              <w:rPr>
                <w:szCs w:val="24"/>
              </w:rPr>
              <w:t>И.о. декана факультета</w:t>
            </w:r>
            <w:r w:rsidRPr="007C1CA4">
              <w:rPr>
                <w:szCs w:val="24"/>
              </w:rPr>
              <w:t>:</w:t>
            </w:r>
          </w:p>
          <w:p w:rsidR="00274811" w:rsidRPr="007C1CA4" w:rsidRDefault="00274811" w:rsidP="00706253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 w:rsidRPr="007C1CA4">
              <w:rPr>
                <w:szCs w:val="24"/>
              </w:rPr>
              <w:t>________________</w:t>
            </w:r>
            <w:r>
              <w:rPr>
                <w:szCs w:val="24"/>
              </w:rPr>
              <w:t>Мальский К.С.</w:t>
            </w:r>
          </w:p>
          <w:p w:rsidR="00274811" w:rsidRPr="007C1CA4" w:rsidRDefault="00274811" w:rsidP="00706253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 w:rsidRPr="007C1CA4">
              <w:rPr>
                <w:szCs w:val="24"/>
              </w:rPr>
              <w:t>«___»_____________2018  г.</w:t>
            </w:r>
          </w:p>
          <w:p w:rsidR="00274811" w:rsidRPr="007C1CA4" w:rsidRDefault="00274811" w:rsidP="00706253">
            <w:pPr>
              <w:spacing w:line="276" w:lineRule="auto"/>
              <w:ind w:right="151"/>
              <w:rPr>
                <w:szCs w:val="24"/>
              </w:rPr>
            </w:pPr>
          </w:p>
        </w:tc>
      </w:tr>
    </w:tbl>
    <w:p w:rsidR="00274811" w:rsidRPr="007C1CA4" w:rsidRDefault="00274811" w:rsidP="00274811">
      <w:pPr>
        <w:pStyle w:val="a6"/>
        <w:spacing w:line="276" w:lineRule="auto"/>
        <w:rPr>
          <w:rFonts w:cs="Times New Roman"/>
          <w:b/>
          <w:color w:val="FF0000"/>
          <w:szCs w:val="24"/>
        </w:rPr>
      </w:pPr>
    </w:p>
    <w:p w:rsidR="00274811" w:rsidRPr="00274811" w:rsidRDefault="00274811" w:rsidP="00274811">
      <w:pPr>
        <w:spacing w:line="276" w:lineRule="auto"/>
        <w:ind w:left="744" w:right="151"/>
        <w:jc w:val="center"/>
        <w:rPr>
          <w:szCs w:val="24"/>
        </w:rPr>
      </w:pPr>
      <w:r w:rsidRPr="000E56FF">
        <w:rPr>
          <w:szCs w:val="24"/>
        </w:rPr>
        <w:t>РАБОЧАЯ ПРОГРАММА ПРАКТИКИ</w:t>
      </w:r>
    </w:p>
    <w:p w:rsidR="00274811" w:rsidRDefault="00274811" w:rsidP="00274811">
      <w:pPr>
        <w:pStyle w:val="a6"/>
        <w:spacing w:before="120" w:after="120" w:line="276" w:lineRule="auto"/>
        <w:jc w:val="center"/>
        <w:rPr>
          <w:rFonts w:cs="Times New Roman"/>
          <w:b/>
          <w:caps/>
          <w:szCs w:val="24"/>
        </w:rPr>
      </w:pPr>
      <w:r>
        <w:rPr>
          <w:rFonts w:cs="Times New Roman"/>
          <w:b/>
          <w:caps/>
          <w:szCs w:val="24"/>
        </w:rPr>
        <w:t xml:space="preserve">Б2.П.3 «педагогическая ПРАКТИКА» </w:t>
      </w:r>
      <w:r>
        <w:rPr>
          <w:rFonts w:cs="Times New Roman"/>
          <w:b/>
          <w:szCs w:val="24"/>
        </w:rPr>
        <w:t>(</w:t>
      </w:r>
      <w:r>
        <w:t>для приобретения навыков педагогической работы</w:t>
      </w:r>
      <w:r>
        <w:rPr>
          <w:rFonts w:cs="Times New Roman"/>
          <w:b/>
          <w:szCs w:val="24"/>
        </w:rPr>
        <w:t>)</w:t>
      </w:r>
    </w:p>
    <w:p w:rsidR="00274811" w:rsidRDefault="00274811" w:rsidP="00274811">
      <w:pPr>
        <w:pStyle w:val="a6"/>
        <w:spacing w:before="120" w:after="120"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Pr="00F0399C">
        <w:rPr>
          <w:rFonts w:cs="Times New Roman"/>
          <w:sz w:val="28"/>
          <w:szCs w:val="28"/>
        </w:rPr>
        <w:t>аправление подготовки</w:t>
      </w:r>
      <w:r>
        <w:rPr>
          <w:rFonts w:cs="Times New Roman"/>
          <w:sz w:val="28"/>
          <w:szCs w:val="28"/>
        </w:rPr>
        <w:t xml:space="preserve">: </w:t>
      </w:r>
      <w:r w:rsidRPr="00307133">
        <w:rPr>
          <w:rFonts w:cs="Times New Roman"/>
          <w:b/>
          <w:sz w:val="28"/>
          <w:szCs w:val="28"/>
        </w:rPr>
        <w:t>01.04.04 «Прикладная математика»</w:t>
      </w:r>
    </w:p>
    <w:p w:rsidR="00274811" w:rsidRPr="00307133" w:rsidRDefault="00274811" w:rsidP="00274811">
      <w:pPr>
        <w:pStyle w:val="a6"/>
        <w:spacing w:before="120" w:after="120" w:line="276" w:lineRule="auto"/>
        <w:jc w:val="center"/>
        <w:rPr>
          <w:rFonts w:cs="Times New Roman"/>
          <w:color w:val="FF0000"/>
          <w:szCs w:val="24"/>
        </w:rPr>
      </w:pPr>
      <w:r w:rsidRPr="00F0399C">
        <w:rPr>
          <w:rFonts w:cs="Times New Roman"/>
          <w:sz w:val="28"/>
          <w:szCs w:val="28"/>
        </w:rPr>
        <w:t xml:space="preserve">Программа подготовки </w:t>
      </w:r>
      <w:r w:rsidRPr="00307133">
        <w:rPr>
          <w:rFonts w:cs="Times New Roman"/>
          <w:iCs/>
          <w:sz w:val="28"/>
          <w:szCs w:val="28"/>
        </w:rPr>
        <w:t>"Математическое моделирование и обработка геолого-геофизической информации"</w:t>
      </w:r>
    </w:p>
    <w:p w:rsidR="00274811" w:rsidRPr="00F0399C" w:rsidRDefault="00274811" w:rsidP="00274811">
      <w:pPr>
        <w:pStyle w:val="a6"/>
        <w:spacing w:line="276" w:lineRule="auto"/>
        <w:ind w:left="3828" w:hanging="3828"/>
        <w:jc w:val="center"/>
        <w:rPr>
          <w:rFonts w:cs="Times New Roman"/>
          <w:szCs w:val="24"/>
        </w:rPr>
      </w:pPr>
      <w:r w:rsidRPr="00F0399C">
        <w:rPr>
          <w:rFonts w:cs="Times New Roman"/>
          <w:szCs w:val="24"/>
        </w:rPr>
        <w:t xml:space="preserve">Формы обучения: </w:t>
      </w:r>
      <w:r w:rsidRPr="00F0399C">
        <w:rPr>
          <w:rFonts w:cs="Times New Roman"/>
          <w:b/>
          <w:szCs w:val="24"/>
        </w:rPr>
        <w:t>очная</w:t>
      </w:r>
      <w:r>
        <w:rPr>
          <w:szCs w:val="24"/>
        </w:rPr>
        <w:t xml:space="preserve">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7"/>
        <w:gridCol w:w="5138"/>
      </w:tblGrid>
      <w:tr w:rsidR="00274811" w:rsidRPr="004D0A85" w:rsidTr="00706253"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274811" w:rsidRPr="004D0A85" w:rsidRDefault="00274811" w:rsidP="00706253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>Общая трудоемкость</w:t>
            </w:r>
          </w:p>
          <w:p w:rsidR="00274811" w:rsidRPr="004D0A85" w:rsidRDefault="00274811" w:rsidP="00706253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освоения практики  </w:t>
            </w:r>
            <w:r>
              <w:rPr>
                <w:rFonts w:eastAsia="Calibri"/>
                <w:szCs w:val="24"/>
              </w:rPr>
              <w:t>6 з.е. (216 ак.</w:t>
            </w:r>
            <w:r w:rsidRPr="004D0A85">
              <w:rPr>
                <w:rFonts w:eastAsia="Calibri"/>
                <w:szCs w:val="24"/>
              </w:rPr>
              <w:t xml:space="preserve"> ч.</w:t>
            </w:r>
            <w:r>
              <w:rPr>
                <w:rFonts w:eastAsia="Calibri"/>
                <w:szCs w:val="24"/>
              </w:rPr>
              <w:t>)</w:t>
            </w:r>
          </w:p>
          <w:p w:rsidR="00274811" w:rsidRPr="004D0A85" w:rsidRDefault="00274811" w:rsidP="00706253">
            <w:pPr>
              <w:spacing w:line="276" w:lineRule="auto"/>
              <w:ind w:right="-131"/>
              <w:rPr>
                <w:rFonts w:eastAsia="Calibri"/>
                <w:b/>
                <w:sz w:val="28"/>
                <w:szCs w:val="28"/>
              </w:rPr>
            </w:pPr>
            <w:r w:rsidRPr="004D0A85">
              <w:rPr>
                <w:rFonts w:eastAsia="Calibri"/>
                <w:szCs w:val="24"/>
              </w:rPr>
              <w:t xml:space="preserve">Количество недель     </w:t>
            </w: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274811" w:rsidRDefault="00274811" w:rsidP="00274811">
            <w:pPr>
              <w:spacing w:line="276" w:lineRule="auto"/>
              <w:ind w:right="2688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Курс           </w:t>
            </w:r>
            <w:r>
              <w:rPr>
                <w:rFonts w:eastAsia="Calibri"/>
                <w:szCs w:val="24"/>
              </w:rPr>
              <w:t>2</w:t>
            </w:r>
          </w:p>
          <w:p w:rsidR="00274811" w:rsidRPr="004D0A85" w:rsidRDefault="00274811" w:rsidP="00274811">
            <w:pPr>
              <w:spacing w:line="276" w:lineRule="auto"/>
              <w:ind w:right="2688"/>
              <w:rPr>
                <w:rFonts w:eastAsia="Calibri"/>
                <w:szCs w:val="24"/>
              </w:rPr>
            </w:pPr>
          </w:p>
          <w:p w:rsidR="00274811" w:rsidRPr="004D0A85" w:rsidRDefault="00274811" w:rsidP="00706253">
            <w:pPr>
              <w:ind w:right="-6" w:hanging="34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Семестр     </w:t>
            </w:r>
            <w:r>
              <w:rPr>
                <w:rFonts w:eastAsia="Calibri"/>
                <w:szCs w:val="24"/>
              </w:rPr>
              <w:t>3</w:t>
            </w:r>
          </w:p>
        </w:tc>
      </w:tr>
    </w:tbl>
    <w:p w:rsidR="00274811" w:rsidRDefault="00274811" w:rsidP="00274811">
      <w:pPr>
        <w:spacing w:line="276" w:lineRule="auto"/>
        <w:ind w:right="-6"/>
        <w:jc w:val="right"/>
        <w:rPr>
          <w:szCs w:val="24"/>
        </w:rPr>
      </w:pPr>
      <w:r>
        <w:rPr>
          <w:szCs w:val="24"/>
        </w:rPr>
        <w:t xml:space="preserve">   </w:t>
      </w:r>
      <w:r w:rsidRPr="00F0399C">
        <w:rPr>
          <w:szCs w:val="24"/>
        </w:rPr>
        <w:t xml:space="preserve">Промежуточная </w:t>
      </w:r>
    </w:p>
    <w:p w:rsidR="00274811" w:rsidRPr="00274811" w:rsidRDefault="00274811" w:rsidP="00274811">
      <w:pPr>
        <w:spacing w:line="276" w:lineRule="auto"/>
        <w:ind w:right="-6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</w:t>
      </w:r>
      <w:r w:rsidRPr="00F0399C">
        <w:rPr>
          <w:szCs w:val="24"/>
        </w:rPr>
        <w:t>аттестация</w:t>
      </w:r>
      <w:r>
        <w:rPr>
          <w:szCs w:val="24"/>
        </w:rPr>
        <w:t xml:space="preserve">    </w:t>
      </w:r>
      <w:r w:rsidRPr="00D84FA7">
        <w:rPr>
          <w:b/>
          <w:szCs w:val="24"/>
        </w:rPr>
        <w:t xml:space="preserve">зачет </w:t>
      </w:r>
    </w:p>
    <w:p w:rsidR="00274811" w:rsidRPr="00F64D37" w:rsidRDefault="00274811" w:rsidP="00274811">
      <w:pPr>
        <w:spacing w:line="276" w:lineRule="auto"/>
        <w:ind w:right="-6"/>
        <w:jc w:val="right"/>
        <w:rPr>
          <w:szCs w:val="24"/>
        </w:rPr>
      </w:pPr>
      <w:r w:rsidRPr="00F64D37">
        <w:rPr>
          <w:szCs w:val="24"/>
        </w:rPr>
        <w:t>Программа рассмотрена и утверждена на заседании кафедры_______________</w:t>
      </w:r>
    </w:p>
    <w:p w:rsidR="00274811" w:rsidRPr="00F64D37" w:rsidRDefault="00274811" w:rsidP="00274811">
      <w:pPr>
        <w:spacing w:line="276" w:lineRule="auto"/>
        <w:ind w:right="-6"/>
        <w:rPr>
          <w:szCs w:val="24"/>
        </w:rPr>
      </w:pPr>
      <w:r>
        <w:rPr>
          <w:szCs w:val="24"/>
        </w:rPr>
        <w:t xml:space="preserve">                                  </w:t>
      </w:r>
      <w:r w:rsidRPr="00F64D37">
        <w:rPr>
          <w:szCs w:val="24"/>
        </w:rPr>
        <w:t>Протокол № _________от «___»__________2018 г.</w:t>
      </w:r>
    </w:p>
    <w:p w:rsidR="00274811" w:rsidRPr="00F64D37" w:rsidRDefault="00274811" w:rsidP="00274811">
      <w:pPr>
        <w:spacing w:line="276" w:lineRule="auto"/>
        <w:jc w:val="right"/>
        <w:rPr>
          <w:sz w:val="28"/>
          <w:szCs w:val="28"/>
        </w:rPr>
      </w:pPr>
    </w:p>
    <w:p w:rsidR="00274811" w:rsidRPr="00F64D37" w:rsidRDefault="00274811" w:rsidP="00274811">
      <w:pPr>
        <w:spacing w:line="276" w:lineRule="auto"/>
        <w:ind w:right="-6"/>
        <w:jc w:val="right"/>
        <w:rPr>
          <w:szCs w:val="24"/>
        </w:rPr>
      </w:pPr>
      <w:r>
        <w:rPr>
          <w:szCs w:val="24"/>
        </w:rPr>
        <w:t xml:space="preserve">                            Зав.кафедрой, доцент __________(Качержук С.С.)</w:t>
      </w:r>
    </w:p>
    <w:p w:rsidR="00274811" w:rsidRDefault="00274811" w:rsidP="00274811">
      <w:pPr>
        <w:spacing w:line="276" w:lineRule="auto"/>
        <w:jc w:val="right"/>
        <w:rPr>
          <w:b/>
          <w:sz w:val="28"/>
          <w:szCs w:val="28"/>
        </w:rPr>
      </w:pPr>
    </w:p>
    <w:p w:rsidR="00274811" w:rsidRDefault="00274811" w:rsidP="00274811">
      <w:pPr>
        <w:spacing w:line="276" w:lineRule="auto"/>
        <w:jc w:val="center"/>
      </w:pPr>
      <w:r>
        <w:rPr>
          <w:b/>
          <w:sz w:val="28"/>
          <w:szCs w:val="28"/>
        </w:rPr>
        <w:t>Москва, 2018 г.</w:t>
      </w:r>
    </w:p>
    <w:p w:rsidR="005C4BA0" w:rsidRDefault="005C4BA0">
      <w:pPr>
        <w:jc w:val="center"/>
        <w:rPr>
          <w:sz w:val="28"/>
        </w:rPr>
        <w:sectPr w:rsidR="005C4BA0" w:rsidSect="00274811">
          <w:type w:val="continuous"/>
          <w:pgSz w:w="16840" w:h="11910" w:orient="landscape"/>
          <w:pgMar w:top="142" w:right="700" w:bottom="280" w:left="740" w:header="720" w:footer="720" w:gutter="0"/>
          <w:cols w:space="720"/>
        </w:sectPr>
      </w:pPr>
    </w:p>
    <w:p w:rsidR="005C4BA0" w:rsidRDefault="00C5529D">
      <w:pPr>
        <w:pStyle w:val="Heading3"/>
        <w:numPr>
          <w:ilvl w:val="0"/>
          <w:numId w:val="7"/>
        </w:numPr>
        <w:tabs>
          <w:tab w:val="left" w:pos="5624"/>
        </w:tabs>
        <w:spacing w:before="62" w:line="274" w:lineRule="exact"/>
        <w:ind w:hanging="241"/>
        <w:jc w:val="both"/>
      </w:pPr>
      <w:r>
        <w:lastRenderedPageBreak/>
        <w:t>Положение дисциплины в общей структуре</w:t>
      </w:r>
      <w:r>
        <w:rPr>
          <w:spacing w:val="-4"/>
        </w:rPr>
        <w:t xml:space="preserve"> </w:t>
      </w:r>
      <w:r>
        <w:t>ООП</w:t>
      </w:r>
    </w:p>
    <w:p w:rsidR="005C4BA0" w:rsidRDefault="00C5529D">
      <w:pPr>
        <w:pStyle w:val="a3"/>
        <w:ind w:left="112" w:right="144" w:firstLine="708"/>
        <w:jc w:val="both"/>
      </w:pPr>
      <w:r>
        <w:t>Педагогическая практика Б2.П.3</w:t>
      </w:r>
      <w:r>
        <w:rPr>
          <w:u w:val="single"/>
        </w:rPr>
        <w:t xml:space="preserve"> </w:t>
      </w:r>
      <w:r>
        <w:rPr>
          <w:i/>
          <w:u w:val="single"/>
        </w:rPr>
        <w:t>для приобретения навыков педагогической работы</w:t>
      </w:r>
      <w:r>
        <w:rPr>
          <w:i/>
        </w:rPr>
        <w:t xml:space="preserve"> </w:t>
      </w:r>
      <w:r>
        <w:t>(далее – педагогическая практика), предназначенная для направления подготовки 01.04.04 «Прикладная математика», проводится с магистрант</w:t>
      </w:r>
      <w:r>
        <w:t xml:space="preserve">ами МГРИ-РГГРУ в 4 </w:t>
      </w:r>
      <w:r>
        <w:rPr>
          <w:i/>
        </w:rPr>
        <w:t xml:space="preserve">семестре </w:t>
      </w:r>
      <w:r>
        <w:t>в соответствии с учеб- ным планом (</w:t>
      </w:r>
      <w:r>
        <w:rPr>
          <w:i/>
        </w:rPr>
        <w:t>сосредоточенно</w:t>
      </w:r>
      <w:r>
        <w:t>). Практика базируется на учебных дисциплинах, изученных в предшествующих ей семестрах.</w:t>
      </w:r>
    </w:p>
    <w:p w:rsidR="005C4BA0" w:rsidRDefault="00C5529D">
      <w:pPr>
        <w:pStyle w:val="Heading3"/>
        <w:numPr>
          <w:ilvl w:val="0"/>
          <w:numId w:val="7"/>
        </w:numPr>
        <w:tabs>
          <w:tab w:val="left" w:pos="5861"/>
        </w:tabs>
        <w:spacing w:before="123"/>
        <w:ind w:left="5861"/>
        <w:jc w:val="both"/>
      </w:pPr>
      <w:r>
        <w:t>Цели и задачи педагогической практики</w:t>
      </w:r>
    </w:p>
    <w:p w:rsidR="005C4BA0" w:rsidRDefault="00C5529D">
      <w:pPr>
        <w:pStyle w:val="a3"/>
        <w:spacing w:before="115"/>
        <w:ind w:left="112" w:right="145" w:firstLine="708"/>
        <w:jc w:val="both"/>
      </w:pPr>
      <w:r>
        <w:t>Педагогическая практика магистрантов по направлению п</w:t>
      </w:r>
      <w:r>
        <w:t xml:space="preserve">одготовки 01.04.04 «Прикладная математика (уровень магистратуры)» преследу- ет </w:t>
      </w:r>
      <w:r>
        <w:rPr>
          <w:i/>
        </w:rPr>
        <w:t xml:space="preserve">целью </w:t>
      </w:r>
      <w:r>
        <w:t>подготовку выпускника к педагогической деятельности, связанной с образованием персонала на основе новейших научных методик и технологий, полученных в ходе решения комплекс</w:t>
      </w:r>
      <w:r>
        <w:t>ных прикладных задач.</w:t>
      </w:r>
    </w:p>
    <w:p w:rsidR="005C4BA0" w:rsidRDefault="00C5529D">
      <w:pPr>
        <w:pStyle w:val="a3"/>
        <w:tabs>
          <w:tab w:val="left" w:pos="1958"/>
          <w:tab w:val="left" w:pos="3114"/>
          <w:tab w:val="left" w:pos="4390"/>
          <w:tab w:val="left" w:pos="5779"/>
          <w:tab w:val="left" w:pos="6241"/>
          <w:tab w:val="left" w:pos="7848"/>
          <w:tab w:val="left" w:pos="9004"/>
          <w:tab w:val="left" w:pos="10594"/>
          <w:tab w:val="left" w:pos="12439"/>
          <w:tab w:val="left" w:pos="12796"/>
        </w:tabs>
        <w:ind w:left="112" w:right="142" w:firstLine="708"/>
        <w:jc w:val="right"/>
      </w:pPr>
      <w:r>
        <w:t xml:space="preserve">Общей </w:t>
      </w:r>
      <w:r>
        <w:rPr>
          <w:i/>
        </w:rPr>
        <w:t xml:space="preserve">задачей </w:t>
      </w:r>
      <w:r>
        <w:t>педагогической практики является изучение основ педагогической и учебно-методической работы в высших</w:t>
      </w:r>
      <w:r>
        <w:rPr>
          <w:spacing w:val="54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заве-</w:t>
      </w:r>
      <w:r>
        <w:rPr>
          <w:spacing w:val="-1"/>
        </w:rPr>
        <w:t xml:space="preserve"> </w:t>
      </w:r>
      <w:r>
        <w:t>дениях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инновационных</w:t>
      </w:r>
      <w:r>
        <w:rPr>
          <w:spacing w:val="13"/>
        </w:rPr>
        <w:t xml:space="preserve"> </w:t>
      </w:r>
      <w:r>
        <w:t>общеобразовательных</w:t>
      </w:r>
      <w:r>
        <w:rPr>
          <w:spacing w:val="15"/>
        </w:rPr>
        <w:t xml:space="preserve"> </w:t>
      </w:r>
      <w:r>
        <w:t>учреждениях</w:t>
      </w:r>
      <w:r>
        <w:rPr>
          <w:spacing w:val="13"/>
        </w:rPr>
        <w:t xml:space="preserve"> </w:t>
      </w:r>
      <w:r>
        <w:t>различного</w:t>
      </w:r>
      <w:r>
        <w:rPr>
          <w:spacing w:val="12"/>
        </w:rPr>
        <w:t xml:space="preserve"> </w:t>
      </w:r>
      <w:r>
        <w:t>типа,</w:t>
      </w:r>
      <w:r>
        <w:rPr>
          <w:spacing w:val="11"/>
        </w:rPr>
        <w:t xml:space="preserve"> </w:t>
      </w:r>
      <w:r>
        <w:t>овладение</w:t>
      </w:r>
      <w:r>
        <w:rPr>
          <w:spacing w:val="10"/>
        </w:rPr>
        <w:t xml:space="preserve"> </w:t>
      </w:r>
      <w:r>
        <w:t>навыками</w:t>
      </w:r>
      <w:r>
        <w:rPr>
          <w:spacing w:val="12"/>
        </w:rPr>
        <w:t xml:space="preserve"> </w:t>
      </w:r>
      <w:r>
        <w:t>проведения</w:t>
      </w:r>
      <w:r>
        <w:rPr>
          <w:spacing w:val="20"/>
        </w:rPr>
        <w:t xml:space="preserve"> </w:t>
      </w:r>
      <w:r>
        <w:t>отдельных</w:t>
      </w:r>
      <w:r>
        <w:rPr>
          <w:spacing w:val="13"/>
        </w:rPr>
        <w:t xml:space="preserve"> </w:t>
      </w:r>
      <w:r>
        <w:t>видов</w:t>
      </w:r>
      <w:r>
        <w:rPr>
          <w:spacing w:val="13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заня- тий по дисциплинам кафедр соответствующего учреждения, приобретение опыта педагогической работы в условиях высшего</w:t>
      </w:r>
      <w:r>
        <w:rPr>
          <w:spacing w:val="-3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заведения. Педагогическая</w:t>
      </w:r>
      <w:r>
        <w:tab/>
        <w:t>практика</w:t>
      </w:r>
      <w:r>
        <w:tab/>
        <w:t>магистров</w:t>
      </w:r>
      <w:r>
        <w:tab/>
        <w:t>направлена</w:t>
      </w:r>
      <w:r>
        <w:tab/>
        <w:t>на</w:t>
      </w:r>
      <w:r>
        <w:tab/>
        <w:t>практическое</w:t>
      </w:r>
      <w:r>
        <w:tab/>
        <w:t>освоение</w:t>
      </w:r>
      <w:r>
        <w:tab/>
        <w:t>современных</w:t>
      </w:r>
      <w:r>
        <w:tab/>
        <w:t>педагогич</w:t>
      </w:r>
      <w:r>
        <w:t>еских</w:t>
      </w:r>
      <w:r>
        <w:tab/>
        <w:t>и</w:t>
      </w:r>
      <w:r>
        <w:tab/>
      </w:r>
      <w:r>
        <w:rPr>
          <w:spacing w:val="-1"/>
        </w:rPr>
        <w:t>информационно-</w:t>
      </w:r>
    </w:p>
    <w:p w:rsidR="005C4BA0" w:rsidRDefault="00C5529D">
      <w:pPr>
        <w:pStyle w:val="a3"/>
        <w:spacing w:line="274" w:lineRule="exact"/>
        <w:ind w:left="112"/>
        <w:jc w:val="both"/>
      </w:pPr>
      <w:r>
        <w:t>коммуникационных технологий и сопутствующему им научному анализу.</w:t>
      </w:r>
    </w:p>
    <w:p w:rsidR="005C4BA0" w:rsidRDefault="00C5529D">
      <w:pPr>
        <w:pStyle w:val="a3"/>
        <w:ind w:left="112" w:right="140" w:firstLine="708"/>
        <w:jc w:val="both"/>
      </w:pPr>
      <w:r>
        <w:t>Перед началом практики руководитель помогает магистранту заполнить дневник педагогической практики, выдает магистранту перечень вопросов, которые магистрант должен изу</w:t>
      </w:r>
      <w:r>
        <w:t>чить в период прохождения практики в соответствии с приведенными выше общими целями, и индиви- дуальное задание с указанием сроков выполнения. Кроме того, магистрант получает список литературы, справочный материал и список интер- нет-источников по теме инд</w:t>
      </w:r>
      <w:r>
        <w:t>ивидуального задания.</w:t>
      </w:r>
    </w:p>
    <w:p w:rsidR="005C4BA0" w:rsidRDefault="00C5529D">
      <w:pPr>
        <w:pStyle w:val="Heading3"/>
        <w:numPr>
          <w:ilvl w:val="0"/>
          <w:numId w:val="7"/>
        </w:numPr>
        <w:tabs>
          <w:tab w:val="left" w:pos="1200"/>
        </w:tabs>
        <w:spacing w:before="125"/>
        <w:ind w:left="1199" w:hanging="241"/>
        <w:jc w:val="both"/>
      </w:pPr>
      <w:r>
        <w:t>Основные компетенции, приобретаемые магистрантами в результате прохождения</w:t>
      </w:r>
      <w:r>
        <w:rPr>
          <w:spacing w:val="-6"/>
        </w:rPr>
        <w:t xml:space="preserve"> </w:t>
      </w:r>
      <w:r>
        <w:t>практики</w:t>
      </w:r>
    </w:p>
    <w:p w:rsidR="005C4BA0" w:rsidRDefault="00C5529D">
      <w:pPr>
        <w:pStyle w:val="a3"/>
        <w:spacing w:before="116"/>
        <w:ind w:left="112" w:right="143" w:firstLine="708"/>
        <w:jc w:val="both"/>
      </w:pPr>
      <w:r>
        <w:t>В результате прохождения педагогической практики у магистранта вырабатываются и закрепляются умения и навыки, определенные таки- ми общекультурными (</w:t>
      </w:r>
      <w:r>
        <w:rPr>
          <w:b/>
        </w:rPr>
        <w:t>ОК</w:t>
      </w:r>
      <w:r>
        <w:t>), общепрофессиональными (</w:t>
      </w:r>
      <w:r>
        <w:rPr>
          <w:b/>
        </w:rPr>
        <w:t>ОПК</w:t>
      </w:r>
      <w:r>
        <w:t>) и профессиональными (</w:t>
      </w:r>
      <w:r>
        <w:rPr>
          <w:b/>
        </w:rPr>
        <w:t>ПК</w:t>
      </w:r>
      <w:r>
        <w:t>) компетенциями, как:</w:t>
      </w:r>
    </w:p>
    <w:p w:rsidR="005C4BA0" w:rsidRDefault="00C5529D">
      <w:pPr>
        <w:pStyle w:val="a3"/>
        <w:ind w:left="508"/>
      </w:pPr>
      <w:r>
        <w:rPr>
          <w:b/>
        </w:rPr>
        <w:t xml:space="preserve">ОК-2 </w:t>
      </w:r>
      <w:r>
        <w:t>− готовность действовать в нестандартных ситуациях, нести социальную и этическую ответственность за принятые решения;</w:t>
      </w:r>
    </w:p>
    <w:p w:rsidR="005C4BA0" w:rsidRDefault="00C5529D">
      <w:pPr>
        <w:pStyle w:val="a3"/>
        <w:tabs>
          <w:tab w:val="left" w:pos="1369"/>
        </w:tabs>
        <w:ind w:left="508"/>
      </w:pPr>
      <w:r>
        <w:rPr>
          <w:b/>
        </w:rPr>
        <w:t>ОК-3</w:t>
      </w:r>
      <w:r>
        <w:rPr>
          <w:b/>
        </w:rPr>
        <w:tab/>
      </w:r>
      <w:r>
        <w:t>− готовность к саморазвитию, самореализации, испол</w:t>
      </w:r>
      <w:r>
        <w:t>ьзованию творческого</w:t>
      </w:r>
      <w:r>
        <w:rPr>
          <w:spacing w:val="-8"/>
        </w:rPr>
        <w:t xml:space="preserve"> </w:t>
      </w:r>
      <w:r>
        <w:t>потенциала;</w:t>
      </w:r>
    </w:p>
    <w:p w:rsidR="005C4BA0" w:rsidRDefault="00C5529D">
      <w:pPr>
        <w:pStyle w:val="a3"/>
        <w:ind w:left="508"/>
      </w:pPr>
      <w:r>
        <w:rPr>
          <w:b/>
        </w:rPr>
        <w:t xml:space="preserve">ОПК-1 </w:t>
      </w:r>
      <w:r>
        <w:t>− способность проводить экономический анализ работ, обосновывать оптимальность решения с учетом различных требований;</w:t>
      </w:r>
    </w:p>
    <w:p w:rsidR="005C4BA0" w:rsidRDefault="00C5529D">
      <w:pPr>
        <w:pStyle w:val="a3"/>
        <w:ind w:left="1245" w:hanging="738"/>
      </w:pPr>
      <w:r>
        <w:rPr>
          <w:b/>
        </w:rPr>
        <w:t xml:space="preserve">ОПК-3 </w:t>
      </w:r>
      <w:r>
        <w:t xml:space="preserve">− готовность к коммуникации в устной и письменной формах на русском и иностранном языках для </w:t>
      </w:r>
      <w:r>
        <w:t>решения задач профессиональной деятельности;</w:t>
      </w:r>
    </w:p>
    <w:p w:rsidR="005C4BA0" w:rsidRDefault="00C5529D">
      <w:pPr>
        <w:pStyle w:val="a3"/>
        <w:ind w:left="1245" w:hanging="738"/>
      </w:pPr>
      <w:r>
        <w:rPr>
          <w:b/>
        </w:rPr>
        <w:t xml:space="preserve">ОПК-4 </w:t>
      </w:r>
      <w:r>
        <w:t>− готовность руководить коллективом в сфере своей профессиональной деятельности, толерантно воспринимая социальные, этниче- ские, конфессиональные и культурные различия;</w:t>
      </w:r>
    </w:p>
    <w:p w:rsidR="005C4BA0" w:rsidRDefault="00C5529D">
      <w:pPr>
        <w:pStyle w:val="a3"/>
        <w:ind w:left="1245" w:hanging="738"/>
      </w:pPr>
      <w:r>
        <w:rPr>
          <w:b/>
        </w:rPr>
        <w:t xml:space="preserve">ПК-3 </w:t>
      </w:r>
      <w:r>
        <w:t>− способность разрабатывать на</w:t>
      </w:r>
      <w:r>
        <w:t>учно-техническую документацию, оформлять научно-технические отчеты, обзоры, публикации по ре- зультатам выполненных исследований;</w:t>
      </w:r>
    </w:p>
    <w:p w:rsidR="005C4BA0" w:rsidRDefault="00C5529D">
      <w:pPr>
        <w:pStyle w:val="a3"/>
        <w:ind w:left="508"/>
      </w:pPr>
      <w:r>
        <w:rPr>
          <w:b/>
        </w:rPr>
        <w:t xml:space="preserve">ПК-5 </w:t>
      </w:r>
      <w:r>
        <w:t>− способность организовывать работу исполнителей, находить и принимать управленческие решения в области организации труда</w:t>
      </w:r>
      <w:r>
        <w:t>;</w:t>
      </w:r>
    </w:p>
    <w:p w:rsidR="005C4BA0" w:rsidRDefault="00C5529D">
      <w:pPr>
        <w:pStyle w:val="a3"/>
        <w:ind w:left="1245" w:hanging="738"/>
      </w:pPr>
      <w:r>
        <w:rPr>
          <w:b/>
        </w:rPr>
        <w:t xml:space="preserve">ПК-6 </w:t>
      </w:r>
      <w:r>
        <w:t>− готовность к принятию ответственности за свои решения в рамках профессиональной компетенции, способность принимать нестан- дартные решения, разрешать проблемные ситуации.</w:t>
      </w:r>
    </w:p>
    <w:p w:rsidR="005C4BA0" w:rsidRDefault="00C5529D">
      <w:pPr>
        <w:pStyle w:val="a3"/>
        <w:ind w:left="820"/>
      </w:pPr>
      <w:r>
        <w:t>Уровень освоения указанных компетенций должен подтверждаться разделами отчет</w:t>
      </w:r>
      <w:r>
        <w:t>а по заданию на практику (см. п. 7).</w:t>
      </w:r>
    </w:p>
    <w:p w:rsidR="005C4BA0" w:rsidRDefault="00C5529D">
      <w:pPr>
        <w:pStyle w:val="Heading3"/>
        <w:spacing w:before="6"/>
        <w:ind w:left="2318"/>
      </w:pPr>
      <w:r>
        <w:t>1.3.1. Соотнесение планируемых результатов обучения с планируемыми результатами освоения ООП</w:t>
      </w:r>
    </w:p>
    <w:p w:rsidR="005C4BA0" w:rsidRDefault="005C4BA0">
      <w:pPr>
        <w:sectPr w:rsidR="005C4BA0">
          <w:footerReference w:type="default" r:id="rId8"/>
          <w:pgSz w:w="16840" w:h="11910" w:orient="landscape"/>
          <w:pgMar w:top="780" w:right="700" w:bottom="1080" w:left="740" w:header="0" w:footer="884" w:gutter="0"/>
          <w:pgNumType w:start="2"/>
          <w:cols w:space="720"/>
        </w:sectPr>
      </w:pPr>
    </w:p>
    <w:p w:rsidR="005C4BA0" w:rsidRDefault="00C5529D">
      <w:pPr>
        <w:pStyle w:val="a3"/>
        <w:spacing w:before="77"/>
        <w:ind w:left="112" w:right="143" w:firstLine="708"/>
        <w:jc w:val="both"/>
      </w:pPr>
      <w:r>
        <w:lastRenderedPageBreak/>
        <w:t>В результате прохождения педагогической практики обучающийся должен достичь</w:t>
      </w:r>
      <w:r>
        <w:rPr>
          <w:u w:val="thick"/>
        </w:rPr>
        <w:t xml:space="preserve"> </w:t>
      </w:r>
      <w:r>
        <w:rPr>
          <w:b/>
          <w:i/>
          <w:u w:val="thick"/>
        </w:rPr>
        <w:t>основного (порогового)</w:t>
      </w:r>
      <w:r>
        <w:t>, соответствующего предметной оценке «удовлетворительно», уровня сформированности всех предусмотренных рабочим учебным планом компетенций в части, относящейся</w:t>
      </w:r>
      <w:r>
        <w:t xml:space="preserve"> к этой практике.</w:t>
      </w:r>
      <w:r>
        <w:rPr>
          <w:u w:val="thick"/>
        </w:rPr>
        <w:t xml:space="preserve"> </w:t>
      </w:r>
      <w:r>
        <w:rPr>
          <w:b/>
          <w:i/>
          <w:u w:val="thick"/>
        </w:rPr>
        <w:t>Продвинутый</w:t>
      </w:r>
      <w:r>
        <w:rPr>
          <w:b/>
          <w:i/>
        </w:rPr>
        <w:t xml:space="preserve"> </w:t>
      </w:r>
      <w:r>
        <w:t>уровень освоения указанных выше компетенций соответствует предметным оценкам «хорошо» и «отлично». Опи- сание знаний, умений и навыков, способствующих развитию означенных компетенций в процессе и на основе успешного прохождени</w:t>
      </w:r>
      <w:r>
        <w:t>я педагоги- ческой практики, приводится ниже.</w:t>
      </w:r>
    </w:p>
    <w:p w:rsidR="005C4BA0" w:rsidRDefault="005C4BA0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6927"/>
        <w:gridCol w:w="7244"/>
      </w:tblGrid>
      <w:tr w:rsidR="005C4BA0">
        <w:trPr>
          <w:trHeight w:val="551"/>
        </w:trPr>
        <w:tc>
          <w:tcPr>
            <w:tcW w:w="994" w:type="dxa"/>
          </w:tcPr>
          <w:p w:rsidR="005C4BA0" w:rsidRDefault="005C4BA0">
            <w:pPr>
              <w:pStyle w:val="TableParagraph"/>
              <w:spacing w:line="240" w:lineRule="auto"/>
              <w:ind w:left="0"/>
            </w:pPr>
          </w:p>
        </w:tc>
        <w:tc>
          <w:tcPr>
            <w:tcW w:w="6927" w:type="dxa"/>
          </w:tcPr>
          <w:p w:rsidR="005C4BA0" w:rsidRDefault="00C5529D">
            <w:pPr>
              <w:pStyle w:val="TableParagraph"/>
              <w:spacing w:line="270" w:lineRule="exact"/>
              <w:ind w:left="1243" w:right="1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пороговый уровень</w:t>
            </w:r>
          </w:p>
          <w:p w:rsidR="005C4BA0" w:rsidRDefault="00C5529D">
            <w:pPr>
              <w:pStyle w:val="TableParagraph"/>
              <w:spacing w:line="261" w:lineRule="exact"/>
              <w:ind w:left="1245" w:right="1241"/>
              <w:jc w:val="center"/>
              <w:rPr>
                <w:sz w:val="24"/>
              </w:rPr>
            </w:pPr>
            <w:r>
              <w:rPr>
                <w:sz w:val="24"/>
              </w:rPr>
              <w:t>(предметная оценка «удовлетворительно»)</w:t>
            </w:r>
          </w:p>
        </w:tc>
        <w:tc>
          <w:tcPr>
            <w:tcW w:w="7244" w:type="dxa"/>
          </w:tcPr>
          <w:p w:rsidR="005C4BA0" w:rsidRDefault="00C5529D">
            <w:pPr>
              <w:pStyle w:val="TableParagraph"/>
              <w:spacing w:line="270" w:lineRule="exact"/>
              <w:ind w:left="1273" w:right="1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Продвинутый уровень</w:t>
            </w:r>
          </w:p>
          <w:p w:rsidR="005C4BA0" w:rsidRDefault="00C5529D">
            <w:pPr>
              <w:pStyle w:val="TableParagraph"/>
              <w:spacing w:line="261" w:lineRule="exact"/>
              <w:ind w:left="1325" w:right="1268"/>
              <w:jc w:val="center"/>
              <w:rPr>
                <w:sz w:val="24"/>
              </w:rPr>
            </w:pPr>
            <w:r>
              <w:rPr>
                <w:sz w:val="24"/>
              </w:rPr>
              <w:t>(предметные оценки «хорошо» и «отлично»)</w:t>
            </w:r>
          </w:p>
        </w:tc>
      </w:tr>
      <w:tr w:rsidR="005C4BA0">
        <w:trPr>
          <w:trHeight w:val="275"/>
        </w:trPr>
        <w:tc>
          <w:tcPr>
            <w:tcW w:w="15165" w:type="dxa"/>
            <w:gridSpan w:val="3"/>
          </w:tcPr>
          <w:p w:rsidR="005C4BA0" w:rsidRDefault="00C5529D">
            <w:pPr>
              <w:pStyle w:val="TableParagraph"/>
              <w:spacing w:line="256" w:lineRule="exact"/>
              <w:ind w:left="530"/>
              <w:rPr>
                <w:sz w:val="24"/>
              </w:rPr>
            </w:pPr>
            <w:r>
              <w:rPr>
                <w:b/>
                <w:sz w:val="24"/>
              </w:rPr>
              <w:t xml:space="preserve">ОК-2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готовность действовать в нестандартных ситуациях, нести социальную и этическую ответственность за принятые решения</w:t>
            </w:r>
            <w:r>
              <w:rPr>
                <w:sz w:val="24"/>
              </w:rPr>
              <w:t>)</w:t>
            </w:r>
          </w:p>
        </w:tc>
      </w:tr>
      <w:tr w:rsidR="005C4BA0">
        <w:trPr>
          <w:trHeight w:val="552"/>
        </w:trPr>
        <w:tc>
          <w:tcPr>
            <w:tcW w:w="994" w:type="dxa"/>
          </w:tcPr>
          <w:p w:rsidR="005C4BA0" w:rsidRDefault="00C5529D">
            <w:pPr>
              <w:pStyle w:val="TableParagraph"/>
              <w:rPr>
                <w:i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знать</w:t>
            </w:r>
          </w:p>
        </w:tc>
        <w:tc>
          <w:tcPr>
            <w:tcW w:w="6927" w:type="dxa"/>
          </w:tcPr>
          <w:p w:rsidR="005C4BA0" w:rsidRDefault="00C552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причины возникновения педагогически нестандартных ситуаций и</w:t>
            </w:r>
          </w:p>
          <w:p w:rsidR="005C4BA0" w:rsidRDefault="00C552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способы их устранения</w:t>
            </w:r>
          </w:p>
        </w:tc>
        <w:tc>
          <w:tcPr>
            <w:tcW w:w="7244" w:type="dxa"/>
          </w:tcPr>
          <w:p w:rsidR="005C4BA0" w:rsidRDefault="00C552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способы разрешения конфликтов, возникающих в ходе</w:t>
            </w:r>
            <w:r>
              <w:rPr>
                <w:sz w:val="24"/>
              </w:rPr>
              <w:t xml:space="preserve"> решения воз-</w:t>
            </w:r>
          </w:p>
          <w:p w:rsidR="005C4BA0" w:rsidRDefault="00C552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никшей проблемы</w:t>
            </w:r>
          </w:p>
        </w:tc>
      </w:tr>
      <w:tr w:rsidR="005C4BA0">
        <w:trPr>
          <w:trHeight w:val="551"/>
        </w:trPr>
        <w:tc>
          <w:tcPr>
            <w:tcW w:w="994" w:type="dxa"/>
          </w:tcPr>
          <w:p w:rsidR="005C4BA0" w:rsidRDefault="00C5529D">
            <w:pPr>
              <w:pStyle w:val="TableParagraph"/>
              <w:rPr>
                <w:i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уметь</w:t>
            </w:r>
          </w:p>
        </w:tc>
        <w:tc>
          <w:tcPr>
            <w:tcW w:w="6927" w:type="dxa"/>
          </w:tcPr>
          <w:p w:rsidR="005C4BA0" w:rsidRDefault="00C552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распознавать возможные противоречия, возникающие в ходе пе-</w:t>
            </w:r>
          </w:p>
          <w:p w:rsidR="005C4BA0" w:rsidRDefault="00C552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дагогического процесса</w:t>
            </w:r>
          </w:p>
        </w:tc>
        <w:tc>
          <w:tcPr>
            <w:tcW w:w="7244" w:type="dxa"/>
          </w:tcPr>
          <w:p w:rsidR="005C4BA0" w:rsidRDefault="00C552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находить способы разрешения возникающих противоречий и предот-</w:t>
            </w:r>
          </w:p>
          <w:p w:rsidR="005C4BA0" w:rsidRDefault="00C552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вращать их</w:t>
            </w:r>
          </w:p>
        </w:tc>
      </w:tr>
      <w:tr w:rsidR="005C4BA0">
        <w:trPr>
          <w:trHeight w:val="551"/>
        </w:trPr>
        <w:tc>
          <w:tcPr>
            <w:tcW w:w="994" w:type="dxa"/>
          </w:tcPr>
          <w:p w:rsidR="005C4BA0" w:rsidRDefault="00C5529D">
            <w:pPr>
              <w:pStyle w:val="TableParagraph"/>
              <w:rPr>
                <w:i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владеть</w:t>
            </w:r>
          </w:p>
        </w:tc>
        <w:tc>
          <w:tcPr>
            <w:tcW w:w="6927" w:type="dxa"/>
          </w:tcPr>
          <w:p w:rsidR="005C4BA0" w:rsidRDefault="00C552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азами юридического законодательства, относящегося к педагоги-</w:t>
            </w:r>
          </w:p>
          <w:p w:rsidR="005C4BA0" w:rsidRDefault="00C552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ческой деятельности</w:t>
            </w:r>
          </w:p>
        </w:tc>
        <w:tc>
          <w:tcPr>
            <w:tcW w:w="7244" w:type="dxa"/>
          </w:tcPr>
          <w:p w:rsidR="005C4BA0" w:rsidRDefault="00C552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основами разрешения юридических противоречий, возникающих в</w:t>
            </w:r>
          </w:p>
          <w:p w:rsidR="005C4BA0" w:rsidRDefault="00C552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педагогической деятельности</w:t>
            </w:r>
          </w:p>
        </w:tc>
      </w:tr>
      <w:tr w:rsidR="005C4BA0">
        <w:trPr>
          <w:trHeight w:val="275"/>
        </w:trPr>
        <w:tc>
          <w:tcPr>
            <w:tcW w:w="15165" w:type="dxa"/>
            <w:gridSpan w:val="3"/>
          </w:tcPr>
          <w:p w:rsidR="005C4BA0" w:rsidRDefault="00C5529D">
            <w:pPr>
              <w:pStyle w:val="TableParagraph"/>
              <w:spacing w:line="256" w:lineRule="exact"/>
              <w:ind w:left="70" w:right="6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ОК-3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готовность к саморазвитию, самореализации, использованию творческого потенциала</w:t>
            </w:r>
            <w:r>
              <w:rPr>
                <w:sz w:val="24"/>
              </w:rPr>
              <w:t>)</w:t>
            </w:r>
          </w:p>
        </w:tc>
      </w:tr>
      <w:tr w:rsidR="005C4BA0">
        <w:trPr>
          <w:trHeight w:val="830"/>
        </w:trPr>
        <w:tc>
          <w:tcPr>
            <w:tcW w:w="994" w:type="dxa"/>
          </w:tcPr>
          <w:p w:rsidR="005C4BA0" w:rsidRDefault="00C5529D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знать</w:t>
            </w:r>
          </w:p>
        </w:tc>
        <w:tc>
          <w:tcPr>
            <w:tcW w:w="6927" w:type="dxa"/>
          </w:tcPr>
          <w:p w:rsidR="005C4BA0" w:rsidRDefault="00C5529D">
            <w:pPr>
              <w:pStyle w:val="TableParagraph"/>
              <w:spacing w:line="240" w:lineRule="auto"/>
              <w:ind w:right="344"/>
              <w:rPr>
                <w:sz w:val="24"/>
              </w:rPr>
            </w:pPr>
            <w:r>
              <w:rPr>
                <w:sz w:val="24"/>
              </w:rPr>
              <w:t>содержание процессов самоорганизации и самообразования, их особенностей и технологий реализации</w:t>
            </w:r>
          </w:p>
        </w:tc>
        <w:tc>
          <w:tcPr>
            <w:tcW w:w="7244" w:type="dxa"/>
          </w:tcPr>
          <w:p w:rsidR="005C4BA0" w:rsidRDefault="00C5529D">
            <w:pPr>
              <w:pStyle w:val="TableParagraph"/>
              <w:spacing w:line="240" w:lineRule="auto"/>
              <w:ind w:right="114"/>
              <w:rPr>
                <w:sz w:val="24"/>
              </w:rPr>
            </w:pPr>
            <w:r>
              <w:rPr>
                <w:sz w:val="24"/>
              </w:rPr>
              <w:t>способы и методики эффективного применения технологий само- обучения в применении к целям совершенствования профессиональ-</w:t>
            </w:r>
          </w:p>
          <w:p w:rsidR="005C4BA0" w:rsidRDefault="00C552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ной деятельности</w:t>
            </w:r>
          </w:p>
        </w:tc>
      </w:tr>
      <w:tr w:rsidR="005C4BA0">
        <w:trPr>
          <w:trHeight w:val="827"/>
        </w:trPr>
        <w:tc>
          <w:tcPr>
            <w:tcW w:w="994" w:type="dxa"/>
          </w:tcPr>
          <w:p w:rsidR="005C4BA0" w:rsidRDefault="00C5529D">
            <w:pPr>
              <w:pStyle w:val="TableParagraph"/>
              <w:rPr>
                <w:i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уметь</w:t>
            </w:r>
          </w:p>
        </w:tc>
        <w:tc>
          <w:tcPr>
            <w:tcW w:w="6927" w:type="dxa"/>
          </w:tcPr>
          <w:p w:rsidR="005C4BA0" w:rsidRDefault="00C5529D">
            <w:pPr>
              <w:pStyle w:val="TableParagraph"/>
              <w:spacing w:line="240" w:lineRule="auto"/>
              <w:ind w:right="80"/>
              <w:rPr>
                <w:sz w:val="24"/>
              </w:rPr>
            </w:pPr>
            <w:r>
              <w:rPr>
                <w:sz w:val="24"/>
              </w:rPr>
              <w:t>планировать цели и устанавливать приоритеты при выборе спосо- бов принятия решений с учетом условий, средств, личностных</w:t>
            </w:r>
          </w:p>
          <w:p w:rsidR="005C4BA0" w:rsidRDefault="00C552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возможностей и временной перспективы</w:t>
            </w:r>
          </w:p>
        </w:tc>
        <w:tc>
          <w:tcPr>
            <w:tcW w:w="7244" w:type="dxa"/>
          </w:tcPr>
          <w:p w:rsidR="005C4BA0" w:rsidRDefault="00C5529D">
            <w:pPr>
              <w:pStyle w:val="TableParagraph"/>
              <w:spacing w:line="240" w:lineRule="auto"/>
              <w:ind w:right="241"/>
              <w:rPr>
                <w:sz w:val="24"/>
              </w:rPr>
            </w:pPr>
            <w:r>
              <w:rPr>
                <w:sz w:val="24"/>
              </w:rPr>
              <w:t>самостоятельно строить процесс овладения информацией, отобран- ной и структурированной для выполне</w:t>
            </w:r>
            <w:r>
              <w:rPr>
                <w:sz w:val="24"/>
              </w:rPr>
              <w:t>ния профессиональной дея-</w:t>
            </w:r>
          </w:p>
          <w:p w:rsidR="005C4BA0" w:rsidRDefault="00C552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тельности</w:t>
            </w:r>
          </w:p>
        </w:tc>
      </w:tr>
      <w:tr w:rsidR="005C4BA0">
        <w:trPr>
          <w:trHeight w:val="827"/>
        </w:trPr>
        <w:tc>
          <w:tcPr>
            <w:tcW w:w="994" w:type="dxa"/>
          </w:tcPr>
          <w:p w:rsidR="005C4BA0" w:rsidRDefault="00C5529D">
            <w:pPr>
              <w:pStyle w:val="TableParagraph"/>
              <w:rPr>
                <w:i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владеть</w:t>
            </w:r>
          </w:p>
        </w:tc>
        <w:tc>
          <w:tcPr>
            <w:tcW w:w="6927" w:type="dxa"/>
          </w:tcPr>
          <w:p w:rsidR="005C4BA0" w:rsidRDefault="00C5529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технологиями организации процесса самообразования; приемами целеполагания во временной перспективе, способами планирова-</w:t>
            </w:r>
          </w:p>
          <w:p w:rsidR="005C4BA0" w:rsidRDefault="00C552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ния, организации, самоконтроля и самооценки деятельности</w:t>
            </w:r>
          </w:p>
        </w:tc>
        <w:tc>
          <w:tcPr>
            <w:tcW w:w="7244" w:type="dxa"/>
          </w:tcPr>
          <w:p w:rsidR="005C4BA0" w:rsidRDefault="00C5529D">
            <w:pPr>
              <w:pStyle w:val="TableParagraph"/>
              <w:spacing w:line="240" w:lineRule="auto"/>
              <w:ind w:right="488"/>
              <w:rPr>
                <w:sz w:val="24"/>
              </w:rPr>
            </w:pPr>
            <w:r>
              <w:rPr>
                <w:sz w:val="24"/>
              </w:rPr>
              <w:t>приемами саморегуляции эмоциональных и функциональных со- стояний при выполнении профессиональной деятельности</w:t>
            </w:r>
          </w:p>
        </w:tc>
      </w:tr>
      <w:tr w:rsidR="005C4BA0">
        <w:trPr>
          <w:trHeight w:val="275"/>
        </w:trPr>
        <w:tc>
          <w:tcPr>
            <w:tcW w:w="15165" w:type="dxa"/>
            <w:gridSpan w:val="3"/>
          </w:tcPr>
          <w:p w:rsidR="005C4BA0" w:rsidRDefault="00C5529D">
            <w:pPr>
              <w:pStyle w:val="TableParagraph"/>
              <w:spacing w:line="256" w:lineRule="exact"/>
              <w:ind w:left="510"/>
              <w:rPr>
                <w:sz w:val="24"/>
              </w:rPr>
            </w:pPr>
            <w:r>
              <w:rPr>
                <w:b/>
                <w:sz w:val="24"/>
              </w:rPr>
              <w:t xml:space="preserve">ОПК-1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способность проводить экономический анализ работ, обосновывать оптимальность решения с учетом различных требований</w:t>
            </w:r>
            <w:r>
              <w:rPr>
                <w:sz w:val="24"/>
              </w:rPr>
              <w:t>)</w:t>
            </w:r>
          </w:p>
        </w:tc>
      </w:tr>
      <w:tr w:rsidR="005C4BA0">
        <w:trPr>
          <w:trHeight w:val="552"/>
        </w:trPr>
        <w:tc>
          <w:tcPr>
            <w:tcW w:w="994" w:type="dxa"/>
          </w:tcPr>
          <w:p w:rsidR="005C4BA0" w:rsidRDefault="00C5529D">
            <w:pPr>
              <w:pStyle w:val="TableParagraph"/>
              <w:rPr>
                <w:i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знать</w:t>
            </w:r>
          </w:p>
        </w:tc>
        <w:tc>
          <w:tcPr>
            <w:tcW w:w="6927" w:type="dxa"/>
          </w:tcPr>
          <w:p w:rsidR="005C4BA0" w:rsidRDefault="00C552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 к педагогу как личности, удостоенной чести быть пре-</w:t>
            </w:r>
          </w:p>
          <w:p w:rsidR="005C4BA0" w:rsidRDefault="00C552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подавателем</w:t>
            </w:r>
          </w:p>
        </w:tc>
        <w:tc>
          <w:tcPr>
            <w:tcW w:w="7244" w:type="dxa"/>
          </w:tcPr>
          <w:p w:rsidR="005C4BA0" w:rsidRDefault="00C552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 к педагогу как личности, удостоенной чести быть препо-</w:t>
            </w:r>
          </w:p>
          <w:p w:rsidR="005C4BA0" w:rsidRDefault="00C552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давателем, и следовать им</w:t>
            </w:r>
          </w:p>
        </w:tc>
      </w:tr>
      <w:tr w:rsidR="005C4BA0">
        <w:trPr>
          <w:trHeight w:val="551"/>
        </w:trPr>
        <w:tc>
          <w:tcPr>
            <w:tcW w:w="994" w:type="dxa"/>
          </w:tcPr>
          <w:p w:rsidR="005C4BA0" w:rsidRDefault="00C5529D">
            <w:pPr>
              <w:pStyle w:val="TableParagraph"/>
              <w:rPr>
                <w:i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уметь</w:t>
            </w:r>
          </w:p>
        </w:tc>
        <w:tc>
          <w:tcPr>
            <w:tcW w:w="6927" w:type="dxa"/>
          </w:tcPr>
          <w:p w:rsidR="005C4BA0" w:rsidRDefault="00C552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осознавать методические ошибки в работе, учитывая их возмож-</w:t>
            </w:r>
          </w:p>
          <w:p w:rsidR="005C4BA0" w:rsidRDefault="00C552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ные экономические п</w:t>
            </w:r>
            <w:r>
              <w:rPr>
                <w:sz w:val="24"/>
              </w:rPr>
              <w:t>оследствия</w:t>
            </w:r>
          </w:p>
        </w:tc>
        <w:tc>
          <w:tcPr>
            <w:tcW w:w="7244" w:type="dxa"/>
          </w:tcPr>
          <w:p w:rsidR="005C4BA0" w:rsidRDefault="00C552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выявлять методические ошибки в педагогической работе и прини-</w:t>
            </w:r>
          </w:p>
          <w:p w:rsidR="005C4BA0" w:rsidRDefault="00C552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мать оптимальные решения для их устранения</w:t>
            </w:r>
          </w:p>
        </w:tc>
      </w:tr>
      <w:tr w:rsidR="005C4BA0">
        <w:trPr>
          <w:trHeight w:val="275"/>
        </w:trPr>
        <w:tc>
          <w:tcPr>
            <w:tcW w:w="994" w:type="dxa"/>
          </w:tcPr>
          <w:p w:rsidR="005C4BA0" w:rsidRDefault="00C5529D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владеть</w:t>
            </w:r>
          </w:p>
        </w:tc>
        <w:tc>
          <w:tcPr>
            <w:tcW w:w="6927" w:type="dxa"/>
          </w:tcPr>
          <w:p w:rsidR="005C4BA0" w:rsidRDefault="00C552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методикой анализа преподавательской деятельности</w:t>
            </w:r>
          </w:p>
        </w:tc>
        <w:tc>
          <w:tcPr>
            <w:tcW w:w="7244" w:type="dxa"/>
          </w:tcPr>
          <w:p w:rsidR="005C4BA0" w:rsidRDefault="00C552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приемами самоанализа в преподавательской деятельности</w:t>
            </w:r>
          </w:p>
        </w:tc>
      </w:tr>
      <w:tr w:rsidR="005C4BA0">
        <w:trPr>
          <w:trHeight w:val="278"/>
        </w:trPr>
        <w:tc>
          <w:tcPr>
            <w:tcW w:w="15165" w:type="dxa"/>
            <w:gridSpan w:val="3"/>
          </w:tcPr>
          <w:p w:rsidR="005C4BA0" w:rsidRDefault="00C5529D">
            <w:pPr>
              <w:pStyle w:val="TableParagraph"/>
              <w:spacing w:line="258" w:lineRule="exact"/>
              <w:ind w:left="119"/>
            </w:pPr>
            <w:r>
              <w:rPr>
                <w:b/>
                <w:sz w:val="24"/>
              </w:rPr>
              <w:t xml:space="preserve">ОПК-3 </w:t>
            </w:r>
            <w:r>
              <w:rPr>
                <w:sz w:val="24"/>
              </w:rPr>
              <w:t>(</w:t>
            </w:r>
            <w:r>
              <w:rPr>
                <w:i/>
              </w:rPr>
              <w:t>готовность к коммуникации в устной и письменной формах на русском и иностранном языках для решения задач профессиональной деятельности</w:t>
            </w:r>
            <w:r>
              <w:t>)</w:t>
            </w:r>
          </w:p>
        </w:tc>
      </w:tr>
      <w:tr w:rsidR="005C4BA0">
        <w:trPr>
          <w:trHeight w:val="551"/>
        </w:trPr>
        <w:tc>
          <w:tcPr>
            <w:tcW w:w="994" w:type="dxa"/>
          </w:tcPr>
          <w:p w:rsidR="005C4BA0" w:rsidRDefault="00C5529D">
            <w:pPr>
              <w:pStyle w:val="TableParagraph"/>
              <w:rPr>
                <w:i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знать</w:t>
            </w:r>
          </w:p>
        </w:tc>
        <w:tc>
          <w:tcPr>
            <w:tcW w:w="6927" w:type="dxa"/>
          </w:tcPr>
          <w:p w:rsidR="005C4BA0" w:rsidRDefault="00C552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историю зарубежной и отечественной науки и своей дисциплины</w:t>
            </w:r>
          </w:p>
          <w:p w:rsidR="005C4BA0" w:rsidRDefault="00C552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 профилю</w:t>
            </w:r>
          </w:p>
        </w:tc>
        <w:tc>
          <w:tcPr>
            <w:tcW w:w="7244" w:type="dxa"/>
          </w:tcPr>
          <w:p w:rsidR="005C4BA0" w:rsidRDefault="00C552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эпистемологическое содержание компьютерно</w:t>
            </w:r>
            <w:r>
              <w:rPr>
                <w:sz w:val="24"/>
              </w:rPr>
              <w:t>й революции и ее по-</w:t>
            </w:r>
          </w:p>
          <w:p w:rsidR="005C4BA0" w:rsidRDefault="00C552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следствия</w:t>
            </w:r>
          </w:p>
        </w:tc>
      </w:tr>
      <w:tr w:rsidR="005C4BA0">
        <w:trPr>
          <w:trHeight w:val="275"/>
        </w:trPr>
        <w:tc>
          <w:tcPr>
            <w:tcW w:w="994" w:type="dxa"/>
          </w:tcPr>
          <w:p w:rsidR="005C4BA0" w:rsidRDefault="00C5529D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уметь</w:t>
            </w:r>
          </w:p>
        </w:tc>
        <w:tc>
          <w:tcPr>
            <w:tcW w:w="6927" w:type="dxa"/>
          </w:tcPr>
          <w:p w:rsidR="005C4BA0" w:rsidRDefault="00C552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анализировать и обобщать результаты коммуникационного обще-</w:t>
            </w:r>
          </w:p>
        </w:tc>
        <w:tc>
          <w:tcPr>
            <w:tcW w:w="7244" w:type="dxa"/>
          </w:tcPr>
          <w:p w:rsidR="005C4BA0" w:rsidRDefault="00C552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пропагандировать национальную методологию научных исследова-</w:t>
            </w:r>
          </w:p>
        </w:tc>
      </w:tr>
    </w:tbl>
    <w:p w:rsidR="005C4BA0" w:rsidRDefault="005C4BA0">
      <w:pPr>
        <w:spacing w:line="256" w:lineRule="exact"/>
        <w:rPr>
          <w:sz w:val="24"/>
        </w:rPr>
        <w:sectPr w:rsidR="005C4BA0">
          <w:pgSz w:w="16840" w:h="11910" w:orient="landscape"/>
          <w:pgMar w:top="760" w:right="700" w:bottom="1160" w:left="740" w:header="0" w:footer="88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6927"/>
        <w:gridCol w:w="7244"/>
      </w:tblGrid>
      <w:tr w:rsidR="005C4BA0">
        <w:trPr>
          <w:trHeight w:val="275"/>
        </w:trPr>
        <w:tc>
          <w:tcPr>
            <w:tcW w:w="994" w:type="dxa"/>
          </w:tcPr>
          <w:p w:rsidR="005C4BA0" w:rsidRDefault="005C4BA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927" w:type="dxa"/>
          </w:tcPr>
          <w:p w:rsidR="005C4BA0" w:rsidRDefault="00C552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  <w:tc>
          <w:tcPr>
            <w:tcW w:w="7244" w:type="dxa"/>
          </w:tcPr>
          <w:p w:rsidR="005C4BA0" w:rsidRDefault="00C552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ний в профессиональной области</w:t>
            </w:r>
          </w:p>
        </w:tc>
      </w:tr>
      <w:tr w:rsidR="005C4BA0">
        <w:trPr>
          <w:trHeight w:val="552"/>
        </w:trPr>
        <w:tc>
          <w:tcPr>
            <w:tcW w:w="994" w:type="dxa"/>
          </w:tcPr>
          <w:p w:rsidR="005C4BA0" w:rsidRDefault="00C5529D">
            <w:pPr>
              <w:pStyle w:val="TableParagraph"/>
              <w:rPr>
                <w:i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владеть</w:t>
            </w:r>
          </w:p>
        </w:tc>
        <w:tc>
          <w:tcPr>
            <w:tcW w:w="6927" w:type="dxa"/>
          </w:tcPr>
          <w:p w:rsidR="005C4BA0" w:rsidRDefault="00C552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навыками восприятия и анализа текстов, имеющих философское</w:t>
            </w:r>
          </w:p>
          <w:p w:rsidR="005C4BA0" w:rsidRDefault="00C552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244" w:type="dxa"/>
          </w:tcPr>
          <w:p w:rsidR="005C4BA0" w:rsidRDefault="00C552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навыками публичной речи и письменного аргументированного изло-</w:t>
            </w:r>
          </w:p>
          <w:p w:rsidR="005C4BA0" w:rsidRDefault="00C552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жения собственной точки зрения</w:t>
            </w:r>
          </w:p>
        </w:tc>
      </w:tr>
      <w:tr w:rsidR="005C4BA0">
        <w:trPr>
          <w:trHeight w:val="551"/>
        </w:trPr>
        <w:tc>
          <w:tcPr>
            <w:tcW w:w="15165" w:type="dxa"/>
            <w:gridSpan w:val="3"/>
          </w:tcPr>
          <w:p w:rsidR="005C4BA0" w:rsidRDefault="00C5529D">
            <w:pPr>
              <w:pStyle w:val="TableParagraph"/>
              <w:ind w:left="69" w:right="64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ОПК-4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готовность руководить коллективом в сфере своей профессиональной деятельности, толерантно воспринимая социальные, этниче-</w:t>
            </w:r>
          </w:p>
          <w:p w:rsidR="005C4BA0" w:rsidRDefault="00C5529D">
            <w:pPr>
              <w:pStyle w:val="TableParagraph"/>
              <w:spacing w:line="264" w:lineRule="exact"/>
              <w:ind w:left="67" w:right="64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ские, конфессиональные и культурные различия</w:t>
            </w:r>
            <w:r>
              <w:rPr>
                <w:sz w:val="24"/>
              </w:rPr>
              <w:t>)</w:t>
            </w:r>
          </w:p>
        </w:tc>
      </w:tr>
      <w:tr w:rsidR="005C4BA0">
        <w:trPr>
          <w:trHeight w:val="275"/>
        </w:trPr>
        <w:tc>
          <w:tcPr>
            <w:tcW w:w="994" w:type="dxa"/>
          </w:tcPr>
          <w:p w:rsidR="005C4BA0" w:rsidRDefault="00C5529D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знать</w:t>
            </w:r>
          </w:p>
        </w:tc>
        <w:tc>
          <w:tcPr>
            <w:tcW w:w="6927" w:type="dxa"/>
          </w:tcPr>
          <w:p w:rsidR="005C4BA0" w:rsidRDefault="00C552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особенности сферы своей профессиональной деятельности</w:t>
            </w:r>
          </w:p>
        </w:tc>
        <w:tc>
          <w:tcPr>
            <w:tcW w:w="7244" w:type="dxa"/>
          </w:tcPr>
          <w:p w:rsidR="005C4BA0" w:rsidRDefault="00C552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социальное назначение сферы своей профессиональной деятельности</w:t>
            </w:r>
          </w:p>
        </w:tc>
      </w:tr>
      <w:tr w:rsidR="005C4BA0">
        <w:trPr>
          <w:trHeight w:val="551"/>
        </w:trPr>
        <w:tc>
          <w:tcPr>
            <w:tcW w:w="994" w:type="dxa"/>
          </w:tcPr>
          <w:p w:rsidR="005C4BA0" w:rsidRDefault="00C5529D">
            <w:pPr>
              <w:pStyle w:val="TableParagraph"/>
              <w:rPr>
                <w:i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уметь</w:t>
            </w:r>
          </w:p>
        </w:tc>
        <w:tc>
          <w:tcPr>
            <w:tcW w:w="6927" w:type="dxa"/>
          </w:tcPr>
          <w:p w:rsidR="005C4BA0" w:rsidRDefault="00C552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организовывать и проводить исследования, связанные с работой в</w:t>
            </w:r>
          </w:p>
          <w:p w:rsidR="005C4BA0" w:rsidRDefault="00C552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многонациональных коллективах</w:t>
            </w:r>
          </w:p>
        </w:tc>
        <w:tc>
          <w:tcPr>
            <w:tcW w:w="7244" w:type="dxa"/>
          </w:tcPr>
          <w:p w:rsidR="005C4BA0" w:rsidRDefault="00C552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организовывать и проводить исследования, связанные с разработкой</w:t>
            </w:r>
          </w:p>
          <w:p w:rsidR="005C4BA0" w:rsidRDefault="00C552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международных проектов и программ</w:t>
            </w:r>
          </w:p>
        </w:tc>
      </w:tr>
      <w:tr w:rsidR="005C4BA0">
        <w:trPr>
          <w:trHeight w:val="552"/>
        </w:trPr>
        <w:tc>
          <w:tcPr>
            <w:tcW w:w="994" w:type="dxa"/>
          </w:tcPr>
          <w:p w:rsidR="005C4BA0" w:rsidRDefault="00C5529D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владеть</w:t>
            </w:r>
          </w:p>
        </w:tc>
        <w:tc>
          <w:tcPr>
            <w:tcW w:w="6927" w:type="dxa"/>
          </w:tcPr>
          <w:p w:rsidR="005C4BA0" w:rsidRDefault="00C5529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навыками диалогового участия в дискуссиях на бытовые, фило-</w:t>
            </w:r>
          </w:p>
          <w:p w:rsidR="005C4BA0" w:rsidRDefault="00C5529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софские и научные темы</w:t>
            </w:r>
          </w:p>
        </w:tc>
        <w:tc>
          <w:tcPr>
            <w:tcW w:w="7244" w:type="dxa"/>
          </w:tcPr>
          <w:p w:rsidR="005C4BA0" w:rsidRDefault="00C5529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навыками организации и проведения дискуссий на бытовые, фило-</w:t>
            </w:r>
          </w:p>
          <w:p w:rsidR="005C4BA0" w:rsidRDefault="00C5529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софские и научные темы</w:t>
            </w:r>
          </w:p>
        </w:tc>
      </w:tr>
      <w:tr w:rsidR="005C4BA0">
        <w:trPr>
          <w:trHeight w:val="553"/>
        </w:trPr>
        <w:tc>
          <w:tcPr>
            <w:tcW w:w="15165" w:type="dxa"/>
            <w:gridSpan w:val="3"/>
          </w:tcPr>
          <w:p w:rsidR="005C4BA0" w:rsidRDefault="00C5529D">
            <w:pPr>
              <w:pStyle w:val="TableParagraph"/>
              <w:spacing w:line="270" w:lineRule="exact"/>
              <w:ind w:left="69" w:right="64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ПК-3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способность разрабатывать научно-техническую документацию, оформлять научно-технические отчеты, обзоры, публикации по ре-</w:t>
            </w:r>
          </w:p>
          <w:p w:rsidR="005C4BA0" w:rsidRDefault="00C5529D">
            <w:pPr>
              <w:pStyle w:val="TableParagraph"/>
              <w:spacing w:line="264" w:lineRule="exact"/>
              <w:ind w:left="70" w:right="64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зультатам выполненных исследований</w:t>
            </w:r>
            <w:r>
              <w:rPr>
                <w:sz w:val="24"/>
              </w:rPr>
              <w:t>)</w:t>
            </w:r>
          </w:p>
        </w:tc>
      </w:tr>
      <w:tr w:rsidR="005C4BA0">
        <w:trPr>
          <w:trHeight w:val="551"/>
        </w:trPr>
        <w:tc>
          <w:tcPr>
            <w:tcW w:w="994" w:type="dxa"/>
          </w:tcPr>
          <w:p w:rsidR="005C4BA0" w:rsidRDefault="00C5529D">
            <w:pPr>
              <w:pStyle w:val="TableParagraph"/>
              <w:rPr>
                <w:i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знать</w:t>
            </w:r>
          </w:p>
        </w:tc>
        <w:tc>
          <w:tcPr>
            <w:tcW w:w="6927" w:type="dxa"/>
          </w:tcPr>
          <w:p w:rsidR="005C4BA0" w:rsidRDefault="00C552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 оформления научно-технической документации, требова-</w:t>
            </w:r>
          </w:p>
          <w:p w:rsidR="005C4BA0" w:rsidRDefault="00C552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ния ЕСКД</w:t>
            </w:r>
          </w:p>
        </w:tc>
        <w:tc>
          <w:tcPr>
            <w:tcW w:w="7244" w:type="dxa"/>
          </w:tcPr>
          <w:p w:rsidR="005C4BA0" w:rsidRDefault="00C552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стандарты оформления отчетов при представлении статей в научные</w:t>
            </w:r>
          </w:p>
          <w:p w:rsidR="005C4BA0" w:rsidRDefault="00C552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журналы</w:t>
            </w:r>
          </w:p>
        </w:tc>
      </w:tr>
      <w:tr w:rsidR="005C4BA0">
        <w:trPr>
          <w:trHeight w:val="551"/>
        </w:trPr>
        <w:tc>
          <w:tcPr>
            <w:tcW w:w="994" w:type="dxa"/>
          </w:tcPr>
          <w:p w:rsidR="005C4BA0" w:rsidRDefault="00C5529D">
            <w:pPr>
              <w:pStyle w:val="TableParagraph"/>
              <w:rPr>
                <w:i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уметь</w:t>
            </w:r>
          </w:p>
        </w:tc>
        <w:tc>
          <w:tcPr>
            <w:tcW w:w="6927" w:type="dxa"/>
          </w:tcPr>
          <w:p w:rsidR="005C4BA0" w:rsidRDefault="00C552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структурировать и детализировать отчет по выполненному чис-</w:t>
            </w:r>
          </w:p>
          <w:p w:rsidR="005C4BA0" w:rsidRDefault="00C552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ленному эксперименту, научному исследованию</w:t>
            </w:r>
          </w:p>
        </w:tc>
        <w:tc>
          <w:tcPr>
            <w:tcW w:w="7244" w:type="dxa"/>
          </w:tcPr>
          <w:p w:rsidR="005C4BA0" w:rsidRDefault="00C552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пользоваться встроенными средствами редакторов для перекрестных</w:t>
            </w:r>
          </w:p>
          <w:p w:rsidR="005C4BA0" w:rsidRDefault="00C552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ссылок, </w:t>
            </w:r>
            <w:r>
              <w:rPr>
                <w:sz w:val="24"/>
              </w:rPr>
              <w:t>сбора оглавления документа</w:t>
            </w:r>
          </w:p>
        </w:tc>
      </w:tr>
      <w:tr w:rsidR="005C4BA0">
        <w:trPr>
          <w:trHeight w:val="551"/>
        </w:trPr>
        <w:tc>
          <w:tcPr>
            <w:tcW w:w="994" w:type="dxa"/>
          </w:tcPr>
          <w:p w:rsidR="005C4BA0" w:rsidRDefault="00C5529D">
            <w:pPr>
              <w:pStyle w:val="TableParagraph"/>
              <w:spacing w:line="247" w:lineRule="exact"/>
              <w:rPr>
                <w:i/>
              </w:rPr>
            </w:pPr>
            <w:r>
              <w:rPr>
                <w:spacing w:val="-56"/>
                <w:u w:val="single"/>
              </w:rPr>
              <w:t xml:space="preserve"> </w:t>
            </w:r>
            <w:r>
              <w:rPr>
                <w:i/>
                <w:u w:val="single"/>
              </w:rPr>
              <w:t>владеть</w:t>
            </w:r>
          </w:p>
        </w:tc>
        <w:tc>
          <w:tcPr>
            <w:tcW w:w="6927" w:type="dxa"/>
          </w:tcPr>
          <w:p w:rsidR="005C4BA0" w:rsidRDefault="00C552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навыками подготовки отчетов по проведенным работам в редак-</w:t>
            </w:r>
          </w:p>
          <w:p w:rsidR="005C4BA0" w:rsidRDefault="00C552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торах TeX, MS Word</w:t>
            </w:r>
          </w:p>
        </w:tc>
        <w:tc>
          <w:tcPr>
            <w:tcW w:w="7244" w:type="dxa"/>
          </w:tcPr>
          <w:p w:rsidR="005C4BA0" w:rsidRDefault="00C552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навыками публикации научно-исследовательских работ</w:t>
            </w:r>
          </w:p>
        </w:tc>
      </w:tr>
      <w:tr w:rsidR="005C4BA0">
        <w:trPr>
          <w:trHeight w:val="275"/>
        </w:trPr>
        <w:tc>
          <w:tcPr>
            <w:tcW w:w="15165" w:type="dxa"/>
            <w:gridSpan w:val="3"/>
          </w:tcPr>
          <w:p w:rsidR="005C4BA0" w:rsidRDefault="00C5529D"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b/>
                <w:sz w:val="24"/>
              </w:rPr>
              <w:t xml:space="preserve">ПК-5 </w:t>
            </w:r>
            <w:r>
              <w:rPr>
                <w:sz w:val="24"/>
              </w:rPr>
              <w:t>(с</w:t>
            </w:r>
            <w:r>
              <w:rPr>
                <w:i/>
                <w:sz w:val="24"/>
              </w:rPr>
              <w:t>пособность организовывать работу исполнителей, находить и принимать управленческие решения в области организации труда</w:t>
            </w:r>
            <w:r>
              <w:rPr>
                <w:sz w:val="24"/>
              </w:rPr>
              <w:t>)</w:t>
            </w:r>
          </w:p>
        </w:tc>
      </w:tr>
      <w:tr w:rsidR="005C4BA0">
        <w:trPr>
          <w:trHeight w:val="275"/>
        </w:trPr>
        <w:tc>
          <w:tcPr>
            <w:tcW w:w="994" w:type="dxa"/>
          </w:tcPr>
          <w:p w:rsidR="005C4BA0" w:rsidRDefault="00C5529D">
            <w:pPr>
              <w:pStyle w:val="TableParagraph"/>
              <w:spacing w:line="247" w:lineRule="exact"/>
              <w:rPr>
                <w:i/>
              </w:rPr>
            </w:pPr>
            <w:r>
              <w:rPr>
                <w:spacing w:val="-56"/>
                <w:u w:val="single"/>
              </w:rPr>
              <w:t xml:space="preserve"> </w:t>
            </w:r>
            <w:r>
              <w:rPr>
                <w:i/>
                <w:u w:val="single"/>
              </w:rPr>
              <w:t>знать</w:t>
            </w:r>
          </w:p>
        </w:tc>
        <w:tc>
          <w:tcPr>
            <w:tcW w:w="6927" w:type="dxa"/>
          </w:tcPr>
          <w:p w:rsidR="005C4BA0" w:rsidRDefault="00C552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основные принципы взаимодействия в коллективе</w:t>
            </w:r>
          </w:p>
        </w:tc>
        <w:tc>
          <w:tcPr>
            <w:tcW w:w="7244" w:type="dxa"/>
          </w:tcPr>
          <w:p w:rsidR="005C4BA0" w:rsidRDefault="00C552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принципы коллективного взаимовоздействия при решении задачи</w:t>
            </w:r>
          </w:p>
        </w:tc>
      </w:tr>
      <w:tr w:rsidR="005C4BA0">
        <w:trPr>
          <w:trHeight w:val="278"/>
        </w:trPr>
        <w:tc>
          <w:tcPr>
            <w:tcW w:w="994" w:type="dxa"/>
          </w:tcPr>
          <w:p w:rsidR="005C4BA0" w:rsidRDefault="00C5529D">
            <w:pPr>
              <w:pStyle w:val="TableParagraph"/>
              <w:spacing w:line="249" w:lineRule="exact"/>
              <w:rPr>
                <w:i/>
              </w:rPr>
            </w:pPr>
            <w:r>
              <w:rPr>
                <w:spacing w:val="-56"/>
                <w:u w:val="single"/>
              </w:rPr>
              <w:t xml:space="preserve"> </w:t>
            </w:r>
            <w:r>
              <w:rPr>
                <w:i/>
                <w:u w:val="single"/>
              </w:rPr>
              <w:t>уметь</w:t>
            </w:r>
          </w:p>
        </w:tc>
        <w:tc>
          <w:tcPr>
            <w:tcW w:w="6927" w:type="dxa"/>
          </w:tcPr>
          <w:p w:rsidR="005C4BA0" w:rsidRDefault="00C5529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организовать работу малых групп исполнителей</w:t>
            </w:r>
          </w:p>
        </w:tc>
        <w:tc>
          <w:tcPr>
            <w:tcW w:w="7244" w:type="dxa"/>
          </w:tcPr>
          <w:p w:rsidR="005C4BA0" w:rsidRDefault="00C5529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организовать эффективную работу малых групп исполнителей</w:t>
            </w:r>
          </w:p>
        </w:tc>
      </w:tr>
      <w:tr w:rsidR="005C4BA0">
        <w:trPr>
          <w:trHeight w:val="275"/>
        </w:trPr>
        <w:tc>
          <w:tcPr>
            <w:tcW w:w="994" w:type="dxa"/>
          </w:tcPr>
          <w:p w:rsidR="005C4BA0" w:rsidRDefault="00C5529D">
            <w:pPr>
              <w:pStyle w:val="TableParagraph"/>
              <w:spacing w:line="247" w:lineRule="exact"/>
              <w:rPr>
                <w:i/>
              </w:rPr>
            </w:pPr>
            <w:r>
              <w:rPr>
                <w:spacing w:val="-56"/>
                <w:u w:val="single"/>
              </w:rPr>
              <w:t xml:space="preserve"> </w:t>
            </w:r>
            <w:r>
              <w:rPr>
                <w:i/>
                <w:u w:val="single"/>
              </w:rPr>
              <w:t>владеть</w:t>
            </w:r>
          </w:p>
        </w:tc>
        <w:tc>
          <w:tcPr>
            <w:tcW w:w="6927" w:type="dxa"/>
          </w:tcPr>
          <w:p w:rsidR="005C4BA0" w:rsidRDefault="00C552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навыками психологического воздействия</w:t>
            </w:r>
          </w:p>
        </w:tc>
        <w:tc>
          <w:tcPr>
            <w:tcW w:w="7244" w:type="dxa"/>
          </w:tcPr>
          <w:p w:rsidR="005C4BA0" w:rsidRDefault="00C552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навыками мобилизации группы на выполнение поставленной задачи</w:t>
            </w:r>
          </w:p>
        </w:tc>
      </w:tr>
      <w:tr w:rsidR="005C4BA0">
        <w:trPr>
          <w:trHeight w:val="551"/>
        </w:trPr>
        <w:tc>
          <w:tcPr>
            <w:tcW w:w="15165" w:type="dxa"/>
            <w:gridSpan w:val="3"/>
          </w:tcPr>
          <w:p w:rsidR="005C4BA0" w:rsidRDefault="00C5529D">
            <w:pPr>
              <w:pStyle w:val="TableParagraph"/>
              <w:ind w:left="71" w:right="64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ПК-6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готовность к принятию ответственности за свои решения в рамках профессиональной компетенции, способностью принимать нестан-</w:t>
            </w:r>
          </w:p>
          <w:p w:rsidR="005C4BA0" w:rsidRDefault="00C5529D">
            <w:pPr>
              <w:pStyle w:val="TableParagraph"/>
              <w:spacing w:line="264" w:lineRule="exact"/>
              <w:ind w:left="70" w:right="64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дартные решения, разрешать проблемные ситуации</w:t>
            </w:r>
            <w:r>
              <w:rPr>
                <w:sz w:val="24"/>
              </w:rPr>
              <w:t>)</w:t>
            </w:r>
          </w:p>
        </w:tc>
      </w:tr>
      <w:tr w:rsidR="005C4BA0">
        <w:trPr>
          <w:trHeight w:val="275"/>
        </w:trPr>
        <w:tc>
          <w:tcPr>
            <w:tcW w:w="994" w:type="dxa"/>
          </w:tcPr>
          <w:p w:rsidR="005C4BA0" w:rsidRDefault="00C5529D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знать</w:t>
            </w:r>
          </w:p>
        </w:tc>
        <w:tc>
          <w:tcPr>
            <w:tcW w:w="6927" w:type="dxa"/>
          </w:tcPr>
          <w:p w:rsidR="005C4BA0" w:rsidRDefault="00C552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основы делопроизводства, инструкции по технике безопасности</w:t>
            </w:r>
          </w:p>
        </w:tc>
        <w:tc>
          <w:tcPr>
            <w:tcW w:w="7244" w:type="dxa"/>
          </w:tcPr>
          <w:p w:rsidR="005C4BA0" w:rsidRDefault="00C552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должностные инструкции преподавателя</w:t>
            </w:r>
          </w:p>
        </w:tc>
      </w:tr>
      <w:tr w:rsidR="005C4BA0">
        <w:trPr>
          <w:trHeight w:val="552"/>
        </w:trPr>
        <w:tc>
          <w:tcPr>
            <w:tcW w:w="994" w:type="dxa"/>
          </w:tcPr>
          <w:p w:rsidR="005C4BA0" w:rsidRDefault="00C5529D">
            <w:pPr>
              <w:pStyle w:val="TableParagraph"/>
              <w:rPr>
                <w:i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уметь</w:t>
            </w:r>
          </w:p>
        </w:tc>
        <w:tc>
          <w:tcPr>
            <w:tcW w:w="6927" w:type="dxa"/>
          </w:tcPr>
          <w:p w:rsidR="005C4BA0" w:rsidRDefault="00C552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выявлять методическую составляющую педагогического процесса</w:t>
            </w:r>
          </w:p>
        </w:tc>
        <w:tc>
          <w:tcPr>
            <w:tcW w:w="7244" w:type="dxa"/>
          </w:tcPr>
          <w:p w:rsidR="005C4BA0" w:rsidRDefault="00C552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самостоятельно находить и применять полученные знания для уточ-</w:t>
            </w:r>
          </w:p>
          <w:p w:rsidR="005C4BA0" w:rsidRDefault="00C552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нения и улучшения методики преподавания</w:t>
            </w:r>
          </w:p>
        </w:tc>
      </w:tr>
      <w:tr w:rsidR="005C4BA0">
        <w:trPr>
          <w:trHeight w:val="551"/>
        </w:trPr>
        <w:tc>
          <w:tcPr>
            <w:tcW w:w="994" w:type="dxa"/>
          </w:tcPr>
          <w:p w:rsidR="005C4BA0" w:rsidRDefault="00C5529D">
            <w:pPr>
              <w:pStyle w:val="TableParagraph"/>
              <w:spacing w:line="247" w:lineRule="exact"/>
              <w:rPr>
                <w:i/>
              </w:rPr>
            </w:pPr>
            <w:r>
              <w:rPr>
                <w:spacing w:val="-56"/>
                <w:u w:val="single"/>
              </w:rPr>
              <w:t xml:space="preserve"> </w:t>
            </w:r>
            <w:r>
              <w:rPr>
                <w:i/>
                <w:u w:val="single"/>
              </w:rPr>
              <w:t>владеть</w:t>
            </w:r>
          </w:p>
        </w:tc>
        <w:tc>
          <w:tcPr>
            <w:tcW w:w="6927" w:type="dxa"/>
          </w:tcPr>
          <w:p w:rsidR="005C4BA0" w:rsidRDefault="00C552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навыками систематизации и формализации</w:t>
            </w:r>
          </w:p>
        </w:tc>
        <w:tc>
          <w:tcPr>
            <w:tcW w:w="7244" w:type="dxa"/>
          </w:tcPr>
          <w:p w:rsidR="005C4BA0" w:rsidRDefault="00C552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навыками логического анализа при разрешении проблемных ситуа-</w:t>
            </w:r>
          </w:p>
          <w:p w:rsidR="005C4BA0" w:rsidRDefault="00C552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ций</w:t>
            </w:r>
          </w:p>
        </w:tc>
      </w:tr>
    </w:tbl>
    <w:p w:rsidR="005C4BA0" w:rsidRDefault="005C4BA0">
      <w:pPr>
        <w:spacing w:line="264" w:lineRule="exact"/>
        <w:rPr>
          <w:sz w:val="24"/>
        </w:rPr>
        <w:sectPr w:rsidR="005C4BA0">
          <w:pgSz w:w="16840" w:h="11910" w:orient="landscape"/>
          <w:pgMar w:top="840" w:right="700" w:bottom="1080" w:left="740" w:header="0" w:footer="884" w:gutter="0"/>
          <w:cols w:space="720"/>
        </w:sectPr>
      </w:pPr>
    </w:p>
    <w:p w:rsidR="005C4BA0" w:rsidRDefault="00C5529D">
      <w:pPr>
        <w:pStyle w:val="Heading3"/>
        <w:numPr>
          <w:ilvl w:val="0"/>
          <w:numId w:val="7"/>
        </w:numPr>
        <w:tabs>
          <w:tab w:val="left" w:pos="5825"/>
        </w:tabs>
        <w:spacing w:before="62"/>
        <w:ind w:left="5825"/>
        <w:jc w:val="both"/>
      </w:pPr>
      <w:r>
        <w:lastRenderedPageBreak/>
        <w:t>Вид, способ и форма проведения</w:t>
      </w:r>
      <w:r>
        <w:rPr>
          <w:spacing w:val="-2"/>
        </w:rPr>
        <w:t xml:space="preserve"> </w:t>
      </w:r>
      <w:r>
        <w:t>практики</w:t>
      </w:r>
    </w:p>
    <w:p w:rsidR="005C4BA0" w:rsidRDefault="00C5529D">
      <w:pPr>
        <w:pStyle w:val="a3"/>
        <w:spacing w:before="56"/>
        <w:ind w:left="112" w:right="145" w:firstLine="708"/>
        <w:jc w:val="both"/>
      </w:pPr>
      <w:r>
        <w:rPr>
          <w:spacing w:val="-3"/>
        </w:rPr>
        <w:t xml:space="preserve">Педагогическая </w:t>
      </w:r>
      <w:r>
        <w:t xml:space="preserve">практика </w:t>
      </w:r>
      <w:r>
        <w:rPr>
          <w:spacing w:val="-3"/>
        </w:rPr>
        <w:t xml:space="preserve">Б2.П.3 является </w:t>
      </w:r>
      <w:r>
        <w:t>практикой</w:t>
      </w:r>
      <w:r>
        <w:rPr>
          <w:u w:val="single"/>
        </w:rPr>
        <w:t xml:space="preserve"> </w:t>
      </w:r>
      <w:r>
        <w:rPr>
          <w:i/>
          <w:u w:val="single"/>
        </w:rPr>
        <w:t>для приобретения навыков педагогической работы</w:t>
      </w:r>
      <w:r>
        <w:rPr>
          <w:i/>
        </w:rPr>
        <w:t xml:space="preserve"> </w:t>
      </w:r>
      <w:r>
        <w:t xml:space="preserve">и </w:t>
      </w:r>
      <w:r>
        <w:rPr>
          <w:spacing w:val="-3"/>
        </w:rPr>
        <w:t xml:space="preserve">заключается </w:t>
      </w:r>
      <w:r>
        <w:t xml:space="preserve">в изучении </w:t>
      </w:r>
      <w:r>
        <w:rPr>
          <w:spacing w:val="-3"/>
        </w:rPr>
        <w:t xml:space="preserve">преду- смотренных программой численных методов </w:t>
      </w:r>
      <w:r>
        <w:t xml:space="preserve">для </w:t>
      </w:r>
      <w:r>
        <w:rPr>
          <w:spacing w:val="-3"/>
        </w:rPr>
        <w:t xml:space="preserve">решения задач, расширении </w:t>
      </w:r>
      <w:r>
        <w:rPr>
          <w:spacing w:val="-2"/>
        </w:rPr>
        <w:t xml:space="preserve">знаний </w:t>
      </w:r>
      <w:r>
        <w:t xml:space="preserve">по </w:t>
      </w:r>
      <w:r>
        <w:rPr>
          <w:spacing w:val="-3"/>
        </w:rPr>
        <w:t xml:space="preserve">алгоритмическим </w:t>
      </w:r>
      <w:r>
        <w:rPr>
          <w:spacing w:val="-2"/>
        </w:rPr>
        <w:t xml:space="preserve">языкам </w:t>
      </w:r>
      <w:r>
        <w:rPr>
          <w:spacing w:val="-3"/>
        </w:rPr>
        <w:t xml:space="preserve">программирования; </w:t>
      </w:r>
      <w:r>
        <w:t xml:space="preserve">изучении </w:t>
      </w:r>
      <w:r>
        <w:rPr>
          <w:spacing w:val="-3"/>
        </w:rPr>
        <w:t xml:space="preserve">па- кетов прикладных программ применительно </w:t>
      </w:r>
      <w:r>
        <w:t xml:space="preserve">к </w:t>
      </w:r>
      <w:r>
        <w:rPr>
          <w:spacing w:val="-3"/>
        </w:rPr>
        <w:t xml:space="preserve">задачам предприятия, </w:t>
      </w:r>
      <w:r>
        <w:t xml:space="preserve">на базе </w:t>
      </w:r>
      <w:r>
        <w:rPr>
          <w:spacing w:val="-3"/>
        </w:rPr>
        <w:t>которого проводится.</w:t>
      </w:r>
    </w:p>
    <w:p w:rsidR="005C4BA0" w:rsidRDefault="00C5529D">
      <w:pPr>
        <w:pStyle w:val="a3"/>
        <w:ind w:left="820"/>
        <w:jc w:val="both"/>
      </w:pPr>
      <w:r>
        <w:t>Практика является</w:t>
      </w:r>
      <w:r>
        <w:rPr>
          <w:u w:val="thick"/>
        </w:rPr>
        <w:t xml:space="preserve"> </w:t>
      </w:r>
      <w:r>
        <w:rPr>
          <w:b/>
          <w:i/>
          <w:u w:val="thick"/>
        </w:rPr>
        <w:t>стационарной</w:t>
      </w:r>
      <w:r>
        <w:rPr>
          <w:b/>
          <w:i/>
        </w:rPr>
        <w:t xml:space="preserve"> </w:t>
      </w:r>
      <w:r>
        <w:t>и проводится на базе МГРИ-РГГРУ в г.Москве.</w:t>
      </w:r>
    </w:p>
    <w:p w:rsidR="005C4BA0" w:rsidRDefault="00C5529D">
      <w:pPr>
        <w:pStyle w:val="a3"/>
        <w:ind w:left="112" w:right="145" w:firstLine="708"/>
        <w:jc w:val="both"/>
      </w:pPr>
      <w:r>
        <w:t xml:space="preserve">Форма </w:t>
      </w:r>
      <w:r>
        <w:rPr>
          <w:spacing w:val="-3"/>
        </w:rPr>
        <w:t>проведения:</w:t>
      </w:r>
      <w:r>
        <w:rPr>
          <w:spacing w:val="-3"/>
          <w:u w:val="thick"/>
        </w:rPr>
        <w:t xml:space="preserve"> </w:t>
      </w:r>
      <w:r>
        <w:rPr>
          <w:b/>
          <w:i/>
          <w:spacing w:val="-2"/>
          <w:u w:val="thick"/>
        </w:rPr>
        <w:t>дискретно</w:t>
      </w:r>
      <w:r>
        <w:rPr>
          <w:b/>
          <w:i/>
          <w:spacing w:val="-2"/>
        </w:rPr>
        <w:t xml:space="preserve"> </w:t>
      </w:r>
      <w:r>
        <w:t xml:space="preserve">– </w:t>
      </w:r>
      <w:r>
        <w:rPr>
          <w:spacing w:val="-3"/>
        </w:rPr>
        <w:t xml:space="preserve">путем </w:t>
      </w:r>
      <w:r>
        <w:t xml:space="preserve">выделения в </w:t>
      </w:r>
      <w:r>
        <w:rPr>
          <w:spacing w:val="-3"/>
        </w:rPr>
        <w:t xml:space="preserve">календарном учебном графике непрерывного периода учебного времени </w:t>
      </w:r>
      <w:r>
        <w:t xml:space="preserve">(4 </w:t>
      </w:r>
      <w:r>
        <w:rPr>
          <w:spacing w:val="-3"/>
        </w:rPr>
        <w:t xml:space="preserve">недели </w:t>
      </w:r>
      <w:r>
        <w:t xml:space="preserve">до на- </w:t>
      </w:r>
      <w:r>
        <w:t xml:space="preserve">чала </w:t>
      </w:r>
      <w:r>
        <w:rPr>
          <w:spacing w:val="-3"/>
        </w:rPr>
        <w:t xml:space="preserve">аудиторных занятий </w:t>
      </w:r>
      <w:r>
        <w:t>в 3 семестре).</w:t>
      </w:r>
    </w:p>
    <w:p w:rsidR="005C4BA0" w:rsidRDefault="00C5529D">
      <w:pPr>
        <w:ind w:left="820"/>
        <w:jc w:val="both"/>
        <w:rPr>
          <w:sz w:val="24"/>
        </w:rPr>
      </w:pPr>
      <w:r>
        <w:rPr>
          <w:i/>
          <w:spacing w:val="-5"/>
          <w:sz w:val="24"/>
        </w:rPr>
        <w:t xml:space="preserve">Общая трудоемкость </w:t>
      </w:r>
      <w:r>
        <w:rPr>
          <w:spacing w:val="-3"/>
          <w:sz w:val="24"/>
        </w:rPr>
        <w:t>практики Б2.П.3</w:t>
      </w:r>
      <w:r>
        <w:rPr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для приобретения навыков педагогической работы</w:t>
      </w:r>
      <w:r>
        <w:rPr>
          <w:i/>
          <w:sz w:val="24"/>
        </w:rPr>
        <w:t xml:space="preserve"> </w:t>
      </w:r>
      <w:r>
        <w:rPr>
          <w:spacing w:val="-3"/>
          <w:sz w:val="24"/>
        </w:rPr>
        <w:t xml:space="preserve">составляет </w:t>
      </w:r>
      <w:r>
        <w:rPr>
          <w:b/>
          <w:sz w:val="24"/>
        </w:rPr>
        <w:t xml:space="preserve">6 </w:t>
      </w:r>
      <w:r>
        <w:rPr>
          <w:spacing w:val="-3"/>
          <w:sz w:val="24"/>
        </w:rPr>
        <w:t>зачетных единиц (216 академических</w:t>
      </w:r>
    </w:p>
    <w:p w:rsidR="005C4BA0" w:rsidRDefault="00C5529D">
      <w:pPr>
        <w:pStyle w:val="a3"/>
        <w:spacing w:line="275" w:lineRule="exact"/>
        <w:ind w:left="112"/>
      </w:pPr>
      <w:r>
        <w:t>часов).</w:t>
      </w:r>
    </w:p>
    <w:p w:rsidR="005C4BA0" w:rsidRDefault="00C5529D">
      <w:pPr>
        <w:pStyle w:val="a3"/>
        <w:spacing w:line="275" w:lineRule="exact"/>
        <w:ind w:left="820"/>
      </w:pPr>
      <w:r>
        <w:t>Руководители практики назначаются заведующим кафедрой из числа опытных преподав</w:t>
      </w:r>
      <w:r>
        <w:t>ателей (как правило, профессоров и доцентов),</w:t>
      </w:r>
    </w:p>
    <w:p w:rsidR="005C4BA0" w:rsidRDefault="00C5529D">
      <w:pPr>
        <w:pStyle w:val="a3"/>
        <w:ind w:left="112"/>
      </w:pPr>
      <w:r>
        <w:t>проводящих занятия со студентами старших курсов групп ПМ.</w:t>
      </w:r>
    </w:p>
    <w:p w:rsidR="005C4BA0" w:rsidRDefault="00C5529D">
      <w:pPr>
        <w:pStyle w:val="Heading3"/>
        <w:spacing w:before="65"/>
        <w:ind w:left="1794"/>
      </w:pPr>
      <w:r>
        <w:t>5.1. Образовательные, научно-исследовательские и научно-производственные технологии, используемые на практике</w:t>
      </w:r>
    </w:p>
    <w:p w:rsidR="005C4BA0" w:rsidRDefault="00C5529D">
      <w:pPr>
        <w:pStyle w:val="a3"/>
        <w:spacing w:before="55"/>
        <w:ind w:left="820"/>
      </w:pPr>
      <w:r>
        <w:t>В период прохождения педагогической практи</w:t>
      </w:r>
      <w:r>
        <w:t>ки магистрант должен:</w:t>
      </w:r>
    </w:p>
    <w:p w:rsidR="005C4BA0" w:rsidRDefault="00C5529D">
      <w:pPr>
        <w:pStyle w:val="a4"/>
        <w:numPr>
          <w:ilvl w:val="0"/>
          <w:numId w:val="6"/>
        </w:numPr>
        <w:tabs>
          <w:tab w:val="left" w:pos="832"/>
          <w:tab w:val="left" w:pos="833"/>
        </w:tabs>
        <w:spacing w:before="2"/>
        <w:ind w:right="506"/>
        <w:rPr>
          <w:sz w:val="24"/>
        </w:rPr>
      </w:pPr>
      <w:r>
        <w:rPr>
          <w:sz w:val="24"/>
        </w:rPr>
        <w:t>ознакомиться с государственным образовательным стандартом и рабочим учебным планом по одной из основных образовательных про- грамм;</w:t>
      </w:r>
    </w:p>
    <w:p w:rsidR="005C4BA0" w:rsidRDefault="00C5529D">
      <w:pPr>
        <w:pStyle w:val="a4"/>
        <w:numPr>
          <w:ilvl w:val="0"/>
          <w:numId w:val="6"/>
        </w:numPr>
        <w:tabs>
          <w:tab w:val="left" w:pos="832"/>
          <w:tab w:val="left" w:pos="833"/>
        </w:tabs>
        <w:spacing w:before="1" w:line="293" w:lineRule="exact"/>
        <w:rPr>
          <w:sz w:val="24"/>
        </w:rPr>
      </w:pPr>
      <w:r>
        <w:rPr>
          <w:sz w:val="24"/>
        </w:rPr>
        <w:t>освоить организационные формы и методы обучения в высшем учебном заведении на примере деятельности выпускающей</w:t>
      </w:r>
      <w:r>
        <w:rPr>
          <w:spacing w:val="-24"/>
          <w:sz w:val="24"/>
        </w:rPr>
        <w:t xml:space="preserve"> </w:t>
      </w:r>
      <w:r>
        <w:rPr>
          <w:sz w:val="24"/>
        </w:rPr>
        <w:t>кафедры;</w:t>
      </w:r>
    </w:p>
    <w:p w:rsidR="005C4BA0" w:rsidRDefault="00C5529D">
      <w:pPr>
        <w:pStyle w:val="a4"/>
        <w:numPr>
          <w:ilvl w:val="0"/>
          <w:numId w:val="6"/>
        </w:numPr>
        <w:tabs>
          <w:tab w:val="left" w:pos="832"/>
          <w:tab w:val="left" w:pos="833"/>
        </w:tabs>
        <w:spacing w:line="293" w:lineRule="exact"/>
        <w:rPr>
          <w:sz w:val="24"/>
        </w:rPr>
      </w:pPr>
      <w:r>
        <w:rPr>
          <w:sz w:val="24"/>
        </w:rPr>
        <w:t>изучить современные образовательные технологии высшей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5C4BA0" w:rsidRDefault="00C5529D">
      <w:pPr>
        <w:pStyle w:val="a4"/>
        <w:numPr>
          <w:ilvl w:val="0"/>
          <w:numId w:val="6"/>
        </w:numPr>
        <w:tabs>
          <w:tab w:val="left" w:pos="832"/>
          <w:tab w:val="left" w:pos="833"/>
        </w:tabs>
        <w:spacing w:before="2" w:line="237" w:lineRule="auto"/>
        <w:ind w:right="353"/>
        <w:rPr>
          <w:sz w:val="24"/>
        </w:rPr>
      </w:pPr>
      <w:r>
        <w:rPr>
          <w:sz w:val="24"/>
        </w:rPr>
        <w:t>получить практические навыки учебно-методической работы в высшей школе, под</w:t>
      </w:r>
      <w:r>
        <w:rPr>
          <w:sz w:val="24"/>
        </w:rPr>
        <w:t>готовки учебного материала по требуемой тематике к лекции, практическому занятию, лабораторной работе, навыки организации и проведения занятий с использованием современных инфор- мационных 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5C4BA0" w:rsidRDefault="00C5529D">
      <w:pPr>
        <w:pStyle w:val="a4"/>
        <w:numPr>
          <w:ilvl w:val="0"/>
          <w:numId w:val="6"/>
        </w:numPr>
        <w:tabs>
          <w:tab w:val="left" w:pos="832"/>
          <w:tab w:val="left" w:pos="833"/>
        </w:tabs>
        <w:spacing w:before="5" w:line="293" w:lineRule="exact"/>
        <w:rPr>
          <w:sz w:val="24"/>
        </w:rPr>
      </w:pPr>
      <w:r>
        <w:rPr>
          <w:sz w:val="24"/>
        </w:rPr>
        <w:t>изучить учебно-методическую литературу, лабора</w:t>
      </w:r>
      <w:r>
        <w:rPr>
          <w:sz w:val="24"/>
        </w:rPr>
        <w:t>торное и программное обеспечение по рекомендованным дисциплинам учебного</w:t>
      </w:r>
      <w:r>
        <w:rPr>
          <w:spacing w:val="-30"/>
          <w:sz w:val="24"/>
        </w:rPr>
        <w:t xml:space="preserve"> </w:t>
      </w:r>
      <w:r>
        <w:rPr>
          <w:sz w:val="24"/>
        </w:rPr>
        <w:t>плана;</w:t>
      </w:r>
    </w:p>
    <w:p w:rsidR="005C4BA0" w:rsidRDefault="00C5529D">
      <w:pPr>
        <w:pStyle w:val="a4"/>
        <w:numPr>
          <w:ilvl w:val="0"/>
          <w:numId w:val="6"/>
        </w:numPr>
        <w:tabs>
          <w:tab w:val="left" w:pos="832"/>
          <w:tab w:val="left" w:pos="833"/>
        </w:tabs>
        <w:spacing w:line="293" w:lineRule="exact"/>
        <w:rPr>
          <w:sz w:val="24"/>
        </w:rPr>
      </w:pPr>
      <w:r>
        <w:rPr>
          <w:sz w:val="24"/>
        </w:rPr>
        <w:t>принять непосредственное участие в учебном процессе, выполнив педагогическую нагрузку, предусмотренную индивидуальным</w:t>
      </w:r>
      <w:r>
        <w:rPr>
          <w:spacing w:val="-36"/>
          <w:sz w:val="24"/>
        </w:rPr>
        <w:t xml:space="preserve"> </w:t>
      </w:r>
      <w:r>
        <w:rPr>
          <w:sz w:val="24"/>
        </w:rPr>
        <w:t>заданием;</w:t>
      </w:r>
    </w:p>
    <w:p w:rsidR="005C4BA0" w:rsidRDefault="00C5529D">
      <w:pPr>
        <w:pStyle w:val="a4"/>
        <w:numPr>
          <w:ilvl w:val="0"/>
          <w:numId w:val="6"/>
        </w:numPr>
        <w:tabs>
          <w:tab w:val="left" w:pos="832"/>
          <w:tab w:val="left" w:pos="833"/>
        </w:tabs>
        <w:ind w:right="355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аудиторией</w:t>
      </w:r>
      <w:r>
        <w:rPr>
          <w:spacing w:val="-3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-4"/>
          <w:sz w:val="24"/>
        </w:rPr>
        <w:t xml:space="preserve"> </w:t>
      </w:r>
      <w:r>
        <w:rPr>
          <w:spacing w:val="3"/>
          <w:sz w:val="24"/>
        </w:rPr>
        <w:t xml:space="preserve">тех- </w:t>
      </w:r>
      <w:r>
        <w:rPr>
          <w:sz w:val="24"/>
        </w:rPr>
        <w:t>нику.</w:t>
      </w:r>
    </w:p>
    <w:p w:rsidR="005C4BA0" w:rsidRDefault="00C5529D">
      <w:pPr>
        <w:pStyle w:val="a3"/>
        <w:ind w:left="112" w:right="339" w:firstLine="708"/>
      </w:pPr>
      <w:r>
        <w:t>При прохождении педагогической практики рекомендуется использовать технологии, принятые в изучении дисциплин, которые рекомен- дованы магистранту для проведения занят</w:t>
      </w:r>
      <w:r>
        <w:t>ий в рамках его индивидуального задания.</w:t>
      </w:r>
    </w:p>
    <w:p w:rsidR="005C4BA0" w:rsidRDefault="00C5529D">
      <w:pPr>
        <w:spacing w:before="4" w:line="274" w:lineRule="exact"/>
        <w:ind w:left="820"/>
        <w:rPr>
          <w:b/>
          <w:i/>
          <w:sz w:val="24"/>
        </w:rPr>
      </w:pPr>
      <w:r>
        <w:rPr>
          <w:b/>
          <w:i/>
          <w:sz w:val="24"/>
        </w:rPr>
        <w:t>Перечень программного и информационного обеспечения (рекомендуемого для решения задач педагогической практики):</w:t>
      </w:r>
    </w:p>
    <w:p w:rsidR="005C4BA0" w:rsidRDefault="00C5529D">
      <w:pPr>
        <w:pStyle w:val="a4"/>
        <w:numPr>
          <w:ilvl w:val="1"/>
          <w:numId w:val="6"/>
        </w:numPr>
        <w:tabs>
          <w:tab w:val="left" w:pos="1180"/>
          <w:tab w:val="left" w:pos="1181"/>
        </w:tabs>
        <w:spacing w:line="274" w:lineRule="exact"/>
        <w:rPr>
          <w:sz w:val="24"/>
        </w:rPr>
      </w:pPr>
      <w:r>
        <w:rPr>
          <w:sz w:val="24"/>
        </w:rPr>
        <w:t>операционная система Microsoft Windows 7 или</w:t>
      </w:r>
      <w:r>
        <w:rPr>
          <w:spacing w:val="2"/>
          <w:sz w:val="24"/>
        </w:rPr>
        <w:t xml:space="preserve"> </w:t>
      </w:r>
      <w:r>
        <w:rPr>
          <w:sz w:val="24"/>
        </w:rPr>
        <w:t>выше;</w:t>
      </w:r>
    </w:p>
    <w:p w:rsidR="005C4BA0" w:rsidRDefault="00C5529D">
      <w:pPr>
        <w:pStyle w:val="a4"/>
        <w:numPr>
          <w:ilvl w:val="1"/>
          <w:numId w:val="6"/>
        </w:numPr>
        <w:tabs>
          <w:tab w:val="left" w:pos="1180"/>
          <w:tab w:val="left" w:pos="1181"/>
        </w:tabs>
        <w:rPr>
          <w:sz w:val="24"/>
        </w:rPr>
      </w:pPr>
      <w:r>
        <w:rPr>
          <w:sz w:val="24"/>
        </w:rPr>
        <w:t>пакет офисного программного обеспеченияMS</w:t>
      </w:r>
      <w:r>
        <w:rPr>
          <w:spacing w:val="-4"/>
          <w:sz w:val="24"/>
        </w:rPr>
        <w:t xml:space="preserve"> </w:t>
      </w:r>
      <w:r>
        <w:rPr>
          <w:sz w:val="24"/>
        </w:rPr>
        <w:t>Office;</w:t>
      </w:r>
    </w:p>
    <w:p w:rsidR="005C4BA0" w:rsidRDefault="00C5529D">
      <w:pPr>
        <w:pStyle w:val="a4"/>
        <w:numPr>
          <w:ilvl w:val="1"/>
          <w:numId w:val="6"/>
        </w:numPr>
        <w:tabs>
          <w:tab w:val="left" w:pos="1180"/>
          <w:tab w:val="left" w:pos="1181"/>
        </w:tabs>
        <w:rPr>
          <w:sz w:val="24"/>
        </w:rPr>
      </w:pPr>
      <w:r>
        <w:rPr>
          <w:sz w:val="24"/>
        </w:rPr>
        <w:t>па</w:t>
      </w:r>
      <w:r>
        <w:rPr>
          <w:sz w:val="24"/>
        </w:rPr>
        <w:t>кет программного обеспечения РТС Mathcad</w:t>
      </w:r>
      <w:r>
        <w:rPr>
          <w:spacing w:val="1"/>
          <w:sz w:val="24"/>
        </w:rPr>
        <w:t xml:space="preserve"> </w:t>
      </w:r>
      <w:r>
        <w:rPr>
          <w:sz w:val="24"/>
        </w:rPr>
        <w:t>Express;</w:t>
      </w:r>
    </w:p>
    <w:p w:rsidR="005C4BA0" w:rsidRDefault="00C5529D">
      <w:pPr>
        <w:pStyle w:val="a4"/>
        <w:numPr>
          <w:ilvl w:val="1"/>
          <w:numId w:val="6"/>
        </w:numPr>
        <w:tabs>
          <w:tab w:val="left" w:pos="1180"/>
          <w:tab w:val="left" w:pos="1181"/>
        </w:tabs>
        <w:rPr>
          <w:sz w:val="24"/>
        </w:rPr>
      </w:pPr>
      <w:r>
        <w:rPr>
          <w:sz w:val="24"/>
        </w:rPr>
        <w:t>среда разработки программного обеспечения MS Visual Studio Express Edition 10 или</w:t>
      </w:r>
      <w:r>
        <w:rPr>
          <w:spacing w:val="-6"/>
          <w:sz w:val="24"/>
        </w:rPr>
        <w:t xml:space="preserve"> </w:t>
      </w:r>
      <w:r>
        <w:rPr>
          <w:sz w:val="24"/>
        </w:rPr>
        <w:t>выше;</w:t>
      </w:r>
    </w:p>
    <w:p w:rsidR="005C4BA0" w:rsidRDefault="00C5529D">
      <w:pPr>
        <w:pStyle w:val="a4"/>
        <w:numPr>
          <w:ilvl w:val="1"/>
          <w:numId w:val="6"/>
        </w:numPr>
        <w:tabs>
          <w:tab w:val="left" w:pos="1180"/>
          <w:tab w:val="left" w:pos="1181"/>
        </w:tabs>
        <w:rPr>
          <w:sz w:val="24"/>
        </w:rPr>
      </w:pPr>
      <w:r>
        <w:rPr>
          <w:sz w:val="24"/>
        </w:rPr>
        <w:t>ЭБС ЛАНЬ</w:t>
      </w:r>
      <w:r>
        <w:rPr>
          <w:spacing w:val="57"/>
          <w:sz w:val="24"/>
        </w:rPr>
        <w:t xml:space="preserve"> </w:t>
      </w:r>
      <w:hyperlink r:id="rId9">
        <w:r>
          <w:rPr>
            <w:color w:val="0000FF"/>
            <w:sz w:val="24"/>
          </w:rPr>
          <w:t>http://e.lanbook.com/</w:t>
        </w:r>
      </w:hyperlink>
    </w:p>
    <w:p w:rsidR="005C4BA0" w:rsidRDefault="00C5529D">
      <w:pPr>
        <w:pStyle w:val="a4"/>
        <w:numPr>
          <w:ilvl w:val="1"/>
          <w:numId w:val="6"/>
        </w:numPr>
        <w:tabs>
          <w:tab w:val="left" w:pos="1180"/>
          <w:tab w:val="left" w:pos="1181"/>
          <w:tab w:val="left" w:pos="2490"/>
        </w:tabs>
        <w:rPr>
          <w:sz w:val="24"/>
        </w:rPr>
      </w:pPr>
      <w:r>
        <w:rPr>
          <w:sz w:val="24"/>
        </w:rPr>
        <w:t>ЭБС</w:t>
      </w:r>
      <w:r>
        <w:rPr>
          <w:spacing w:val="-1"/>
          <w:sz w:val="24"/>
        </w:rPr>
        <w:t xml:space="preserve"> </w:t>
      </w:r>
      <w:r>
        <w:rPr>
          <w:sz w:val="24"/>
        </w:rPr>
        <w:t>КДУ</w:t>
      </w:r>
      <w:r>
        <w:rPr>
          <w:sz w:val="24"/>
        </w:rPr>
        <w:tab/>
      </w:r>
      <w:hyperlink r:id="rId10">
        <w:r>
          <w:rPr>
            <w:color w:val="0000FF"/>
            <w:sz w:val="24"/>
          </w:rPr>
          <w:t>https://mgri-rggru.bibliotech.ru/</w:t>
        </w:r>
      </w:hyperlink>
    </w:p>
    <w:p w:rsidR="005C4BA0" w:rsidRDefault="00C5529D">
      <w:pPr>
        <w:pStyle w:val="a4"/>
        <w:numPr>
          <w:ilvl w:val="1"/>
          <w:numId w:val="6"/>
        </w:numPr>
        <w:tabs>
          <w:tab w:val="left" w:pos="1180"/>
          <w:tab w:val="left" w:pos="1181"/>
        </w:tabs>
        <w:rPr>
          <w:sz w:val="24"/>
        </w:rPr>
      </w:pPr>
      <w:r>
        <w:rPr>
          <w:sz w:val="24"/>
        </w:rPr>
        <w:t>Официальный сайт МГРИ-РГГРУ. Раздел: Учебные фонды - Учебно-методическое обеспечение</w:t>
      </w:r>
      <w:r>
        <w:rPr>
          <w:spacing w:val="41"/>
          <w:sz w:val="24"/>
        </w:rPr>
        <w:t xml:space="preserve"> </w:t>
      </w:r>
      <w:hyperlink r:id="rId11">
        <w:r>
          <w:rPr>
            <w:color w:val="0000FF"/>
            <w:sz w:val="24"/>
          </w:rPr>
          <w:t>http://mgri-rggru.ru/fondi/librari</w:t>
        </w:r>
        <w:r>
          <w:rPr>
            <w:color w:val="0000FF"/>
            <w:sz w:val="24"/>
          </w:rPr>
          <w:t>es</w:t>
        </w:r>
      </w:hyperlink>
    </w:p>
    <w:p w:rsidR="005C4BA0" w:rsidRDefault="005C4BA0">
      <w:pPr>
        <w:rPr>
          <w:sz w:val="24"/>
        </w:rPr>
        <w:sectPr w:rsidR="005C4BA0">
          <w:pgSz w:w="16840" w:h="11910" w:orient="landscape"/>
          <w:pgMar w:top="780" w:right="700" w:bottom="1080" w:left="740" w:header="0" w:footer="884" w:gutter="0"/>
          <w:cols w:space="720"/>
        </w:sectPr>
      </w:pPr>
    </w:p>
    <w:p w:rsidR="005C4BA0" w:rsidRDefault="00C5529D">
      <w:pPr>
        <w:pStyle w:val="Heading3"/>
        <w:spacing w:before="138"/>
        <w:ind w:left="5244"/>
      </w:pPr>
      <w:r>
        <w:lastRenderedPageBreak/>
        <w:t>6. Формы отчетности по итогам практики</w:t>
      </w:r>
    </w:p>
    <w:p w:rsidR="005C4BA0" w:rsidRDefault="00C5529D">
      <w:pPr>
        <w:pStyle w:val="a3"/>
        <w:spacing w:before="118" w:line="276" w:lineRule="auto"/>
        <w:ind w:left="112" w:firstLine="708"/>
      </w:pPr>
      <w:r>
        <w:t>Аттестация по итогам педагогической практики проводится на основании оформленного в соответствии с установленными требованиями письменного отчета, дневника практики и отзыва руководителя практик</w:t>
      </w:r>
      <w:r>
        <w:t>и от предприятия. В отчет обязательно входят:</w:t>
      </w:r>
    </w:p>
    <w:p w:rsidR="005C4BA0" w:rsidRDefault="00C5529D">
      <w:pPr>
        <w:pStyle w:val="a4"/>
        <w:numPr>
          <w:ilvl w:val="0"/>
          <w:numId w:val="5"/>
        </w:numPr>
        <w:tabs>
          <w:tab w:val="left" w:pos="919"/>
        </w:tabs>
        <w:spacing w:line="272" w:lineRule="exact"/>
        <w:ind w:hanging="241"/>
        <w:jc w:val="left"/>
        <w:rPr>
          <w:sz w:val="24"/>
        </w:rPr>
      </w:pPr>
      <w:r>
        <w:rPr>
          <w:sz w:val="24"/>
        </w:rPr>
        <w:t>Задание на педагогическую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практику.</w:t>
      </w:r>
    </w:p>
    <w:p w:rsidR="005C4BA0" w:rsidRDefault="00C5529D">
      <w:pPr>
        <w:pStyle w:val="a4"/>
        <w:numPr>
          <w:ilvl w:val="0"/>
          <w:numId w:val="5"/>
        </w:numPr>
        <w:tabs>
          <w:tab w:val="left" w:pos="919"/>
        </w:tabs>
        <w:ind w:hanging="241"/>
        <w:jc w:val="left"/>
        <w:rPr>
          <w:sz w:val="24"/>
        </w:rPr>
      </w:pPr>
      <w:r>
        <w:rPr>
          <w:sz w:val="24"/>
        </w:rPr>
        <w:t>Индивидуальный план 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практики.</w:t>
      </w:r>
    </w:p>
    <w:p w:rsidR="005C4BA0" w:rsidRDefault="00C5529D">
      <w:pPr>
        <w:pStyle w:val="a4"/>
        <w:numPr>
          <w:ilvl w:val="0"/>
          <w:numId w:val="5"/>
        </w:numPr>
        <w:tabs>
          <w:tab w:val="left" w:pos="919"/>
        </w:tabs>
        <w:ind w:hanging="241"/>
        <w:jc w:val="left"/>
        <w:rPr>
          <w:sz w:val="24"/>
        </w:rPr>
      </w:pPr>
      <w:r>
        <w:rPr>
          <w:sz w:val="24"/>
        </w:rPr>
        <w:t>Введение, в котором указываются: цель и задачи практики; перечень выполненных работ и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заданий.</w:t>
      </w:r>
    </w:p>
    <w:p w:rsidR="005C4BA0" w:rsidRDefault="00C5529D">
      <w:pPr>
        <w:pStyle w:val="a4"/>
        <w:numPr>
          <w:ilvl w:val="0"/>
          <w:numId w:val="5"/>
        </w:numPr>
        <w:tabs>
          <w:tab w:val="left" w:pos="919"/>
        </w:tabs>
        <w:ind w:hanging="241"/>
        <w:jc w:val="left"/>
        <w:rPr>
          <w:sz w:val="24"/>
        </w:rPr>
      </w:pPr>
      <w:r>
        <w:rPr>
          <w:sz w:val="24"/>
        </w:rPr>
        <w:t>Основная часть, содержащая:</w:t>
      </w:r>
    </w:p>
    <w:p w:rsidR="005C4BA0" w:rsidRDefault="00C5529D">
      <w:pPr>
        <w:pStyle w:val="a4"/>
        <w:numPr>
          <w:ilvl w:val="1"/>
          <w:numId w:val="5"/>
        </w:numPr>
        <w:tabs>
          <w:tab w:val="left" w:pos="1528"/>
          <w:tab w:val="left" w:pos="1529"/>
        </w:tabs>
        <w:spacing w:before="3" w:line="293" w:lineRule="exact"/>
        <w:ind w:hanging="565"/>
        <w:rPr>
          <w:sz w:val="24"/>
        </w:rPr>
      </w:pPr>
      <w:r>
        <w:rPr>
          <w:sz w:val="24"/>
        </w:rPr>
        <w:t>теорет</w:t>
      </w:r>
      <w:r>
        <w:rPr>
          <w:sz w:val="24"/>
        </w:rPr>
        <w:t>ические разработки выбранной 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:rsidR="005C4BA0" w:rsidRDefault="00C5529D">
      <w:pPr>
        <w:pStyle w:val="a4"/>
        <w:numPr>
          <w:ilvl w:val="1"/>
          <w:numId w:val="5"/>
        </w:numPr>
        <w:tabs>
          <w:tab w:val="left" w:pos="1528"/>
          <w:tab w:val="left" w:pos="1529"/>
        </w:tabs>
        <w:spacing w:line="292" w:lineRule="exact"/>
        <w:ind w:hanging="565"/>
        <w:rPr>
          <w:sz w:val="24"/>
        </w:rPr>
      </w:pPr>
      <w:r>
        <w:rPr>
          <w:sz w:val="24"/>
        </w:rPr>
        <w:t>описание организации индивидуальной работы и результаты анализа проведенных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занятий.</w:t>
      </w:r>
    </w:p>
    <w:p w:rsidR="005C4BA0" w:rsidRDefault="00C5529D">
      <w:pPr>
        <w:pStyle w:val="a4"/>
        <w:numPr>
          <w:ilvl w:val="0"/>
          <w:numId w:val="5"/>
        </w:numPr>
        <w:tabs>
          <w:tab w:val="left" w:pos="919"/>
        </w:tabs>
        <w:ind w:left="112" w:right="213" w:firstLine="566"/>
        <w:jc w:val="left"/>
        <w:rPr>
          <w:sz w:val="24"/>
        </w:rPr>
      </w:pPr>
      <w:r>
        <w:rPr>
          <w:sz w:val="24"/>
        </w:rPr>
        <w:t>Заключение, включающее индивидуальные выводы о практической значимости проведенного научно-педагогического исследования и о</w:t>
      </w:r>
      <w:r>
        <w:rPr>
          <w:sz w:val="24"/>
        </w:rPr>
        <w:t>т- ражающее его 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результаты.</w:t>
      </w:r>
    </w:p>
    <w:p w:rsidR="005C4BA0" w:rsidRDefault="00C5529D">
      <w:pPr>
        <w:pStyle w:val="a4"/>
        <w:numPr>
          <w:ilvl w:val="0"/>
          <w:numId w:val="5"/>
        </w:numPr>
        <w:tabs>
          <w:tab w:val="left" w:pos="919"/>
        </w:tabs>
        <w:ind w:hanging="241"/>
        <w:jc w:val="left"/>
        <w:rPr>
          <w:sz w:val="24"/>
        </w:rPr>
      </w:pPr>
      <w:r>
        <w:rPr>
          <w:sz w:val="24"/>
        </w:rPr>
        <w:t>Список использованных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источников.</w:t>
      </w:r>
    </w:p>
    <w:p w:rsidR="005C4BA0" w:rsidRDefault="00C5529D">
      <w:pPr>
        <w:pStyle w:val="a3"/>
        <w:ind w:left="112" w:right="142" w:firstLine="708"/>
        <w:jc w:val="both"/>
      </w:pPr>
      <w:r>
        <w:t xml:space="preserve">В отчет обязательно должно быть включено методическое обеспечение проведенных занятий. Это может быть подробный конспект заня- тий, перечень контрольных вопросов, задачи, тесты, список литературы, материалы, обеспечивающие применение инновационных методов </w:t>
      </w:r>
      <w:r>
        <w:t>обу- чения (деловые игры, case-study, проектные методы, тренинги и т.д.) с использованием современного программного обеспечения и методические рекомендации по их использованию на практических или лабораторных занятиях.</w:t>
      </w:r>
    </w:p>
    <w:p w:rsidR="005C4BA0" w:rsidRDefault="00C5529D">
      <w:pPr>
        <w:pStyle w:val="a3"/>
        <w:ind w:left="1106"/>
        <w:jc w:val="both"/>
      </w:pPr>
      <w:r>
        <w:t xml:space="preserve">Защита отчета по практике проводится </w:t>
      </w:r>
      <w:r>
        <w:t>перед комиссией, назначенной заведующим кафедрой, в состав входят:</w:t>
      </w:r>
    </w:p>
    <w:p w:rsidR="005C4BA0" w:rsidRDefault="00C5529D">
      <w:pPr>
        <w:pStyle w:val="a4"/>
        <w:numPr>
          <w:ilvl w:val="0"/>
          <w:numId w:val="4"/>
        </w:numPr>
        <w:tabs>
          <w:tab w:val="left" w:pos="1192"/>
          <w:tab w:val="left" w:pos="1193"/>
        </w:tabs>
        <w:spacing w:before="1" w:line="293" w:lineRule="exact"/>
        <w:ind w:hanging="741"/>
        <w:rPr>
          <w:sz w:val="24"/>
        </w:rPr>
      </w:pPr>
      <w:r>
        <w:rPr>
          <w:sz w:val="24"/>
        </w:rPr>
        <w:t>заведующий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кафедрой;</w:t>
      </w:r>
    </w:p>
    <w:p w:rsidR="005C4BA0" w:rsidRDefault="00C5529D">
      <w:pPr>
        <w:pStyle w:val="a4"/>
        <w:numPr>
          <w:ilvl w:val="0"/>
          <w:numId w:val="4"/>
        </w:numPr>
        <w:tabs>
          <w:tab w:val="left" w:pos="1192"/>
          <w:tab w:val="left" w:pos="1193"/>
        </w:tabs>
        <w:spacing w:line="293" w:lineRule="exact"/>
        <w:ind w:hanging="741"/>
        <w:rPr>
          <w:sz w:val="24"/>
        </w:rPr>
      </w:pPr>
      <w:r>
        <w:rPr>
          <w:sz w:val="24"/>
        </w:rPr>
        <w:t>руководитель практики магистрантов от</w:t>
      </w:r>
      <w:r>
        <w:rPr>
          <w:spacing w:val="-1"/>
          <w:sz w:val="24"/>
        </w:rPr>
        <w:t xml:space="preserve"> </w:t>
      </w:r>
      <w:r>
        <w:rPr>
          <w:sz w:val="24"/>
        </w:rPr>
        <w:t>кафедры;</w:t>
      </w:r>
    </w:p>
    <w:p w:rsidR="005C4BA0" w:rsidRDefault="00C5529D">
      <w:pPr>
        <w:pStyle w:val="a4"/>
        <w:numPr>
          <w:ilvl w:val="0"/>
          <w:numId w:val="4"/>
        </w:numPr>
        <w:tabs>
          <w:tab w:val="left" w:pos="1192"/>
          <w:tab w:val="left" w:pos="1193"/>
        </w:tabs>
        <w:spacing w:before="1" w:line="292" w:lineRule="exact"/>
        <w:ind w:hanging="741"/>
        <w:rPr>
          <w:sz w:val="24"/>
        </w:rPr>
      </w:pPr>
      <w:r>
        <w:rPr>
          <w:sz w:val="24"/>
        </w:rPr>
        <w:t>член комиссии (курирующий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преподаватель).</w:t>
      </w:r>
    </w:p>
    <w:p w:rsidR="005C4BA0" w:rsidRDefault="00C5529D">
      <w:pPr>
        <w:pStyle w:val="a3"/>
        <w:spacing w:line="274" w:lineRule="exact"/>
        <w:ind w:left="808"/>
      </w:pPr>
      <w:r>
        <w:t xml:space="preserve">Контроль результатов прохождения практики осуществляется в виде </w:t>
      </w:r>
      <w:r>
        <w:rPr>
          <w:b/>
          <w:i/>
        </w:rPr>
        <w:t xml:space="preserve">зачета </w:t>
      </w:r>
      <w:r>
        <w:t>в 3 семе</w:t>
      </w:r>
      <w:r>
        <w:t>стре.</w:t>
      </w:r>
    </w:p>
    <w:p w:rsidR="005C4BA0" w:rsidRDefault="00C5529D">
      <w:pPr>
        <w:pStyle w:val="Heading3"/>
        <w:numPr>
          <w:ilvl w:val="0"/>
          <w:numId w:val="5"/>
        </w:numPr>
        <w:tabs>
          <w:tab w:val="left" w:pos="2328"/>
        </w:tabs>
        <w:spacing w:before="5"/>
        <w:ind w:left="2327" w:hanging="241"/>
        <w:jc w:val="left"/>
      </w:pPr>
      <w:r>
        <w:t>Фонд оценочных средств для проведения промежуточной аттестации по итогам освоения</w:t>
      </w:r>
      <w:r>
        <w:rPr>
          <w:spacing w:val="-15"/>
        </w:rPr>
        <w:t xml:space="preserve"> </w:t>
      </w:r>
      <w:r>
        <w:t>практики</w:t>
      </w:r>
    </w:p>
    <w:p w:rsidR="005C4BA0" w:rsidRDefault="00C5529D">
      <w:pPr>
        <w:spacing w:before="115"/>
        <w:ind w:left="112" w:right="436" w:firstLine="708"/>
        <w:rPr>
          <w:sz w:val="24"/>
        </w:rPr>
      </w:pPr>
      <w:r>
        <w:rPr>
          <w:sz w:val="24"/>
        </w:rPr>
        <w:t>Задание на педагогическую практику состоит из двух частей (</w:t>
      </w:r>
      <w:r>
        <w:rPr>
          <w:i/>
          <w:sz w:val="24"/>
        </w:rPr>
        <w:t>в скобках указано cоотнесение частей и их составляющих с осваиваемыми компетенциями</w:t>
      </w:r>
      <w:r>
        <w:rPr>
          <w:sz w:val="24"/>
        </w:rPr>
        <w:t>):</w:t>
      </w:r>
    </w:p>
    <w:p w:rsidR="005C4BA0" w:rsidRDefault="00C5529D">
      <w:pPr>
        <w:pStyle w:val="a4"/>
        <w:numPr>
          <w:ilvl w:val="0"/>
          <w:numId w:val="3"/>
        </w:numPr>
        <w:tabs>
          <w:tab w:val="left" w:pos="780"/>
        </w:tabs>
        <w:spacing w:before="1"/>
        <w:ind w:hanging="215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Научно-педагогическое исследование</w:t>
      </w:r>
      <w:r>
        <w:rPr>
          <w:sz w:val="24"/>
        </w:rPr>
        <w:t xml:space="preserve"> по одному из выбранных направлений, в качестве которых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предлагаются:</w:t>
      </w:r>
    </w:p>
    <w:p w:rsidR="005C4BA0" w:rsidRDefault="00C5529D">
      <w:pPr>
        <w:pStyle w:val="a4"/>
        <w:numPr>
          <w:ilvl w:val="1"/>
          <w:numId w:val="3"/>
        </w:numPr>
        <w:tabs>
          <w:tab w:val="left" w:pos="1192"/>
          <w:tab w:val="left" w:pos="1193"/>
        </w:tabs>
        <w:spacing w:before="4" w:line="237" w:lineRule="auto"/>
        <w:ind w:right="411"/>
        <w:rPr>
          <w:sz w:val="24"/>
        </w:rPr>
      </w:pPr>
      <w:r>
        <w:rPr>
          <w:sz w:val="24"/>
        </w:rPr>
        <w:t>Разработка и проведение лекционных и практических занятий с использованием инновационных образовательных технологий (</w:t>
      </w:r>
      <w:r>
        <w:rPr>
          <w:b/>
          <w:sz w:val="24"/>
        </w:rPr>
        <w:t>ОК-2, ОК-3, ОПК-3, ОПК-4, ПК-5,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ПК-6</w:t>
      </w:r>
      <w:r>
        <w:rPr>
          <w:sz w:val="24"/>
        </w:rPr>
        <w:t>).</w:t>
      </w:r>
    </w:p>
    <w:p w:rsidR="005C4BA0" w:rsidRDefault="00C5529D">
      <w:pPr>
        <w:pStyle w:val="a4"/>
        <w:numPr>
          <w:ilvl w:val="1"/>
          <w:numId w:val="3"/>
        </w:numPr>
        <w:tabs>
          <w:tab w:val="left" w:pos="1192"/>
          <w:tab w:val="left" w:pos="1193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Технология разработки тестов, экзаменационных заданий, тематики курсовых и дипломных проектов (</w:t>
      </w:r>
      <w:r>
        <w:rPr>
          <w:b/>
          <w:sz w:val="24"/>
        </w:rPr>
        <w:t>ОК-3, ОПК-3, ПК-3,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ПК-6</w:t>
      </w:r>
      <w:r>
        <w:rPr>
          <w:sz w:val="24"/>
        </w:rPr>
        <w:t>).</w:t>
      </w:r>
    </w:p>
    <w:p w:rsidR="005C4BA0" w:rsidRDefault="00C5529D">
      <w:pPr>
        <w:pStyle w:val="a4"/>
        <w:numPr>
          <w:ilvl w:val="1"/>
          <w:numId w:val="3"/>
        </w:numPr>
        <w:tabs>
          <w:tab w:val="left" w:pos="1192"/>
          <w:tab w:val="left" w:pos="1193"/>
        </w:tabs>
        <w:spacing w:line="293" w:lineRule="exact"/>
        <w:ind w:hanging="361"/>
        <w:rPr>
          <w:sz w:val="24"/>
        </w:rPr>
      </w:pPr>
      <w:r>
        <w:rPr>
          <w:sz w:val="24"/>
        </w:rPr>
        <w:t>Разработка дидактических материалов по отдельным темам учебных курсов и их презентация (</w:t>
      </w:r>
      <w:r>
        <w:rPr>
          <w:b/>
          <w:sz w:val="24"/>
        </w:rPr>
        <w:t>ОК-3, ОПК-3,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ПК-3</w:t>
      </w:r>
      <w:r>
        <w:rPr>
          <w:sz w:val="24"/>
        </w:rPr>
        <w:t>).</w:t>
      </w:r>
    </w:p>
    <w:p w:rsidR="005C4BA0" w:rsidRDefault="00C5529D">
      <w:pPr>
        <w:pStyle w:val="a4"/>
        <w:numPr>
          <w:ilvl w:val="1"/>
          <w:numId w:val="3"/>
        </w:numPr>
        <w:tabs>
          <w:tab w:val="left" w:pos="1192"/>
          <w:tab w:val="left" w:pos="1193"/>
        </w:tabs>
        <w:spacing w:line="293" w:lineRule="exact"/>
        <w:ind w:hanging="361"/>
        <w:rPr>
          <w:sz w:val="24"/>
        </w:rPr>
      </w:pPr>
      <w:r>
        <w:rPr>
          <w:sz w:val="24"/>
        </w:rPr>
        <w:t>Разработка сценариев</w:t>
      </w:r>
      <w:r>
        <w:rPr>
          <w:sz w:val="24"/>
        </w:rPr>
        <w:t xml:space="preserve"> проведения коллективных форм занятий (</w:t>
      </w:r>
      <w:r>
        <w:rPr>
          <w:b/>
          <w:sz w:val="24"/>
        </w:rPr>
        <w:t>ОК-2, ОК-3, ОПК-3, ОПК-4, ПК-5,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ПК-6)</w:t>
      </w:r>
      <w:r>
        <w:rPr>
          <w:sz w:val="24"/>
        </w:rPr>
        <w:t>.</w:t>
      </w:r>
    </w:p>
    <w:p w:rsidR="005C4BA0" w:rsidRDefault="00C5529D">
      <w:pPr>
        <w:pStyle w:val="a4"/>
        <w:numPr>
          <w:ilvl w:val="1"/>
          <w:numId w:val="3"/>
        </w:numPr>
        <w:tabs>
          <w:tab w:val="left" w:pos="1192"/>
          <w:tab w:val="left" w:pos="1193"/>
        </w:tabs>
        <w:spacing w:line="293" w:lineRule="exact"/>
        <w:ind w:hanging="361"/>
        <w:rPr>
          <w:sz w:val="24"/>
        </w:rPr>
      </w:pPr>
      <w:r>
        <w:rPr>
          <w:sz w:val="24"/>
        </w:rPr>
        <w:t>Стимулирование учебно-познавательной деятельности студентов (</w:t>
      </w:r>
      <w:r>
        <w:rPr>
          <w:b/>
          <w:sz w:val="24"/>
        </w:rPr>
        <w:t>ОК-3, ОПК-1, ОПК-3, ОПК-4,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ПК-5</w:t>
      </w:r>
      <w:r>
        <w:rPr>
          <w:sz w:val="24"/>
        </w:rPr>
        <w:t>).</w:t>
      </w:r>
    </w:p>
    <w:p w:rsidR="005C4BA0" w:rsidRDefault="00C5529D">
      <w:pPr>
        <w:pStyle w:val="a4"/>
        <w:numPr>
          <w:ilvl w:val="1"/>
          <w:numId w:val="3"/>
        </w:numPr>
        <w:tabs>
          <w:tab w:val="left" w:pos="1192"/>
          <w:tab w:val="left" w:pos="1193"/>
        </w:tabs>
        <w:spacing w:before="1"/>
        <w:ind w:hanging="361"/>
        <w:rPr>
          <w:sz w:val="24"/>
        </w:rPr>
      </w:pPr>
      <w:r>
        <w:rPr>
          <w:sz w:val="24"/>
        </w:rPr>
        <w:t>Изучение отечественной и зарубежной практик подготовки специалистов с высшим матема</w:t>
      </w:r>
      <w:r>
        <w:rPr>
          <w:sz w:val="24"/>
        </w:rPr>
        <w:t>тическим образованием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ОПК-3</w:t>
      </w:r>
      <w:r>
        <w:rPr>
          <w:sz w:val="24"/>
        </w:rPr>
        <w:t>).</w:t>
      </w:r>
    </w:p>
    <w:p w:rsidR="005C4BA0" w:rsidRDefault="005C4BA0">
      <w:pPr>
        <w:rPr>
          <w:sz w:val="24"/>
        </w:rPr>
        <w:sectPr w:rsidR="005C4BA0">
          <w:pgSz w:w="16840" w:h="11910" w:orient="landscape"/>
          <w:pgMar w:top="1100" w:right="700" w:bottom="1160" w:left="740" w:header="0" w:footer="884" w:gutter="0"/>
          <w:cols w:space="720"/>
        </w:sectPr>
      </w:pPr>
    </w:p>
    <w:p w:rsidR="005C4BA0" w:rsidRDefault="00C5529D">
      <w:pPr>
        <w:pStyle w:val="a3"/>
        <w:spacing w:before="77"/>
        <w:ind w:left="1192"/>
      </w:pPr>
      <w:r>
        <w:lastRenderedPageBreak/>
        <w:t>Для утверждения самостоятельной выбранной темы магистрант должен мотивировать ее выбор и представить план написания отчета.</w:t>
      </w:r>
    </w:p>
    <w:p w:rsidR="005C4BA0" w:rsidRDefault="00C5529D">
      <w:pPr>
        <w:pStyle w:val="a4"/>
        <w:numPr>
          <w:ilvl w:val="0"/>
          <w:numId w:val="3"/>
        </w:numPr>
        <w:tabs>
          <w:tab w:val="left" w:pos="874"/>
        </w:tabs>
        <w:spacing w:before="1"/>
        <w:ind w:left="873" w:hanging="309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Проведение семинарских, практических занятий и пробных лекций</w:t>
      </w:r>
      <w:r>
        <w:rPr>
          <w:sz w:val="24"/>
        </w:rPr>
        <w:t xml:space="preserve"> (</w:t>
      </w:r>
      <w:r>
        <w:rPr>
          <w:b/>
          <w:sz w:val="24"/>
        </w:rPr>
        <w:t>ОК-2, ОК-3, ОПК-1</w:t>
      </w:r>
      <w:r>
        <w:rPr>
          <w:b/>
          <w:sz w:val="24"/>
        </w:rPr>
        <w:t>, ОПК-3, ОПК-4, ПК-3, ПК-5,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ПК-6</w:t>
      </w:r>
      <w:r>
        <w:rPr>
          <w:sz w:val="24"/>
        </w:rPr>
        <w:t>).</w:t>
      </w:r>
    </w:p>
    <w:p w:rsidR="005C4BA0" w:rsidRDefault="00C5529D">
      <w:pPr>
        <w:pStyle w:val="a3"/>
        <w:ind w:left="1530" w:firstLine="708"/>
      </w:pPr>
      <w:r>
        <w:t>Дисциплина и вид занятий определяются совместно с руководителем практики. Для проведения занятий магистрант должен разработать и согласовать с руководителем методическое обеспечение.</w:t>
      </w:r>
    </w:p>
    <w:p w:rsidR="005C4BA0" w:rsidRDefault="00C5529D">
      <w:pPr>
        <w:pStyle w:val="a3"/>
        <w:ind w:left="1528" w:firstLine="708"/>
      </w:pPr>
      <w:r>
        <w:t>Результаты проведения занятий и исполь</w:t>
      </w:r>
      <w:r>
        <w:t>зованная методика должны быть обсуждены с руководителем, который дает оконча- тельную оценку проведенному занятию.</w:t>
      </w:r>
    </w:p>
    <w:p w:rsidR="005C4BA0" w:rsidRDefault="005C4BA0">
      <w:pPr>
        <w:pStyle w:val="a3"/>
        <w:spacing w:before="9"/>
        <w:rPr>
          <w:sz w:val="34"/>
        </w:rPr>
      </w:pPr>
    </w:p>
    <w:p w:rsidR="005C4BA0" w:rsidRDefault="00C5529D">
      <w:pPr>
        <w:pStyle w:val="Heading3"/>
        <w:spacing w:before="1"/>
        <w:ind w:left="5503"/>
      </w:pPr>
      <w:r>
        <w:t>7.1. Аннотация фонда оценочных средств</w:t>
      </w:r>
    </w:p>
    <w:p w:rsidR="005C4BA0" w:rsidRDefault="00C5529D">
      <w:pPr>
        <w:spacing w:before="120" w:line="273" w:lineRule="exact"/>
        <w:ind w:left="4197"/>
        <w:rPr>
          <w:b/>
          <w:sz w:val="24"/>
        </w:rPr>
      </w:pPr>
      <w:r>
        <w:rPr>
          <w:b/>
          <w:sz w:val="24"/>
        </w:rPr>
        <w:t>7.1.1. Примерная структура задания на педагогическую практику</w:t>
      </w:r>
    </w:p>
    <w:p w:rsidR="005C4BA0" w:rsidRDefault="00C5529D">
      <w:pPr>
        <w:pStyle w:val="a4"/>
        <w:numPr>
          <w:ilvl w:val="0"/>
          <w:numId w:val="2"/>
        </w:numPr>
        <w:tabs>
          <w:tab w:val="left" w:pos="679"/>
        </w:tabs>
        <w:ind w:right="878"/>
        <w:rPr>
          <w:sz w:val="24"/>
        </w:rPr>
      </w:pPr>
      <w:r>
        <w:rPr>
          <w:sz w:val="24"/>
        </w:rPr>
        <w:t>Краткая характеристика организации и подразделения, где выполнялась практика: общее направление деятельности, создаваемые и применяемые математические методы и программные продукты, решаемые прикладные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задачи.</w:t>
      </w:r>
    </w:p>
    <w:p w:rsidR="005C4BA0" w:rsidRDefault="00C5529D">
      <w:pPr>
        <w:pStyle w:val="a4"/>
        <w:numPr>
          <w:ilvl w:val="0"/>
          <w:numId w:val="2"/>
        </w:numPr>
        <w:tabs>
          <w:tab w:val="left" w:pos="679"/>
        </w:tabs>
        <w:ind w:right="860"/>
        <w:rPr>
          <w:sz w:val="24"/>
        </w:rPr>
      </w:pPr>
      <w:r>
        <w:rPr>
          <w:sz w:val="24"/>
        </w:rPr>
        <w:t xml:space="preserve">Постановка конкретной задачи, решению которой </w:t>
      </w:r>
      <w:r>
        <w:rPr>
          <w:sz w:val="24"/>
        </w:rPr>
        <w:t>будет посвящена научно-исследовательской работа в рамках ВКР, и предполагае- мые методы ее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решения.</w:t>
      </w:r>
    </w:p>
    <w:p w:rsidR="005C4BA0" w:rsidRDefault="00C5529D">
      <w:pPr>
        <w:pStyle w:val="a4"/>
        <w:numPr>
          <w:ilvl w:val="0"/>
          <w:numId w:val="2"/>
        </w:numPr>
        <w:tabs>
          <w:tab w:val="left" w:pos="679"/>
        </w:tabs>
        <w:rPr>
          <w:sz w:val="24"/>
        </w:rPr>
      </w:pPr>
      <w:r>
        <w:rPr>
          <w:sz w:val="24"/>
        </w:rPr>
        <w:t>Описание алгоритмических и программных средств, разработанных или изученных магистрантом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практики.</w:t>
      </w:r>
    </w:p>
    <w:p w:rsidR="005C4BA0" w:rsidRDefault="00C5529D">
      <w:pPr>
        <w:pStyle w:val="a4"/>
        <w:numPr>
          <w:ilvl w:val="0"/>
          <w:numId w:val="2"/>
        </w:numPr>
        <w:tabs>
          <w:tab w:val="left" w:pos="679"/>
        </w:tabs>
        <w:ind w:right="861"/>
        <w:rPr>
          <w:sz w:val="24"/>
        </w:rPr>
      </w:pPr>
      <w:r>
        <w:rPr>
          <w:sz w:val="24"/>
        </w:rPr>
        <w:t>Результаты тестирования составленных компьютерны</w:t>
      </w:r>
      <w:r>
        <w:rPr>
          <w:sz w:val="24"/>
        </w:rPr>
        <w:t>х программ, их сравнительный анализ (в том числе с ранее известными резуль- татами).</w:t>
      </w:r>
    </w:p>
    <w:p w:rsidR="005C4BA0" w:rsidRDefault="00C5529D">
      <w:pPr>
        <w:pStyle w:val="a4"/>
        <w:numPr>
          <w:ilvl w:val="0"/>
          <w:numId w:val="2"/>
        </w:numPr>
        <w:tabs>
          <w:tab w:val="left" w:pos="679"/>
        </w:tabs>
        <w:rPr>
          <w:sz w:val="24"/>
        </w:rPr>
      </w:pPr>
      <w:r>
        <w:rPr>
          <w:sz w:val="24"/>
        </w:rPr>
        <w:t>Перспективы развития предметной области, к которой относится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работа.</w:t>
      </w:r>
    </w:p>
    <w:p w:rsidR="005C4BA0" w:rsidRDefault="00C5529D">
      <w:pPr>
        <w:pStyle w:val="a4"/>
        <w:numPr>
          <w:ilvl w:val="0"/>
          <w:numId w:val="2"/>
        </w:numPr>
        <w:tabs>
          <w:tab w:val="left" w:pos="679"/>
        </w:tabs>
        <w:rPr>
          <w:sz w:val="24"/>
        </w:rPr>
      </w:pPr>
      <w:r>
        <w:rPr>
          <w:sz w:val="24"/>
        </w:rPr>
        <w:t>Библиография работ, ИНТЕРНЕТ-ссылки, базы данных по теме</w:t>
      </w:r>
      <w:r>
        <w:rPr>
          <w:spacing w:val="-1"/>
          <w:sz w:val="24"/>
        </w:rPr>
        <w:t xml:space="preserve"> </w:t>
      </w:r>
      <w:r>
        <w:rPr>
          <w:sz w:val="24"/>
        </w:rPr>
        <w:t>ВКР.</w:t>
      </w:r>
    </w:p>
    <w:p w:rsidR="005C4BA0" w:rsidRDefault="00C5529D">
      <w:pPr>
        <w:pStyle w:val="a3"/>
        <w:ind w:left="1528"/>
      </w:pPr>
      <w:r>
        <w:t>В зависимости от степени успешности прох</w:t>
      </w:r>
      <w:r>
        <w:t>ождения практики и защиты предоставленного отчета магистранту выставляется оценка</w:t>
      </w:r>
    </w:p>
    <w:p w:rsidR="005C4BA0" w:rsidRDefault="00C5529D">
      <w:pPr>
        <w:pStyle w:val="a3"/>
        <w:ind w:left="832"/>
      </w:pPr>
      <w:r>
        <w:rPr>
          <w:spacing w:val="-60"/>
          <w:u w:val="thick"/>
        </w:rPr>
        <w:t xml:space="preserve"> </w:t>
      </w:r>
      <w:r>
        <w:rPr>
          <w:b/>
          <w:u w:val="thick"/>
        </w:rPr>
        <w:t>Отлично:</w:t>
      </w:r>
      <w:r>
        <w:rPr>
          <w:b/>
        </w:rPr>
        <w:t xml:space="preserve"> </w:t>
      </w:r>
      <w:r>
        <w:t>отличное понимание предмета, всесторонние знания, отличные умения и владение навыками преподавания;</w:t>
      </w:r>
    </w:p>
    <w:p w:rsidR="005C4BA0" w:rsidRDefault="00C5529D">
      <w:pPr>
        <w:pStyle w:val="a3"/>
        <w:ind w:left="832"/>
      </w:pPr>
      <w:r>
        <w:rPr>
          <w:spacing w:val="-60"/>
          <w:u w:val="thick"/>
        </w:rPr>
        <w:t xml:space="preserve"> </w:t>
      </w:r>
      <w:r>
        <w:rPr>
          <w:b/>
          <w:u w:val="thick"/>
        </w:rPr>
        <w:t>Хорошо:</w:t>
      </w:r>
      <w:r>
        <w:rPr>
          <w:b/>
        </w:rPr>
        <w:t xml:space="preserve"> </w:t>
      </w:r>
      <w:r>
        <w:t xml:space="preserve">достаточно полное понимание предмета, хорошие знания и </w:t>
      </w:r>
      <w:r>
        <w:t>умения в преподавании;</w:t>
      </w:r>
    </w:p>
    <w:p w:rsidR="005C4BA0" w:rsidRDefault="00C5529D">
      <w:pPr>
        <w:pStyle w:val="a3"/>
        <w:ind w:left="832"/>
      </w:pPr>
      <w:r>
        <w:rPr>
          <w:spacing w:val="-60"/>
          <w:u w:val="thick"/>
        </w:rPr>
        <w:t xml:space="preserve"> </w:t>
      </w:r>
      <w:r>
        <w:rPr>
          <w:b/>
          <w:u w:val="thick"/>
        </w:rPr>
        <w:t>Удовлетворительно:</w:t>
      </w:r>
      <w:r>
        <w:rPr>
          <w:b/>
        </w:rPr>
        <w:t xml:space="preserve"> </w:t>
      </w:r>
      <w:r>
        <w:t>приемлемое понимание предмета, удовлетворительные знания для применения в преподавательской деятельности;</w:t>
      </w:r>
    </w:p>
    <w:p w:rsidR="005C4BA0" w:rsidRDefault="00C5529D">
      <w:pPr>
        <w:ind w:left="820"/>
        <w:rPr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Неудовлетворительно:</w:t>
      </w:r>
      <w:r>
        <w:rPr>
          <w:b/>
          <w:sz w:val="24"/>
        </w:rPr>
        <w:t xml:space="preserve"> </w:t>
      </w:r>
      <w:r>
        <w:rPr>
          <w:sz w:val="24"/>
        </w:rPr>
        <w:t>Результаты обучения не соответствуют минимально достаточным требованиям.</w:t>
      </w:r>
    </w:p>
    <w:p w:rsidR="005C4BA0" w:rsidRDefault="005C4BA0">
      <w:pPr>
        <w:pStyle w:val="a3"/>
        <w:rPr>
          <w:sz w:val="20"/>
        </w:rPr>
      </w:pPr>
    </w:p>
    <w:p w:rsidR="005C4BA0" w:rsidRDefault="005C4BA0">
      <w:pPr>
        <w:pStyle w:val="a3"/>
        <w:spacing w:before="5"/>
        <w:rPr>
          <w:sz w:val="17"/>
        </w:rPr>
      </w:pPr>
    </w:p>
    <w:p w:rsidR="005C4BA0" w:rsidRDefault="00C5529D">
      <w:pPr>
        <w:pStyle w:val="Heading3"/>
        <w:spacing w:before="90"/>
        <w:ind w:left="837" w:right="1293"/>
        <w:jc w:val="center"/>
      </w:pPr>
      <w:r>
        <w:t>8. Учебно-</w:t>
      </w:r>
      <w:r>
        <w:t>методическое и информационное обеспечение практики</w:t>
      </w:r>
    </w:p>
    <w:p w:rsidR="005C4BA0" w:rsidRDefault="00C5529D">
      <w:pPr>
        <w:ind w:left="354" w:right="12360"/>
        <w:jc w:val="center"/>
        <w:rPr>
          <w:b/>
          <w:sz w:val="24"/>
        </w:rPr>
      </w:pPr>
      <w:r>
        <w:rPr>
          <w:b/>
          <w:i/>
          <w:sz w:val="24"/>
        </w:rPr>
        <w:t xml:space="preserve">а) </w:t>
      </w:r>
      <w:r>
        <w:rPr>
          <w:b/>
          <w:sz w:val="24"/>
        </w:rPr>
        <w:t>основная литература:</w:t>
      </w:r>
    </w:p>
    <w:p w:rsidR="005C4BA0" w:rsidRDefault="00C5529D">
      <w:pPr>
        <w:pStyle w:val="a4"/>
        <w:numPr>
          <w:ilvl w:val="1"/>
          <w:numId w:val="2"/>
        </w:numPr>
        <w:tabs>
          <w:tab w:val="left" w:pos="1097"/>
        </w:tabs>
        <w:spacing w:before="116"/>
        <w:rPr>
          <w:sz w:val="24"/>
        </w:rPr>
      </w:pPr>
      <w:r>
        <w:rPr>
          <w:sz w:val="24"/>
        </w:rPr>
        <w:t>Руднев В.Н. Русский язык и культура речи. – М.:Кнорус.–</w:t>
      </w:r>
      <w:r>
        <w:rPr>
          <w:spacing w:val="2"/>
          <w:sz w:val="24"/>
        </w:rPr>
        <w:t xml:space="preserve"> </w:t>
      </w:r>
      <w:r>
        <w:rPr>
          <w:sz w:val="24"/>
        </w:rPr>
        <w:t>2014.</w:t>
      </w:r>
    </w:p>
    <w:p w:rsidR="005C4BA0" w:rsidRDefault="00C5529D">
      <w:pPr>
        <w:pStyle w:val="a4"/>
        <w:numPr>
          <w:ilvl w:val="1"/>
          <w:numId w:val="2"/>
        </w:numPr>
        <w:tabs>
          <w:tab w:val="left" w:pos="1097"/>
        </w:tabs>
        <w:rPr>
          <w:i/>
          <w:sz w:val="24"/>
        </w:rPr>
      </w:pPr>
      <w:r>
        <w:rPr>
          <w:i/>
          <w:sz w:val="24"/>
        </w:rPr>
        <w:t>Шевцов Г.С. Линейная алгебра: теория и прикладные аспекты: Уч.. пос.- М.: Магистр: ИНФРА-М,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2014</w:t>
      </w:r>
    </w:p>
    <w:p w:rsidR="005C4BA0" w:rsidRDefault="00C5529D">
      <w:pPr>
        <w:pStyle w:val="a4"/>
        <w:numPr>
          <w:ilvl w:val="1"/>
          <w:numId w:val="2"/>
        </w:numPr>
        <w:tabs>
          <w:tab w:val="left" w:pos="1095"/>
        </w:tabs>
        <w:ind w:left="1094" w:hanging="359"/>
        <w:rPr>
          <w:i/>
          <w:sz w:val="24"/>
        </w:rPr>
      </w:pPr>
      <w:r>
        <w:rPr>
          <w:i/>
          <w:sz w:val="24"/>
        </w:rPr>
        <w:t>Джуринский А.Н. История педагогики и образования: учебник.- М.: КДУ,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2013.</w:t>
      </w:r>
    </w:p>
    <w:p w:rsidR="005C4BA0" w:rsidRDefault="00C5529D">
      <w:pPr>
        <w:pStyle w:val="a4"/>
        <w:numPr>
          <w:ilvl w:val="1"/>
          <w:numId w:val="2"/>
        </w:numPr>
        <w:tabs>
          <w:tab w:val="left" w:pos="1095"/>
        </w:tabs>
        <w:ind w:left="1094" w:hanging="359"/>
        <w:rPr>
          <w:i/>
          <w:sz w:val="24"/>
        </w:rPr>
      </w:pPr>
      <w:r>
        <w:rPr>
          <w:i/>
          <w:sz w:val="24"/>
        </w:rPr>
        <w:t>Письменный Д. Конспект лекций по высшей математике.- М.: Айрис-пресс,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2013.</w:t>
      </w:r>
    </w:p>
    <w:p w:rsidR="005C4BA0" w:rsidRDefault="00C5529D">
      <w:pPr>
        <w:pStyle w:val="a4"/>
        <w:numPr>
          <w:ilvl w:val="1"/>
          <w:numId w:val="2"/>
        </w:numPr>
        <w:tabs>
          <w:tab w:val="left" w:pos="1095"/>
        </w:tabs>
        <w:ind w:left="1094" w:hanging="359"/>
        <w:rPr>
          <w:sz w:val="24"/>
        </w:rPr>
      </w:pPr>
      <w:r>
        <w:rPr>
          <w:sz w:val="24"/>
        </w:rPr>
        <w:t>Юдин В.М., Юдин М.Н. Математические модели геоэлектрики. Ч.1. Слоистые среды. –М.: МГРИ–РГГРУ,</w:t>
      </w:r>
      <w:r>
        <w:rPr>
          <w:spacing w:val="-4"/>
          <w:sz w:val="24"/>
        </w:rPr>
        <w:t xml:space="preserve"> </w:t>
      </w:r>
      <w:r>
        <w:rPr>
          <w:sz w:val="24"/>
        </w:rPr>
        <w:t>2007</w:t>
      </w:r>
    </w:p>
    <w:p w:rsidR="005C4BA0" w:rsidRDefault="00C5529D">
      <w:pPr>
        <w:pStyle w:val="a4"/>
        <w:numPr>
          <w:ilvl w:val="1"/>
          <w:numId w:val="2"/>
        </w:numPr>
        <w:tabs>
          <w:tab w:val="left" w:pos="1097"/>
        </w:tabs>
        <w:rPr>
          <w:sz w:val="24"/>
        </w:rPr>
      </w:pPr>
      <w:r>
        <w:rPr>
          <w:sz w:val="24"/>
        </w:rPr>
        <w:t>Тихом</w:t>
      </w:r>
      <w:r>
        <w:rPr>
          <w:sz w:val="24"/>
        </w:rPr>
        <w:t>иров В.М. Дифференциальное исчисление (теория и приложения). М.: МЦНМО,</w:t>
      </w:r>
      <w:r>
        <w:rPr>
          <w:spacing w:val="-7"/>
          <w:sz w:val="24"/>
        </w:rPr>
        <w:t xml:space="preserve"> </w:t>
      </w:r>
      <w:r>
        <w:rPr>
          <w:sz w:val="24"/>
        </w:rPr>
        <w:t>2002.</w:t>
      </w:r>
    </w:p>
    <w:p w:rsidR="005C4BA0" w:rsidRDefault="005C4BA0">
      <w:pPr>
        <w:rPr>
          <w:sz w:val="24"/>
        </w:rPr>
        <w:sectPr w:rsidR="005C4BA0">
          <w:pgSz w:w="16840" w:h="11910" w:orient="landscape"/>
          <w:pgMar w:top="760" w:right="700" w:bottom="1160" w:left="740" w:header="0" w:footer="884" w:gutter="0"/>
          <w:cols w:space="720"/>
        </w:sectPr>
      </w:pPr>
    </w:p>
    <w:p w:rsidR="005C4BA0" w:rsidRDefault="00C5529D">
      <w:pPr>
        <w:pStyle w:val="Heading3"/>
        <w:spacing w:before="78"/>
        <w:ind w:left="395"/>
      </w:pPr>
      <w:r>
        <w:rPr>
          <w:b w:val="0"/>
          <w:i/>
        </w:rPr>
        <w:lastRenderedPageBreak/>
        <w:t xml:space="preserve">б) </w:t>
      </w:r>
      <w:r>
        <w:t>дополнительная литература:</w:t>
      </w:r>
    </w:p>
    <w:p w:rsidR="005C4BA0" w:rsidRDefault="00C5529D">
      <w:pPr>
        <w:pStyle w:val="a4"/>
        <w:numPr>
          <w:ilvl w:val="0"/>
          <w:numId w:val="1"/>
        </w:numPr>
        <w:tabs>
          <w:tab w:val="left" w:pos="1095"/>
        </w:tabs>
        <w:spacing w:before="120"/>
        <w:rPr>
          <w:i/>
          <w:sz w:val="24"/>
        </w:rPr>
      </w:pPr>
      <w:r>
        <w:rPr>
          <w:i/>
          <w:sz w:val="24"/>
        </w:rPr>
        <w:t>Шевцов Г.С. Линейная алгебра: теория и прикладные аспекты: Уч.. пос.- М.: Магистр: ИНФРА-М,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2014</w:t>
      </w:r>
    </w:p>
    <w:p w:rsidR="005C4BA0" w:rsidRDefault="00C5529D">
      <w:pPr>
        <w:pStyle w:val="a4"/>
        <w:numPr>
          <w:ilvl w:val="0"/>
          <w:numId w:val="1"/>
        </w:numPr>
        <w:tabs>
          <w:tab w:val="left" w:pos="1095"/>
        </w:tabs>
        <w:rPr>
          <w:sz w:val="24"/>
        </w:rPr>
      </w:pPr>
      <w:r>
        <w:rPr>
          <w:sz w:val="24"/>
        </w:rPr>
        <w:t>Структура и интерпретация компь</w:t>
      </w:r>
      <w:r>
        <w:rPr>
          <w:sz w:val="24"/>
        </w:rPr>
        <w:t>ютерных программ. Абельсон Х. и др. Добросвет, КДУ,</w:t>
      </w:r>
      <w:r>
        <w:rPr>
          <w:spacing w:val="-5"/>
          <w:sz w:val="24"/>
        </w:rPr>
        <w:t xml:space="preserve"> </w:t>
      </w:r>
      <w:r>
        <w:rPr>
          <w:sz w:val="24"/>
        </w:rPr>
        <w:t>2012.</w:t>
      </w:r>
    </w:p>
    <w:p w:rsidR="005C4BA0" w:rsidRDefault="00C5529D">
      <w:pPr>
        <w:pStyle w:val="a4"/>
        <w:numPr>
          <w:ilvl w:val="0"/>
          <w:numId w:val="1"/>
        </w:numPr>
        <w:tabs>
          <w:tab w:val="left" w:pos="1095"/>
        </w:tabs>
        <w:rPr>
          <w:i/>
          <w:sz w:val="24"/>
        </w:rPr>
      </w:pPr>
      <w:r>
        <w:rPr>
          <w:i/>
          <w:sz w:val="24"/>
        </w:rPr>
        <w:t>Высшая математика в упражнениях и задачах: /П.Е.Данко, А.Г.Попов и др.- М.: АСТ: Мир и образование,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2014</w:t>
      </w:r>
    </w:p>
    <w:p w:rsidR="005C4BA0" w:rsidRDefault="00C5529D">
      <w:pPr>
        <w:pStyle w:val="a4"/>
        <w:numPr>
          <w:ilvl w:val="0"/>
          <w:numId w:val="1"/>
        </w:numPr>
        <w:tabs>
          <w:tab w:val="left" w:pos="1095"/>
        </w:tabs>
        <w:rPr>
          <w:i/>
          <w:sz w:val="24"/>
        </w:rPr>
      </w:pPr>
      <w:r>
        <w:rPr>
          <w:i/>
          <w:sz w:val="24"/>
        </w:rPr>
        <w:t>Осипова В.А. Основы дискретной математики: Учеб. пособ. для вузов.- М.: Форум: ИНФРА-М,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2013</w:t>
      </w:r>
    </w:p>
    <w:p w:rsidR="005C4BA0" w:rsidRDefault="00C5529D">
      <w:pPr>
        <w:pStyle w:val="a4"/>
        <w:numPr>
          <w:ilvl w:val="0"/>
          <w:numId w:val="1"/>
        </w:numPr>
        <w:tabs>
          <w:tab w:val="left" w:pos="1095"/>
        </w:tabs>
        <w:rPr>
          <w:sz w:val="24"/>
        </w:rPr>
      </w:pPr>
      <w:r>
        <w:rPr>
          <w:sz w:val="24"/>
        </w:rPr>
        <w:t>Деммель Дж. Вычислительная линейная алгебра. М., Мир,</w:t>
      </w:r>
      <w:r>
        <w:rPr>
          <w:spacing w:val="-3"/>
          <w:sz w:val="24"/>
        </w:rPr>
        <w:t xml:space="preserve"> </w:t>
      </w:r>
      <w:r>
        <w:rPr>
          <w:sz w:val="24"/>
        </w:rPr>
        <w:t>2001.</w:t>
      </w:r>
    </w:p>
    <w:p w:rsidR="005C4BA0" w:rsidRDefault="00C5529D">
      <w:pPr>
        <w:pStyle w:val="a4"/>
        <w:numPr>
          <w:ilvl w:val="0"/>
          <w:numId w:val="1"/>
        </w:numPr>
        <w:tabs>
          <w:tab w:val="left" w:pos="1095"/>
        </w:tabs>
        <w:rPr>
          <w:sz w:val="24"/>
        </w:rPr>
      </w:pPr>
      <w:r>
        <w:rPr>
          <w:sz w:val="24"/>
        </w:rPr>
        <w:t>Волков Е. А. Численные методы. – М.: 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</w:p>
    <w:p w:rsidR="005C4BA0" w:rsidRDefault="00C5529D">
      <w:pPr>
        <w:pStyle w:val="Heading3"/>
        <w:spacing w:before="125"/>
        <w:ind w:left="469"/>
      </w:pPr>
      <w:r>
        <w:rPr>
          <w:i/>
        </w:rPr>
        <w:t xml:space="preserve">в) </w:t>
      </w:r>
      <w:r>
        <w:t>Интернет-источники:</w:t>
      </w:r>
    </w:p>
    <w:p w:rsidR="005C4BA0" w:rsidRDefault="00C5529D">
      <w:pPr>
        <w:pStyle w:val="a4"/>
        <w:numPr>
          <w:ilvl w:val="1"/>
          <w:numId w:val="1"/>
        </w:numPr>
        <w:tabs>
          <w:tab w:val="left" w:pos="1530"/>
          <w:tab w:val="left" w:pos="1531"/>
        </w:tabs>
        <w:spacing w:before="115" w:line="275" w:lineRule="exact"/>
        <w:rPr>
          <w:sz w:val="24"/>
        </w:rPr>
      </w:pPr>
      <w:r>
        <w:rPr>
          <w:sz w:val="24"/>
        </w:rPr>
        <w:t>ЭБС ЛАНЬ</w:t>
      </w:r>
      <w:r>
        <w:rPr>
          <w:spacing w:val="57"/>
          <w:sz w:val="24"/>
        </w:rPr>
        <w:t xml:space="preserve"> </w:t>
      </w:r>
      <w:hyperlink r:id="rId12">
        <w:r>
          <w:rPr>
            <w:color w:val="0000FF"/>
            <w:sz w:val="24"/>
          </w:rPr>
          <w:t>http://e.lanbook.com/</w:t>
        </w:r>
      </w:hyperlink>
    </w:p>
    <w:p w:rsidR="005C4BA0" w:rsidRDefault="00C5529D">
      <w:pPr>
        <w:pStyle w:val="a4"/>
        <w:numPr>
          <w:ilvl w:val="1"/>
          <w:numId w:val="1"/>
        </w:numPr>
        <w:tabs>
          <w:tab w:val="left" w:pos="1530"/>
          <w:tab w:val="left" w:pos="1531"/>
          <w:tab w:val="left" w:pos="2841"/>
        </w:tabs>
        <w:spacing w:line="275" w:lineRule="exact"/>
        <w:rPr>
          <w:sz w:val="24"/>
        </w:rPr>
      </w:pPr>
      <w:r>
        <w:rPr>
          <w:sz w:val="24"/>
        </w:rPr>
        <w:t>ЭБС</w:t>
      </w:r>
      <w:r>
        <w:rPr>
          <w:spacing w:val="-1"/>
          <w:sz w:val="24"/>
        </w:rPr>
        <w:t xml:space="preserve"> </w:t>
      </w:r>
      <w:r>
        <w:rPr>
          <w:sz w:val="24"/>
        </w:rPr>
        <w:t>КДУ</w:t>
      </w:r>
      <w:r>
        <w:rPr>
          <w:sz w:val="24"/>
        </w:rPr>
        <w:tab/>
      </w:r>
      <w:hyperlink r:id="rId13">
        <w:r>
          <w:rPr>
            <w:color w:val="0000FF"/>
            <w:sz w:val="24"/>
          </w:rPr>
          <w:t>https://mgri-rggru.bibliotech.ru/</w:t>
        </w:r>
      </w:hyperlink>
    </w:p>
    <w:p w:rsidR="005C4BA0" w:rsidRDefault="00C5529D">
      <w:pPr>
        <w:pStyle w:val="a4"/>
        <w:numPr>
          <w:ilvl w:val="1"/>
          <w:numId w:val="1"/>
        </w:numPr>
        <w:tabs>
          <w:tab w:val="left" w:pos="1530"/>
          <w:tab w:val="left" w:pos="1531"/>
        </w:tabs>
        <w:rPr>
          <w:sz w:val="24"/>
        </w:rPr>
      </w:pPr>
      <w:r>
        <w:rPr>
          <w:sz w:val="24"/>
        </w:rPr>
        <w:t>Официальный сайт МГРИ-РГГРУ. Раздел: Учебные фонды - Учебно-методическое обеспечение</w:t>
      </w:r>
      <w:r>
        <w:rPr>
          <w:spacing w:val="37"/>
          <w:sz w:val="24"/>
        </w:rPr>
        <w:t xml:space="preserve"> </w:t>
      </w:r>
      <w:hyperlink r:id="rId14">
        <w:r>
          <w:rPr>
            <w:color w:val="0000FF"/>
            <w:sz w:val="24"/>
          </w:rPr>
          <w:t>http://mgri-rggru.ru/fondi/libraries</w:t>
        </w:r>
      </w:hyperlink>
    </w:p>
    <w:p w:rsidR="005C4BA0" w:rsidRDefault="005C4BA0">
      <w:pPr>
        <w:pStyle w:val="a4"/>
        <w:numPr>
          <w:ilvl w:val="1"/>
          <w:numId w:val="1"/>
        </w:numPr>
        <w:tabs>
          <w:tab w:val="left" w:pos="1528"/>
          <w:tab w:val="left" w:pos="1529"/>
        </w:tabs>
        <w:ind w:left="1528" w:hanging="423"/>
        <w:rPr>
          <w:sz w:val="24"/>
        </w:rPr>
      </w:pPr>
      <w:hyperlink r:id="rId15">
        <w:r w:rsidR="00C5529D">
          <w:rPr>
            <w:color w:val="663333"/>
            <w:sz w:val="24"/>
          </w:rPr>
          <w:t xml:space="preserve">http://www.mccme.ru/free-books/matpros.html </w:t>
        </w:r>
      </w:hyperlink>
      <w:r w:rsidR="00C5529D">
        <w:rPr>
          <w:sz w:val="24"/>
        </w:rPr>
        <w:t>(сборник «Математическое просвещение»)</w:t>
      </w:r>
    </w:p>
    <w:p w:rsidR="005C4BA0" w:rsidRDefault="005C4BA0">
      <w:pPr>
        <w:pStyle w:val="a4"/>
        <w:numPr>
          <w:ilvl w:val="1"/>
          <w:numId w:val="1"/>
        </w:numPr>
        <w:tabs>
          <w:tab w:val="left" w:pos="1528"/>
          <w:tab w:val="left" w:pos="1529"/>
        </w:tabs>
        <w:ind w:left="1528" w:hanging="423"/>
        <w:rPr>
          <w:sz w:val="24"/>
        </w:rPr>
      </w:pPr>
      <w:hyperlink r:id="rId16">
        <w:r w:rsidR="00C5529D">
          <w:rPr>
            <w:color w:val="663333"/>
            <w:sz w:val="24"/>
          </w:rPr>
          <w:t xml:space="preserve">http://www.math.ru/lib/ </w:t>
        </w:r>
      </w:hyperlink>
      <w:r w:rsidR="00C5529D">
        <w:rPr>
          <w:sz w:val="24"/>
        </w:rPr>
        <w:t>(книги по математике для студентов и</w:t>
      </w:r>
      <w:r w:rsidR="00C5529D">
        <w:rPr>
          <w:spacing w:val="-1"/>
          <w:sz w:val="24"/>
        </w:rPr>
        <w:t xml:space="preserve"> </w:t>
      </w:r>
      <w:r w:rsidR="00C5529D">
        <w:rPr>
          <w:sz w:val="24"/>
        </w:rPr>
        <w:t>школьников)</w:t>
      </w:r>
    </w:p>
    <w:p w:rsidR="005C4BA0" w:rsidRDefault="005C4BA0">
      <w:pPr>
        <w:pStyle w:val="a4"/>
        <w:numPr>
          <w:ilvl w:val="1"/>
          <w:numId w:val="1"/>
        </w:numPr>
        <w:tabs>
          <w:tab w:val="left" w:pos="1528"/>
          <w:tab w:val="left" w:pos="1529"/>
        </w:tabs>
        <w:spacing w:before="1"/>
        <w:ind w:right="147"/>
        <w:rPr>
          <w:sz w:val="24"/>
        </w:rPr>
      </w:pPr>
      <w:hyperlink r:id="rId17">
        <w:r w:rsidR="00C5529D">
          <w:rPr>
            <w:color w:val="663333"/>
            <w:sz w:val="24"/>
          </w:rPr>
          <w:t xml:space="preserve">http://www.etudes.ru/ru </w:t>
        </w:r>
      </w:hyperlink>
      <w:r w:rsidR="00C5529D">
        <w:rPr>
          <w:sz w:val="24"/>
        </w:rPr>
        <w:t>(этюды, выполненные с использованием современной компьютерной 3D-графики, увлекательно и интересно рассказывающие о математике и ее</w:t>
      </w:r>
      <w:r w:rsidR="00C5529D">
        <w:rPr>
          <w:spacing w:val="-4"/>
          <w:sz w:val="24"/>
        </w:rPr>
        <w:t xml:space="preserve"> </w:t>
      </w:r>
      <w:r w:rsidR="00C5529D">
        <w:rPr>
          <w:sz w:val="24"/>
        </w:rPr>
        <w:t>приложениях).</w:t>
      </w:r>
    </w:p>
    <w:p w:rsidR="005C4BA0" w:rsidRDefault="005C4BA0">
      <w:pPr>
        <w:pStyle w:val="a4"/>
        <w:numPr>
          <w:ilvl w:val="1"/>
          <w:numId w:val="1"/>
        </w:numPr>
        <w:tabs>
          <w:tab w:val="left" w:pos="1528"/>
          <w:tab w:val="left" w:pos="1529"/>
        </w:tabs>
        <w:ind w:left="1528" w:hanging="423"/>
        <w:rPr>
          <w:sz w:val="24"/>
        </w:rPr>
      </w:pPr>
      <w:hyperlink r:id="rId18">
        <w:r w:rsidR="00C5529D">
          <w:rPr>
            <w:color w:val="663333"/>
            <w:sz w:val="24"/>
          </w:rPr>
          <w:t>http://e</w:t>
        </w:r>
        <w:r w:rsidR="00C5529D">
          <w:rPr>
            <w:color w:val="663333"/>
            <w:sz w:val="24"/>
          </w:rPr>
          <w:t xml:space="preserve">lementy.ru/ </w:t>
        </w:r>
      </w:hyperlink>
      <w:r w:rsidR="00C5529D">
        <w:rPr>
          <w:sz w:val="24"/>
        </w:rPr>
        <w:t>(научно-популярный сайт фонда</w:t>
      </w:r>
      <w:r w:rsidR="00C5529D">
        <w:rPr>
          <w:spacing w:val="3"/>
          <w:sz w:val="24"/>
        </w:rPr>
        <w:t xml:space="preserve"> </w:t>
      </w:r>
      <w:r w:rsidR="00C5529D">
        <w:rPr>
          <w:sz w:val="24"/>
        </w:rPr>
        <w:t>«Династия»).</w:t>
      </w:r>
    </w:p>
    <w:p w:rsidR="005C4BA0" w:rsidRDefault="005C4BA0">
      <w:pPr>
        <w:pStyle w:val="a3"/>
        <w:rPr>
          <w:sz w:val="26"/>
        </w:rPr>
      </w:pPr>
    </w:p>
    <w:p w:rsidR="005C4BA0" w:rsidRDefault="00C5529D">
      <w:pPr>
        <w:pStyle w:val="Heading3"/>
        <w:spacing w:before="215" w:line="274" w:lineRule="exact"/>
        <w:ind w:left="3611"/>
        <w:jc w:val="both"/>
      </w:pPr>
      <w:r>
        <w:t>9. Материально-техническая база для обеспечения педагогической практики</w:t>
      </w:r>
    </w:p>
    <w:p w:rsidR="005C4BA0" w:rsidRDefault="00C5529D">
      <w:pPr>
        <w:ind w:left="112" w:right="142" w:firstLine="708"/>
        <w:jc w:val="both"/>
        <w:rPr>
          <w:sz w:val="24"/>
        </w:rPr>
      </w:pPr>
      <w:r>
        <w:rPr>
          <w:sz w:val="24"/>
        </w:rPr>
        <w:t>Педагогическая практика обеспечивается аудиторным фондом, закрепленным за кафедрой математики МГРИ – РГГРУ (аудитории 4-28, 4- 3</w:t>
      </w:r>
      <w:r>
        <w:rPr>
          <w:sz w:val="24"/>
        </w:rPr>
        <w:t xml:space="preserve">9, 4-49), а также оборудованием </w:t>
      </w:r>
      <w:r>
        <w:rPr>
          <w:b/>
          <w:i/>
          <w:sz w:val="24"/>
        </w:rPr>
        <w:t xml:space="preserve">лабораторий математического моделирования </w:t>
      </w:r>
      <w:r>
        <w:rPr>
          <w:sz w:val="24"/>
        </w:rPr>
        <w:t xml:space="preserve">(15 компьютеров, 28 посадочных мест) и </w:t>
      </w:r>
      <w:r>
        <w:rPr>
          <w:b/>
          <w:i/>
          <w:sz w:val="24"/>
        </w:rPr>
        <w:t xml:space="preserve">компьютерных средств обучения </w:t>
      </w:r>
      <w:r>
        <w:rPr>
          <w:sz w:val="24"/>
        </w:rPr>
        <w:t>(15 компьютеров, 26 посадочных мест) при кафедре математики.</w:t>
      </w:r>
    </w:p>
    <w:p w:rsidR="005C4BA0" w:rsidRDefault="005C4BA0">
      <w:pPr>
        <w:pStyle w:val="a3"/>
        <w:spacing w:before="10"/>
        <w:rPr>
          <w:sz w:val="31"/>
        </w:rPr>
      </w:pPr>
    </w:p>
    <w:p w:rsidR="005C4BA0" w:rsidRDefault="00C5529D">
      <w:pPr>
        <w:pStyle w:val="Heading3"/>
        <w:spacing w:line="235" w:lineRule="auto"/>
        <w:ind w:right="142" w:firstLine="720"/>
        <w:jc w:val="both"/>
        <w:rPr>
          <w:b w:val="0"/>
        </w:rPr>
      </w:pPr>
      <w:r>
        <w:t>Программа составлена в полном соответствии с Федера</w:t>
      </w:r>
      <w:r>
        <w:t>льным государственным образовательным стандартом ВО по направлению подготовки 01.04.04 «Прикладная математика» (уровень магистратуры)</w:t>
      </w:r>
      <w:r>
        <w:rPr>
          <w:b w:val="0"/>
        </w:rPr>
        <w:t>.</w:t>
      </w:r>
    </w:p>
    <w:p w:rsidR="005C4BA0" w:rsidRDefault="005C4BA0">
      <w:pPr>
        <w:pStyle w:val="a3"/>
        <w:spacing w:before="7"/>
        <w:rPr>
          <w:sz w:val="34"/>
        </w:rPr>
      </w:pPr>
    </w:p>
    <w:p w:rsidR="005C4BA0" w:rsidRDefault="00C5529D">
      <w:pPr>
        <w:pStyle w:val="a3"/>
        <w:tabs>
          <w:tab w:val="left" w:pos="13992"/>
        </w:tabs>
        <w:spacing w:before="1"/>
        <w:ind w:left="8715"/>
      </w:pPr>
      <w:r>
        <w:t>Разработчик:</w:t>
      </w:r>
      <w:r>
        <w:rPr>
          <w:spacing w:val="-2"/>
        </w:rPr>
        <w:t xml:space="preserve"> </w:t>
      </w:r>
      <w:r>
        <w:t>д.ф.-м.н.,</w:t>
      </w:r>
      <w:r>
        <w:rPr>
          <w:spacing w:val="-5"/>
        </w:rPr>
        <w:t xml:space="preserve"> </w:t>
      </w:r>
      <w:r>
        <w:t>профессор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М.Н.</w:t>
      </w:r>
      <w:r>
        <w:rPr>
          <w:spacing w:val="-2"/>
        </w:rPr>
        <w:t xml:space="preserve"> </w:t>
      </w:r>
      <w:r>
        <w:t>Юдин</w:t>
      </w:r>
    </w:p>
    <w:sectPr w:rsidR="005C4BA0" w:rsidSect="005C4BA0">
      <w:pgSz w:w="16840" w:h="11910" w:orient="landscape"/>
      <w:pgMar w:top="880" w:right="700" w:bottom="1160" w:left="740" w:header="0" w:footer="8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29D" w:rsidRDefault="00C5529D" w:rsidP="005C4BA0">
      <w:r>
        <w:separator/>
      </w:r>
    </w:p>
  </w:endnote>
  <w:endnote w:type="continuationSeparator" w:id="1">
    <w:p w:rsidR="00C5529D" w:rsidRDefault="00C5529D" w:rsidP="005C4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A0" w:rsidRDefault="005C4BA0">
    <w:pPr>
      <w:pStyle w:val="a3"/>
      <w:spacing w:line="14" w:lineRule="auto"/>
      <w:rPr>
        <w:sz w:val="17"/>
      </w:rPr>
    </w:pPr>
    <w:r w:rsidRPr="005C4B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92.5pt;margin-top:536.1pt;width:9pt;height:13.05pt;z-index:-251658752;mso-position-horizontal-relative:page;mso-position-vertical-relative:page" filled="f" stroked="f">
          <v:textbox inset="0,0,0,0">
            <w:txbxContent>
              <w:p w:rsidR="005C4BA0" w:rsidRDefault="005C4BA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C5529D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74811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29D" w:rsidRDefault="00C5529D" w:rsidP="005C4BA0">
      <w:r>
        <w:separator/>
      </w:r>
    </w:p>
  </w:footnote>
  <w:footnote w:type="continuationSeparator" w:id="1">
    <w:p w:rsidR="00C5529D" w:rsidRDefault="00C5529D" w:rsidP="005C4B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0917"/>
    <w:multiLevelType w:val="hybridMultilevel"/>
    <w:tmpl w:val="F202B640"/>
    <w:lvl w:ilvl="0" w:tplc="254673A8">
      <w:start w:val="1"/>
      <w:numFmt w:val="decimal"/>
      <w:lvlText w:val="%1."/>
      <w:lvlJc w:val="left"/>
      <w:pPr>
        <w:ind w:left="1094" w:hanging="35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67C8BDD8">
      <w:start w:val="1"/>
      <w:numFmt w:val="decimal"/>
      <w:lvlText w:val="%2."/>
      <w:lvlJc w:val="left"/>
      <w:pPr>
        <w:ind w:left="1530" w:hanging="42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 w:tplc="9B50CF62">
      <w:numFmt w:val="bullet"/>
      <w:lvlText w:val="•"/>
      <w:lvlJc w:val="left"/>
      <w:pPr>
        <w:ind w:left="3840" w:hanging="425"/>
      </w:pPr>
      <w:rPr>
        <w:rFonts w:hint="default"/>
        <w:lang w:val="ru-RU" w:eastAsia="ru-RU" w:bidi="ru-RU"/>
      </w:rPr>
    </w:lvl>
    <w:lvl w:ilvl="3" w:tplc="97E46CF2">
      <w:numFmt w:val="bullet"/>
      <w:lvlText w:val="•"/>
      <w:lvlJc w:val="left"/>
      <w:pPr>
        <w:ind w:left="5284" w:hanging="425"/>
      </w:pPr>
      <w:rPr>
        <w:rFonts w:hint="default"/>
        <w:lang w:val="ru-RU" w:eastAsia="ru-RU" w:bidi="ru-RU"/>
      </w:rPr>
    </w:lvl>
    <w:lvl w:ilvl="4" w:tplc="07103BA0">
      <w:numFmt w:val="bullet"/>
      <w:lvlText w:val="•"/>
      <w:lvlJc w:val="left"/>
      <w:pPr>
        <w:ind w:left="6729" w:hanging="425"/>
      </w:pPr>
      <w:rPr>
        <w:rFonts w:hint="default"/>
        <w:lang w:val="ru-RU" w:eastAsia="ru-RU" w:bidi="ru-RU"/>
      </w:rPr>
    </w:lvl>
    <w:lvl w:ilvl="5" w:tplc="F9189868">
      <w:numFmt w:val="bullet"/>
      <w:lvlText w:val="•"/>
      <w:lvlJc w:val="left"/>
      <w:pPr>
        <w:ind w:left="8174" w:hanging="425"/>
      </w:pPr>
      <w:rPr>
        <w:rFonts w:hint="default"/>
        <w:lang w:val="ru-RU" w:eastAsia="ru-RU" w:bidi="ru-RU"/>
      </w:rPr>
    </w:lvl>
    <w:lvl w:ilvl="6" w:tplc="44026C12">
      <w:numFmt w:val="bullet"/>
      <w:lvlText w:val="•"/>
      <w:lvlJc w:val="left"/>
      <w:pPr>
        <w:ind w:left="9619" w:hanging="425"/>
      </w:pPr>
      <w:rPr>
        <w:rFonts w:hint="default"/>
        <w:lang w:val="ru-RU" w:eastAsia="ru-RU" w:bidi="ru-RU"/>
      </w:rPr>
    </w:lvl>
    <w:lvl w:ilvl="7" w:tplc="46D25A98">
      <w:numFmt w:val="bullet"/>
      <w:lvlText w:val="•"/>
      <w:lvlJc w:val="left"/>
      <w:pPr>
        <w:ind w:left="11064" w:hanging="425"/>
      </w:pPr>
      <w:rPr>
        <w:rFonts w:hint="default"/>
        <w:lang w:val="ru-RU" w:eastAsia="ru-RU" w:bidi="ru-RU"/>
      </w:rPr>
    </w:lvl>
    <w:lvl w:ilvl="8" w:tplc="E7A08286">
      <w:numFmt w:val="bullet"/>
      <w:lvlText w:val="•"/>
      <w:lvlJc w:val="left"/>
      <w:pPr>
        <w:ind w:left="12508" w:hanging="425"/>
      </w:pPr>
      <w:rPr>
        <w:rFonts w:hint="default"/>
        <w:lang w:val="ru-RU" w:eastAsia="ru-RU" w:bidi="ru-RU"/>
      </w:rPr>
    </w:lvl>
  </w:abstractNum>
  <w:abstractNum w:abstractNumId="1">
    <w:nsid w:val="16DD4240"/>
    <w:multiLevelType w:val="hybridMultilevel"/>
    <w:tmpl w:val="85162DB6"/>
    <w:lvl w:ilvl="0" w:tplc="F2847896">
      <w:start w:val="1"/>
      <w:numFmt w:val="decimal"/>
      <w:lvlText w:val="%1."/>
      <w:lvlJc w:val="left"/>
      <w:pPr>
        <w:ind w:left="5623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A8CC1FA8">
      <w:numFmt w:val="bullet"/>
      <w:lvlText w:val="•"/>
      <w:lvlJc w:val="left"/>
      <w:pPr>
        <w:ind w:left="6597" w:hanging="240"/>
      </w:pPr>
      <w:rPr>
        <w:rFonts w:hint="default"/>
        <w:lang w:val="ru-RU" w:eastAsia="ru-RU" w:bidi="ru-RU"/>
      </w:rPr>
    </w:lvl>
    <w:lvl w:ilvl="2" w:tplc="ECA86C3A">
      <w:numFmt w:val="bullet"/>
      <w:lvlText w:val="•"/>
      <w:lvlJc w:val="left"/>
      <w:pPr>
        <w:ind w:left="7575" w:hanging="240"/>
      </w:pPr>
      <w:rPr>
        <w:rFonts w:hint="default"/>
        <w:lang w:val="ru-RU" w:eastAsia="ru-RU" w:bidi="ru-RU"/>
      </w:rPr>
    </w:lvl>
    <w:lvl w:ilvl="3" w:tplc="752A50BA">
      <w:numFmt w:val="bullet"/>
      <w:lvlText w:val="•"/>
      <w:lvlJc w:val="left"/>
      <w:pPr>
        <w:ind w:left="8553" w:hanging="240"/>
      </w:pPr>
      <w:rPr>
        <w:rFonts w:hint="default"/>
        <w:lang w:val="ru-RU" w:eastAsia="ru-RU" w:bidi="ru-RU"/>
      </w:rPr>
    </w:lvl>
    <w:lvl w:ilvl="4" w:tplc="749E2E14">
      <w:numFmt w:val="bullet"/>
      <w:lvlText w:val="•"/>
      <w:lvlJc w:val="left"/>
      <w:pPr>
        <w:ind w:left="9531" w:hanging="240"/>
      </w:pPr>
      <w:rPr>
        <w:rFonts w:hint="default"/>
        <w:lang w:val="ru-RU" w:eastAsia="ru-RU" w:bidi="ru-RU"/>
      </w:rPr>
    </w:lvl>
    <w:lvl w:ilvl="5" w:tplc="29AE8452">
      <w:numFmt w:val="bullet"/>
      <w:lvlText w:val="•"/>
      <w:lvlJc w:val="left"/>
      <w:pPr>
        <w:ind w:left="10509" w:hanging="240"/>
      </w:pPr>
      <w:rPr>
        <w:rFonts w:hint="default"/>
        <w:lang w:val="ru-RU" w:eastAsia="ru-RU" w:bidi="ru-RU"/>
      </w:rPr>
    </w:lvl>
    <w:lvl w:ilvl="6" w:tplc="CB4A953E">
      <w:numFmt w:val="bullet"/>
      <w:lvlText w:val="•"/>
      <w:lvlJc w:val="left"/>
      <w:pPr>
        <w:ind w:left="11487" w:hanging="240"/>
      </w:pPr>
      <w:rPr>
        <w:rFonts w:hint="default"/>
        <w:lang w:val="ru-RU" w:eastAsia="ru-RU" w:bidi="ru-RU"/>
      </w:rPr>
    </w:lvl>
    <w:lvl w:ilvl="7" w:tplc="19BA3FB8">
      <w:numFmt w:val="bullet"/>
      <w:lvlText w:val="•"/>
      <w:lvlJc w:val="left"/>
      <w:pPr>
        <w:ind w:left="12464" w:hanging="240"/>
      </w:pPr>
      <w:rPr>
        <w:rFonts w:hint="default"/>
        <w:lang w:val="ru-RU" w:eastAsia="ru-RU" w:bidi="ru-RU"/>
      </w:rPr>
    </w:lvl>
    <w:lvl w:ilvl="8" w:tplc="F202D2E2">
      <w:numFmt w:val="bullet"/>
      <w:lvlText w:val="•"/>
      <w:lvlJc w:val="left"/>
      <w:pPr>
        <w:ind w:left="13442" w:hanging="240"/>
      </w:pPr>
      <w:rPr>
        <w:rFonts w:hint="default"/>
        <w:lang w:val="ru-RU" w:eastAsia="ru-RU" w:bidi="ru-RU"/>
      </w:rPr>
    </w:lvl>
  </w:abstractNum>
  <w:abstractNum w:abstractNumId="2">
    <w:nsid w:val="375621F6"/>
    <w:multiLevelType w:val="hybridMultilevel"/>
    <w:tmpl w:val="432C798E"/>
    <w:lvl w:ilvl="0" w:tplc="99B41308">
      <w:numFmt w:val="bullet"/>
      <w:lvlText w:val=""/>
      <w:lvlJc w:val="left"/>
      <w:pPr>
        <w:ind w:left="832" w:hanging="72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E12E02C">
      <w:numFmt w:val="bullet"/>
      <w:lvlText w:val="-"/>
      <w:lvlJc w:val="left"/>
      <w:pPr>
        <w:ind w:left="1180" w:hanging="36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2" w:tplc="86B42EBC">
      <w:numFmt w:val="bullet"/>
      <w:lvlText w:val="•"/>
      <w:lvlJc w:val="left"/>
      <w:pPr>
        <w:ind w:left="2759" w:hanging="361"/>
      </w:pPr>
      <w:rPr>
        <w:rFonts w:hint="default"/>
        <w:lang w:val="ru-RU" w:eastAsia="ru-RU" w:bidi="ru-RU"/>
      </w:rPr>
    </w:lvl>
    <w:lvl w:ilvl="3" w:tplc="4DBEE488">
      <w:numFmt w:val="bullet"/>
      <w:lvlText w:val="•"/>
      <w:lvlJc w:val="left"/>
      <w:pPr>
        <w:ind w:left="4339" w:hanging="361"/>
      </w:pPr>
      <w:rPr>
        <w:rFonts w:hint="default"/>
        <w:lang w:val="ru-RU" w:eastAsia="ru-RU" w:bidi="ru-RU"/>
      </w:rPr>
    </w:lvl>
    <w:lvl w:ilvl="4" w:tplc="F446E88C">
      <w:numFmt w:val="bullet"/>
      <w:lvlText w:val="•"/>
      <w:lvlJc w:val="left"/>
      <w:pPr>
        <w:ind w:left="5919" w:hanging="361"/>
      </w:pPr>
      <w:rPr>
        <w:rFonts w:hint="default"/>
        <w:lang w:val="ru-RU" w:eastAsia="ru-RU" w:bidi="ru-RU"/>
      </w:rPr>
    </w:lvl>
    <w:lvl w:ilvl="5" w:tplc="E850FC48">
      <w:numFmt w:val="bullet"/>
      <w:lvlText w:val="•"/>
      <w:lvlJc w:val="left"/>
      <w:pPr>
        <w:ind w:left="7499" w:hanging="361"/>
      </w:pPr>
      <w:rPr>
        <w:rFonts w:hint="default"/>
        <w:lang w:val="ru-RU" w:eastAsia="ru-RU" w:bidi="ru-RU"/>
      </w:rPr>
    </w:lvl>
    <w:lvl w:ilvl="6" w:tplc="E06E9418">
      <w:numFmt w:val="bullet"/>
      <w:lvlText w:val="•"/>
      <w:lvlJc w:val="left"/>
      <w:pPr>
        <w:ind w:left="9079" w:hanging="361"/>
      </w:pPr>
      <w:rPr>
        <w:rFonts w:hint="default"/>
        <w:lang w:val="ru-RU" w:eastAsia="ru-RU" w:bidi="ru-RU"/>
      </w:rPr>
    </w:lvl>
    <w:lvl w:ilvl="7" w:tplc="D14CE5F4">
      <w:numFmt w:val="bullet"/>
      <w:lvlText w:val="•"/>
      <w:lvlJc w:val="left"/>
      <w:pPr>
        <w:ind w:left="10658" w:hanging="361"/>
      </w:pPr>
      <w:rPr>
        <w:rFonts w:hint="default"/>
        <w:lang w:val="ru-RU" w:eastAsia="ru-RU" w:bidi="ru-RU"/>
      </w:rPr>
    </w:lvl>
    <w:lvl w:ilvl="8" w:tplc="7910C820">
      <w:numFmt w:val="bullet"/>
      <w:lvlText w:val="•"/>
      <w:lvlJc w:val="left"/>
      <w:pPr>
        <w:ind w:left="12238" w:hanging="361"/>
      </w:pPr>
      <w:rPr>
        <w:rFonts w:hint="default"/>
        <w:lang w:val="ru-RU" w:eastAsia="ru-RU" w:bidi="ru-RU"/>
      </w:rPr>
    </w:lvl>
  </w:abstractNum>
  <w:abstractNum w:abstractNumId="3">
    <w:nsid w:val="466E2B25"/>
    <w:multiLevelType w:val="hybridMultilevel"/>
    <w:tmpl w:val="B3F672AC"/>
    <w:lvl w:ilvl="0" w:tplc="8F7E3768">
      <w:start w:val="1"/>
      <w:numFmt w:val="upperRoman"/>
      <w:lvlText w:val="%1."/>
      <w:lvlJc w:val="left"/>
      <w:pPr>
        <w:ind w:left="779" w:hanging="214"/>
        <w:jc w:val="left"/>
      </w:pPr>
      <w:rPr>
        <w:rFonts w:ascii="Times New Roman" w:eastAsia="Times New Roman" w:hAnsi="Times New Roman" w:cs="Times New Roman" w:hint="default"/>
        <w:b/>
        <w:bCs/>
        <w:spacing w:val="-60"/>
        <w:w w:val="99"/>
        <w:sz w:val="24"/>
        <w:szCs w:val="24"/>
        <w:lang w:val="ru-RU" w:eastAsia="ru-RU" w:bidi="ru-RU"/>
      </w:rPr>
    </w:lvl>
    <w:lvl w:ilvl="1" w:tplc="043A6954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4090671E">
      <w:numFmt w:val="bullet"/>
      <w:lvlText w:val="•"/>
      <w:lvlJc w:val="left"/>
      <w:pPr>
        <w:ind w:left="2777" w:hanging="360"/>
      </w:pPr>
      <w:rPr>
        <w:rFonts w:hint="default"/>
        <w:lang w:val="ru-RU" w:eastAsia="ru-RU" w:bidi="ru-RU"/>
      </w:rPr>
    </w:lvl>
    <w:lvl w:ilvl="3" w:tplc="415825C6">
      <w:numFmt w:val="bullet"/>
      <w:lvlText w:val="•"/>
      <w:lvlJc w:val="left"/>
      <w:pPr>
        <w:ind w:left="4355" w:hanging="360"/>
      </w:pPr>
      <w:rPr>
        <w:rFonts w:hint="default"/>
        <w:lang w:val="ru-RU" w:eastAsia="ru-RU" w:bidi="ru-RU"/>
      </w:rPr>
    </w:lvl>
    <w:lvl w:ilvl="4" w:tplc="5F3E2772">
      <w:numFmt w:val="bullet"/>
      <w:lvlText w:val="•"/>
      <w:lvlJc w:val="left"/>
      <w:pPr>
        <w:ind w:left="5932" w:hanging="360"/>
      </w:pPr>
      <w:rPr>
        <w:rFonts w:hint="default"/>
        <w:lang w:val="ru-RU" w:eastAsia="ru-RU" w:bidi="ru-RU"/>
      </w:rPr>
    </w:lvl>
    <w:lvl w:ilvl="5" w:tplc="AC501F7C">
      <w:numFmt w:val="bullet"/>
      <w:lvlText w:val="•"/>
      <w:lvlJc w:val="left"/>
      <w:pPr>
        <w:ind w:left="7510" w:hanging="360"/>
      </w:pPr>
      <w:rPr>
        <w:rFonts w:hint="default"/>
        <w:lang w:val="ru-RU" w:eastAsia="ru-RU" w:bidi="ru-RU"/>
      </w:rPr>
    </w:lvl>
    <w:lvl w:ilvl="6" w:tplc="21E4AD40">
      <w:numFmt w:val="bullet"/>
      <w:lvlText w:val="•"/>
      <w:lvlJc w:val="left"/>
      <w:pPr>
        <w:ind w:left="9088" w:hanging="360"/>
      </w:pPr>
      <w:rPr>
        <w:rFonts w:hint="default"/>
        <w:lang w:val="ru-RU" w:eastAsia="ru-RU" w:bidi="ru-RU"/>
      </w:rPr>
    </w:lvl>
    <w:lvl w:ilvl="7" w:tplc="0EF06816">
      <w:numFmt w:val="bullet"/>
      <w:lvlText w:val="•"/>
      <w:lvlJc w:val="left"/>
      <w:pPr>
        <w:ind w:left="10665" w:hanging="360"/>
      </w:pPr>
      <w:rPr>
        <w:rFonts w:hint="default"/>
        <w:lang w:val="ru-RU" w:eastAsia="ru-RU" w:bidi="ru-RU"/>
      </w:rPr>
    </w:lvl>
    <w:lvl w:ilvl="8" w:tplc="8474CE5E">
      <w:numFmt w:val="bullet"/>
      <w:lvlText w:val="•"/>
      <w:lvlJc w:val="left"/>
      <w:pPr>
        <w:ind w:left="12243" w:hanging="360"/>
      </w:pPr>
      <w:rPr>
        <w:rFonts w:hint="default"/>
        <w:lang w:val="ru-RU" w:eastAsia="ru-RU" w:bidi="ru-RU"/>
      </w:rPr>
    </w:lvl>
  </w:abstractNum>
  <w:abstractNum w:abstractNumId="4">
    <w:nsid w:val="4D2A7F6B"/>
    <w:multiLevelType w:val="hybridMultilevel"/>
    <w:tmpl w:val="26E6C778"/>
    <w:lvl w:ilvl="0" w:tplc="CDE8F7E4">
      <w:numFmt w:val="bullet"/>
      <w:lvlText w:val=""/>
      <w:lvlJc w:val="left"/>
      <w:pPr>
        <w:ind w:left="1192" w:hanging="74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1BC6442">
      <w:numFmt w:val="bullet"/>
      <w:lvlText w:val="•"/>
      <w:lvlJc w:val="left"/>
      <w:pPr>
        <w:ind w:left="2619" w:hanging="740"/>
      </w:pPr>
      <w:rPr>
        <w:rFonts w:hint="default"/>
        <w:lang w:val="ru-RU" w:eastAsia="ru-RU" w:bidi="ru-RU"/>
      </w:rPr>
    </w:lvl>
    <w:lvl w:ilvl="2" w:tplc="AB1A85A4">
      <w:numFmt w:val="bullet"/>
      <w:lvlText w:val="•"/>
      <w:lvlJc w:val="left"/>
      <w:pPr>
        <w:ind w:left="4039" w:hanging="740"/>
      </w:pPr>
      <w:rPr>
        <w:rFonts w:hint="default"/>
        <w:lang w:val="ru-RU" w:eastAsia="ru-RU" w:bidi="ru-RU"/>
      </w:rPr>
    </w:lvl>
    <w:lvl w:ilvl="3" w:tplc="7E564738">
      <w:numFmt w:val="bullet"/>
      <w:lvlText w:val="•"/>
      <w:lvlJc w:val="left"/>
      <w:pPr>
        <w:ind w:left="5459" w:hanging="740"/>
      </w:pPr>
      <w:rPr>
        <w:rFonts w:hint="default"/>
        <w:lang w:val="ru-RU" w:eastAsia="ru-RU" w:bidi="ru-RU"/>
      </w:rPr>
    </w:lvl>
    <w:lvl w:ilvl="4" w:tplc="80AA895E">
      <w:numFmt w:val="bullet"/>
      <w:lvlText w:val="•"/>
      <w:lvlJc w:val="left"/>
      <w:pPr>
        <w:ind w:left="6879" w:hanging="740"/>
      </w:pPr>
      <w:rPr>
        <w:rFonts w:hint="default"/>
        <w:lang w:val="ru-RU" w:eastAsia="ru-RU" w:bidi="ru-RU"/>
      </w:rPr>
    </w:lvl>
    <w:lvl w:ilvl="5" w:tplc="52F6362C">
      <w:numFmt w:val="bullet"/>
      <w:lvlText w:val="•"/>
      <w:lvlJc w:val="left"/>
      <w:pPr>
        <w:ind w:left="8299" w:hanging="740"/>
      </w:pPr>
      <w:rPr>
        <w:rFonts w:hint="default"/>
        <w:lang w:val="ru-RU" w:eastAsia="ru-RU" w:bidi="ru-RU"/>
      </w:rPr>
    </w:lvl>
    <w:lvl w:ilvl="6" w:tplc="9DA08996">
      <w:numFmt w:val="bullet"/>
      <w:lvlText w:val="•"/>
      <w:lvlJc w:val="left"/>
      <w:pPr>
        <w:ind w:left="9719" w:hanging="740"/>
      </w:pPr>
      <w:rPr>
        <w:rFonts w:hint="default"/>
        <w:lang w:val="ru-RU" w:eastAsia="ru-RU" w:bidi="ru-RU"/>
      </w:rPr>
    </w:lvl>
    <w:lvl w:ilvl="7" w:tplc="E082A0C6">
      <w:numFmt w:val="bullet"/>
      <w:lvlText w:val="•"/>
      <w:lvlJc w:val="left"/>
      <w:pPr>
        <w:ind w:left="11138" w:hanging="740"/>
      </w:pPr>
      <w:rPr>
        <w:rFonts w:hint="default"/>
        <w:lang w:val="ru-RU" w:eastAsia="ru-RU" w:bidi="ru-RU"/>
      </w:rPr>
    </w:lvl>
    <w:lvl w:ilvl="8" w:tplc="4FE6A2BC">
      <w:numFmt w:val="bullet"/>
      <w:lvlText w:val="•"/>
      <w:lvlJc w:val="left"/>
      <w:pPr>
        <w:ind w:left="12558" w:hanging="740"/>
      </w:pPr>
      <w:rPr>
        <w:rFonts w:hint="default"/>
        <w:lang w:val="ru-RU" w:eastAsia="ru-RU" w:bidi="ru-RU"/>
      </w:rPr>
    </w:lvl>
  </w:abstractNum>
  <w:abstractNum w:abstractNumId="5">
    <w:nsid w:val="57230F6C"/>
    <w:multiLevelType w:val="hybridMultilevel"/>
    <w:tmpl w:val="AC9EA612"/>
    <w:lvl w:ilvl="0" w:tplc="8722BA38">
      <w:start w:val="1"/>
      <w:numFmt w:val="decimal"/>
      <w:lvlText w:val="%1."/>
      <w:lvlJc w:val="left"/>
      <w:pPr>
        <w:ind w:left="678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79A4FDD4">
      <w:start w:val="1"/>
      <w:numFmt w:val="decimal"/>
      <w:lvlText w:val="%2."/>
      <w:lvlJc w:val="left"/>
      <w:pPr>
        <w:ind w:left="1096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748809AE">
      <w:numFmt w:val="bullet"/>
      <w:lvlText w:val="•"/>
      <w:lvlJc w:val="left"/>
      <w:pPr>
        <w:ind w:left="4200" w:hanging="361"/>
      </w:pPr>
      <w:rPr>
        <w:rFonts w:hint="default"/>
        <w:lang w:val="ru-RU" w:eastAsia="ru-RU" w:bidi="ru-RU"/>
      </w:rPr>
    </w:lvl>
    <w:lvl w:ilvl="3" w:tplc="CE1227B2">
      <w:numFmt w:val="bullet"/>
      <w:lvlText w:val="•"/>
      <w:lvlJc w:val="left"/>
      <w:pPr>
        <w:ind w:left="5599" w:hanging="361"/>
      </w:pPr>
      <w:rPr>
        <w:rFonts w:hint="default"/>
        <w:lang w:val="ru-RU" w:eastAsia="ru-RU" w:bidi="ru-RU"/>
      </w:rPr>
    </w:lvl>
    <w:lvl w:ilvl="4" w:tplc="362EDEC2">
      <w:numFmt w:val="bullet"/>
      <w:lvlText w:val="•"/>
      <w:lvlJc w:val="left"/>
      <w:pPr>
        <w:ind w:left="6999" w:hanging="361"/>
      </w:pPr>
      <w:rPr>
        <w:rFonts w:hint="default"/>
        <w:lang w:val="ru-RU" w:eastAsia="ru-RU" w:bidi="ru-RU"/>
      </w:rPr>
    </w:lvl>
    <w:lvl w:ilvl="5" w:tplc="3FEEF364">
      <w:numFmt w:val="bullet"/>
      <w:lvlText w:val="•"/>
      <w:lvlJc w:val="left"/>
      <w:pPr>
        <w:ind w:left="8399" w:hanging="361"/>
      </w:pPr>
      <w:rPr>
        <w:rFonts w:hint="default"/>
        <w:lang w:val="ru-RU" w:eastAsia="ru-RU" w:bidi="ru-RU"/>
      </w:rPr>
    </w:lvl>
    <w:lvl w:ilvl="6" w:tplc="E2C65812">
      <w:numFmt w:val="bullet"/>
      <w:lvlText w:val="•"/>
      <w:lvlJc w:val="left"/>
      <w:pPr>
        <w:ind w:left="9799" w:hanging="361"/>
      </w:pPr>
      <w:rPr>
        <w:rFonts w:hint="default"/>
        <w:lang w:val="ru-RU" w:eastAsia="ru-RU" w:bidi="ru-RU"/>
      </w:rPr>
    </w:lvl>
    <w:lvl w:ilvl="7" w:tplc="FB44E760">
      <w:numFmt w:val="bullet"/>
      <w:lvlText w:val="•"/>
      <w:lvlJc w:val="left"/>
      <w:pPr>
        <w:ind w:left="11199" w:hanging="361"/>
      </w:pPr>
      <w:rPr>
        <w:rFonts w:hint="default"/>
        <w:lang w:val="ru-RU" w:eastAsia="ru-RU" w:bidi="ru-RU"/>
      </w:rPr>
    </w:lvl>
    <w:lvl w:ilvl="8" w:tplc="D74407E0">
      <w:numFmt w:val="bullet"/>
      <w:lvlText w:val="•"/>
      <w:lvlJc w:val="left"/>
      <w:pPr>
        <w:ind w:left="12598" w:hanging="361"/>
      </w:pPr>
      <w:rPr>
        <w:rFonts w:hint="default"/>
        <w:lang w:val="ru-RU" w:eastAsia="ru-RU" w:bidi="ru-RU"/>
      </w:rPr>
    </w:lvl>
  </w:abstractNum>
  <w:abstractNum w:abstractNumId="6">
    <w:nsid w:val="5CC25154"/>
    <w:multiLevelType w:val="hybridMultilevel"/>
    <w:tmpl w:val="B310EF00"/>
    <w:lvl w:ilvl="0" w:tplc="55F64448">
      <w:start w:val="1"/>
      <w:numFmt w:val="decimal"/>
      <w:lvlText w:val="%1."/>
      <w:lvlJc w:val="left"/>
      <w:pPr>
        <w:ind w:left="918" w:hanging="240"/>
        <w:jc w:val="right"/>
      </w:pPr>
      <w:rPr>
        <w:rFonts w:hint="default"/>
        <w:spacing w:val="-8"/>
        <w:w w:val="100"/>
        <w:lang w:val="ru-RU" w:eastAsia="ru-RU" w:bidi="ru-RU"/>
      </w:rPr>
    </w:lvl>
    <w:lvl w:ilvl="1" w:tplc="124A221E">
      <w:numFmt w:val="bullet"/>
      <w:lvlText w:val=""/>
      <w:lvlJc w:val="left"/>
      <w:pPr>
        <w:ind w:left="1528" w:hanging="56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461614AA">
      <w:numFmt w:val="bullet"/>
      <w:lvlText w:val="•"/>
      <w:lvlJc w:val="left"/>
      <w:pPr>
        <w:ind w:left="3062" w:hanging="564"/>
      </w:pPr>
      <w:rPr>
        <w:rFonts w:hint="default"/>
        <w:lang w:val="ru-RU" w:eastAsia="ru-RU" w:bidi="ru-RU"/>
      </w:rPr>
    </w:lvl>
    <w:lvl w:ilvl="3" w:tplc="1440248A">
      <w:numFmt w:val="bullet"/>
      <w:lvlText w:val="•"/>
      <w:lvlJc w:val="left"/>
      <w:pPr>
        <w:ind w:left="4604" w:hanging="564"/>
      </w:pPr>
      <w:rPr>
        <w:rFonts w:hint="default"/>
        <w:lang w:val="ru-RU" w:eastAsia="ru-RU" w:bidi="ru-RU"/>
      </w:rPr>
    </w:lvl>
    <w:lvl w:ilvl="4" w:tplc="24B248B4">
      <w:numFmt w:val="bullet"/>
      <w:lvlText w:val="•"/>
      <w:lvlJc w:val="left"/>
      <w:pPr>
        <w:ind w:left="6146" w:hanging="564"/>
      </w:pPr>
      <w:rPr>
        <w:rFonts w:hint="default"/>
        <w:lang w:val="ru-RU" w:eastAsia="ru-RU" w:bidi="ru-RU"/>
      </w:rPr>
    </w:lvl>
    <w:lvl w:ilvl="5" w:tplc="B7C81998">
      <w:numFmt w:val="bullet"/>
      <w:lvlText w:val="•"/>
      <w:lvlJc w:val="left"/>
      <w:pPr>
        <w:ind w:left="7688" w:hanging="564"/>
      </w:pPr>
      <w:rPr>
        <w:rFonts w:hint="default"/>
        <w:lang w:val="ru-RU" w:eastAsia="ru-RU" w:bidi="ru-RU"/>
      </w:rPr>
    </w:lvl>
    <w:lvl w:ilvl="6" w:tplc="6526EF54">
      <w:numFmt w:val="bullet"/>
      <w:lvlText w:val="•"/>
      <w:lvlJc w:val="left"/>
      <w:pPr>
        <w:ind w:left="9230" w:hanging="564"/>
      </w:pPr>
      <w:rPr>
        <w:rFonts w:hint="default"/>
        <w:lang w:val="ru-RU" w:eastAsia="ru-RU" w:bidi="ru-RU"/>
      </w:rPr>
    </w:lvl>
    <w:lvl w:ilvl="7" w:tplc="02B05D62">
      <w:numFmt w:val="bullet"/>
      <w:lvlText w:val="•"/>
      <w:lvlJc w:val="left"/>
      <w:pPr>
        <w:ind w:left="10772" w:hanging="564"/>
      </w:pPr>
      <w:rPr>
        <w:rFonts w:hint="default"/>
        <w:lang w:val="ru-RU" w:eastAsia="ru-RU" w:bidi="ru-RU"/>
      </w:rPr>
    </w:lvl>
    <w:lvl w:ilvl="8" w:tplc="15944222">
      <w:numFmt w:val="bullet"/>
      <w:lvlText w:val="•"/>
      <w:lvlJc w:val="left"/>
      <w:pPr>
        <w:ind w:left="12314" w:hanging="56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C4BA0"/>
    <w:rsid w:val="00274811"/>
    <w:rsid w:val="005C4BA0"/>
    <w:rsid w:val="00C5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4BA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4B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4BA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C4BA0"/>
    <w:pPr>
      <w:ind w:left="925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C4BA0"/>
    <w:pPr>
      <w:ind w:left="1177"/>
      <w:outlineLvl w:val="2"/>
    </w:pPr>
    <w:rPr>
      <w:i/>
      <w:sz w:val="28"/>
      <w:szCs w:val="28"/>
      <w:u w:val="single" w:color="000000"/>
    </w:rPr>
  </w:style>
  <w:style w:type="paragraph" w:customStyle="1" w:styleId="Heading3">
    <w:name w:val="Heading 3"/>
    <w:basedOn w:val="a"/>
    <w:uiPriority w:val="1"/>
    <w:qFormat/>
    <w:rsid w:val="005C4BA0"/>
    <w:pPr>
      <w:ind w:left="112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C4BA0"/>
    <w:pPr>
      <w:ind w:left="1094" w:hanging="361"/>
    </w:pPr>
  </w:style>
  <w:style w:type="paragraph" w:customStyle="1" w:styleId="TableParagraph">
    <w:name w:val="Table Paragraph"/>
    <w:basedOn w:val="a"/>
    <w:uiPriority w:val="1"/>
    <w:qFormat/>
    <w:rsid w:val="005C4BA0"/>
    <w:pPr>
      <w:spacing w:line="268" w:lineRule="exact"/>
      <w:ind w:left="26"/>
    </w:pPr>
  </w:style>
  <w:style w:type="paragraph" w:styleId="a5">
    <w:name w:val="Normal (Web)"/>
    <w:basedOn w:val="a"/>
    <w:uiPriority w:val="99"/>
    <w:unhideWhenUsed/>
    <w:rsid w:val="0027481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No Spacing"/>
    <w:qFormat/>
    <w:rsid w:val="00274811"/>
    <w:pPr>
      <w:widowControl/>
      <w:suppressAutoHyphens/>
      <w:autoSpaceDE/>
      <w:autoSpaceDN/>
      <w:jc w:val="both"/>
    </w:pPr>
    <w:rPr>
      <w:rFonts w:ascii="Times New Roman" w:eastAsia="Times New Roman" w:hAnsi="Times New Roman" w:cs="Calibri"/>
      <w:sz w:val="24"/>
      <w:lang w:val="ru-RU" w:eastAsia="ar-SA"/>
    </w:rPr>
  </w:style>
  <w:style w:type="paragraph" w:styleId="a7">
    <w:name w:val="Balloon Text"/>
    <w:basedOn w:val="a"/>
    <w:link w:val="a8"/>
    <w:uiPriority w:val="99"/>
    <w:semiHidden/>
    <w:unhideWhenUsed/>
    <w:rsid w:val="002748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4811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gri-rggru.bibliotech.ru/" TargetMode="External"/><Relationship Id="rId18" Type="http://schemas.openxmlformats.org/officeDocument/2006/relationships/hyperlink" Target="http://elementy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.lanbook.com/" TargetMode="External"/><Relationship Id="rId17" Type="http://schemas.openxmlformats.org/officeDocument/2006/relationships/hyperlink" Target="http://www.etudes.ru/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th.ru/lib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gri-rggru.ru/fondi/librari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ccme.ru/free-books/matpros.html" TargetMode="External"/><Relationship Id="rId10" Type="http://schemas.openxmlformats.org/officeDocument/2006/relationships/hyperlink" Target="https://mgri-rggru.bibliotech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.lanbook.com/" TargetMode="External"/><Relationship Id="rId14" Type="http://schemas.openxmlformats.org/officeDocument/2006/relationships/hyperlink" Target="http://mgri-rggru.ru/fondi/librar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3099</Words>
  <Characters>17670</Characters>
  <Application>Microsoft Office Word</Application>
  <DocSecurity>0</DocSecurity>
  <Lines>147</Lines>
  <Paragraphs>41</Paragraphs>
  <ScaleCrop>false</ScaleCrop>
  <Company/>
  <LinksUpToDate>false</LinksUpToDate>
  <CharactersWithSpaces>20728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2019-07-25T13:55:00Z</dcterms:created>
  <dcterms:modified xsi:type="dcterms:W3CDTF">2019-07-25T13:59:00Z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Creator">
    <vt:lpwstr>convertstandard.com</vt:lpwstr>
  </property>
  <property fmtid="{D5CDD505-2E9C-101B-9397-08002B2CF9AE}" pid="4" name="LastSaved">
    <vt:filetime>2019-07-25T00:00:00Z</vt:filetime>
  </property>
</Properties>
</file>