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69" w:rsidRDefault="00507A69" w:rsidP="00507A69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1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69" w:rsidRDefault="00507A69" w:rsidP="00507A69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507A69" w:rsidRDefault="00507A69" w:rsidP="00507A69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507A69" w:rsidRDefault="00507A69" w:rsidP="00507A69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507A69" w:rsidRPr="007C1CA4" w:rsidRDefault="00507A69" w:rsidP="00507A69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507A69" w:rsidRPr="007C1CA4" w:rsidRDefault="00507A69" w:rsidP="00507A69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507A69" w:rsidRDefault="00507A69" w:rsidP="00507A69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507A69" w:rsidRPr="00593C10" w:rsidRDefault="00507A69" w:rsidP="00507A69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593C10">
        <w:rPr>
          <w:b/>
          <w:sz w:val="28"/>
          <w:szCs w:val="28"/>
          <w:u w:val="single"/>
        </w:rPr>
        <w:t xml:space="preserve">Механизации, автоматизации и энергетики </w:t>
      </w:r>
      <w:proofErr w:type="spellStart"/>
      <w:r w:rsidRPr="00593C10">
        <w:rPr>
          <w:b/>
          <w:sz w:val="28"/>
          <w:szCs w:val="28"/>
          <w:u w:val="single"/>
        </w:rPr>
        <w:t>ГиГРР</w:t>
      </w:r>
      <w:proofErr w:type="spellEnd"/>
    </w:p>
    <w:tbl>
      <w:tblPr>
        <w:tblW w:w="5000" w:type="pct"/>
        <w:tblLook w:val="01E0"/>
      </w:tblPr>
      <w:tblGrid>
        <w:gridCol w:w="3497"/>
        <w:gridCol w:w="6729"/>
      </w:tblGrid>
      <w:tr w:rsidR="00507A69" w:rsidRPr="007C1CA4" w:rsidTr="00B660B1">
        <w:tc>
          <w:tcPr>
            <w:tcW w:w="1710" w:type="pct"/>
            <w:shd w:val="clear" w:color="auto" w:fill="auto"/>
          </w:tcPr>
          <w:p w:rsidR="00507A69" w:rsidRPr="007C1CA4" w:rsidRDefault="00507A69" w:rsidP="00B660B1">
            <w:pPr>
              <w:spacing w:line="276" w:lineRule="auto"/>
              <w:jc w:val="right"/>
              <w:rPr>
                <w:szCs w:val="24"/>
              </w:rPr>
            </w:pPr>
          </w:p>
          <w:p w:rsidR="00507A69" w:rsidRPr="007C1CA4" w:rsidRDefault="00507A69" w:rsidP="00B660B1">
            <w:pPr>
              <w:spacing w:line="276" w:lineRule="auto"/>
              <w:jc w:val="right"/>
              <w:rPr>
                <w:szCs w:val="24"/>
              </w:rPr>
            </w:pPr>
          </w:p>
          <w:p w:rsidR="00507A69" w:rsidRPr="007C1CA4" w:rsidRDefault="00507A69" w:rsidP="00B660B1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507A69" w:rsidRPr="007C1CA4" w:rsidRDefault="00507A69" w:rsidP="00B660B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507A69" w:rsidRPr="007C1CA4" w:rsidRDefault="00507A69" w:rsidP="00B660B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507A69" w:rsidRPr="007C1CA4" w:rsidRDefault="00507A69" w:rsidP="00B660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507A69" w:rsidRPr="007C1CA4" w:rsidRDefault="00507A69" w:rsidP="00B660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</w:t>
            </w:r>
            <w:proofErr w:type="spellEnd"/>
            <w:r>
              <w:rPr>
                <w:szCs w:val="24"/>
              </w:rPr>
              <w:t xml:space="preserve"> Н.Н.</w:t>
            </w:r>
          </w:p>
          <w:p w:rsidR="00507A69" w:rsidRPr="007C1CA4" w:rsidRDefault="00507A69" w:rsidP="00B660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507A69" w:rsidRPr="007C1CA4" w:rsidRDefault="00507A69" w:rsidP="00B660B1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507A69" w:rsidRPr="007C1CA4" w:rsidRDefault="00507A69" w:rsidP="00507A69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507A69" w:rsidRPr="000E56FF" w:rsidRDefault="00507A69" w:rsidP="00507A69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507A69" w:rsidRPr="007C1CA4" w:rsidRDefault="00507A69" w:rsidP="00507A69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507A69" w:rsidRDefault="00507A69" w:rsidP="00507A69">
      <w:pPr>
        <w:pStyle w:val="a5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.п.2 «научно-исследовательская практика» </w:t>
      </w:r>
    </w:p>
    <w:p w:rsidR="00507A69" w:rsidRDefault="00507A69" w:rsidP="00507A69">
      <w:pPr>
        <w:pStyle w:val="a5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21.04</w:t>
      </w:r>
      <w:r w:rsidRPr="0098342A">
        <w:rPr>
          <w:rFonts w:cs="Times New Roman"/>
          <w:b/>
          <w:sz w:val="28"/>
          <w:szCs w:val="28"/>
        </w:rPr>
        <w:t>.01 «Нефтегазовое дело»</w:t>
      </w:r>
    </w:p>
    <w:p w:rsidR="00507A69" w:rsidRPr="00310A4A" w:rsidRDefault="00507A69" w:rsidP="00507A69">
      <w:pPr>
        <w:pStyle w:val="a5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310A4A">
        <w:rPr>
          <w:rFonts w:cs="Times New Roman"/>
          <w:sz w:val="28"/>
          <w:szCs w:val="28"/>
        </w:rPr>
        <w:t>«</w:t>
      </w:r>
      <w:r w:rsidRPr="00593C10">
        <w:rPr>
          <w:rFonts w:cs="Times New Roman"/>
          <w:sz w:val="28"/>
          <w:szCs w:val="28"/>
        </w:rPr>
        <w:t>Ресурсосберегающие технологии в нефтепродуктообеспечении</w:t>
      </w:r>
      <w:r w:rsidRPr="00310A4A">
        <w:rPr>
          <w:rFonts w:cs="Times New Roman"/>
          <w:sz w:val="28"/>
          <w:szCs w:val="28"/>
        </w:rPr>
        <w:t>»</w:t>
      </w:r>
    </w:p>
    <w:p w:rsidR="00507A69" w:rsidRPr="00310A4A" w:rsidRDefault="00507A69" w:rsidP="00507A69">
      <w:pPr>
        <w:pStyle w:val="a5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proofErr w:type="gramStart"/>
      <w:r w:rsidRPr="00310A4A">
        <w:rPr>
          <w:rFonts w:cs="Times New Roman"/>
          <w:b/>
          <w:szCs w:val="24"/>
        </w:rPr>
        <w:t>очная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122"/>
      </w:tblGrid>
      <w:tr w:rsidR="00507A69" w:rsidRPr="004D0A85" w:rsidTr="00B660B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507A69" w:rsidRPr="004D0A85" w:rsidRDefault="00507A69" w:rsidP="00B660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507A69" w:rsidRPr="004D0A85" w:rsidRDefault="00507A69" w:rsidP="00B660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6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(216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507A69" w:rsidRPr="004D0A85" w:rsidRDefault="00507A69" w:rsidP="00B660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507A69" w:rsidRPr="004D0A85" w:rsidRDefault="00507A69" w:rsidP="00B660B1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507A69" w:rsidRPr="004D0A85" w:rsidRDefault="00507A69" w:rsidP="00B660B1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507A69" w:rsidRPr="004D0A85" w:rsidRDefault="00507A69" w:rsidP="00B660B1">
            <w:pPr>
              <w:spacing w:line="276" w:lineRule="auto"/>
              <w:rPr>
                <w:rFonts w:eastAsia="Calibri"/>
                <w:szCs w:val="24"/>
              </w:rPr>
            </w:pPr>
          </w:p>
          <w:p w:rsidR="00507A69" w:rsidRPr="004D0A85" w:rsidRDefault="00507A69" w:rsidP="00B660B1">
            <w:pPr>
              <w:rPr>
                <w:rFonts w:eastAsia="Calibri"/>
                <w:szCs w:val="24"/>
              </w:rPr>
            </w:pPr>
          </w:p>
          <w:p w:rsidR="00507A69" w:rsidRPr="004D0A85" w:rsidRDefault="00507A69" w:rsidP="00B660B1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2</w:t>
            </w:r>
          </w:p>
        </w:tc>
      </w:tr>
    </w:tbl>
    <w:p w:rsidR="00507A69" w:rsidRDefault="00507A69" w:rsidP="00507A69">
      <w:pPr>
        <w:spacing w:line="276" w:lineRule="auto"/>
        <w:rPr>
          <w:b/>
          <w:sz w:val="28"/>
          <w:szCs w:val="28"/>
        </w:rPr>
      </w:pPr>
    </w:p>
    <w:p w:rsidR="00507A69" w:rsidRDefault="00507A69" w:rsidP="00507A69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507A69" w:rsidRPr="00F0399C" w:rsidRDefault="00507A69" w:rsidP="00507A69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507A69" w:rsidRDefault="00507A69" w:rsidP="00507A69">
      <w:pPr>
        <w:spacing w:line="276" w:lineRule="auto"/>
        <w:rPr>
          <w:b/>
          <w:sz w:val="28"/>
          <w:szCs w:val="28"/>
        </w:rPr>
      </w:pPr>
    </w:p>
    <w:p w:rsidR="00507A69" w:rsidRDefault="00507A69" w:rsidP="00507A69">
      <w:pPr>
        <w:spacing w:line="276" w:lineRule="auto"/>
        <w:jc w:val="right"/>
        <w:rPr>
          <w:b/>
          <w:sz w:val="28"/>
          <w:szCs w:val="28"/>
        </w:rPr>
      </w:pPr>
    </w:p>
    <w:p w:rsidR="00507A69" w:rsidRDefault="00507A69" w:rsidP="00507A69">
      <w:pPr>
        <w:spacing w:line="276" w:lineRule="auto"/>
        <w:jc w:val="right"/>
        <w:rPr>
          <w:b/>
          <w:sz w:val="28"/>
          <w:szCs w:val="28"/>
        </w:rPr>
      </w:pPr>
    </w:p>
    <w:p w:rsidR="00507A69" w:rsidRPr="00F64D37" w:rsidRDefault="00507A69" w:rsidP="00507A69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507A69" w:rsidRPr="00F64D37" w:rsidRDefault="00507A69" w:rsidP="00507A69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507A69" w:rsidRPr="00F64D37" w:rsidRDefault="00507A69" w:rsidP="00507A69">
      <w:pPr>
        <w:spacing w:line="276" w:lineRule="auto"/>
        <w:jc w:val="right"/>
        <w:rPr>
          <w:sz w:val="28"/>
          <w:szCs w:val="28"/>
        </w:rPr>
      </w:pPr>
    </w:p>
    <w:p w:rsidR="00507A69" w:rsidRPr="00F64D37" w:rsidRDefault="00507A69" w:rsidP="00507A69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</w:t>
      </w:r>
      <w:proofErr w:type="spellStart"/>
      <w:r>
        <w:rPr>
          <w:szCs w:val="24"/>
        </w:rPr>
        <w:t>Косьянов</w:t>
      </w:r>
      <w:proofErr w:type="spellEnd"/>
      <w:r>
        <w:rPr>
          <w:szCs w:val="24"/>
        </w:rPr>
        <w:t xml:space="preserve"> В.А.)</w:t>
      </w:r>
    </w:p>
    <w:p w:rsidR="00507A69" w:rsidRDefault="00507A69" w:rsidP="00507A69">
      <w:pPr>
        <w:spacing w:line="276" w:lineRule="auto"/>
        <w:jc w:val="right"/>
        <w:rPr>
          <w:b/>
          <w:sz w:val="28"/>
          <w:szCs w:val="28"/>
        </w:rPr>
      </w:pPr>
    </w:p>
    <w:p w:rsidR="00507A69" w:rsidRDefault="00507A69" w:rsidP="00507A69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C35DF7" w:rsidRDefault="00C35DF7">
      <w:pPr>
        <w:jc w:val="center"/>
        <w:rPr>
          <w:sz w:val="24"/>
        </w:rPr>
        <w:sectPr w:rsidR="00C35DF7">
          <w:type w:val="continuous"/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507A69">
      <w:pPr>
        <w:pStyle w:val="a4"/>
        <w:numPr>
          <w:ilvl w:val="0"/>
          <w:numId w:val="19"/>
        </w:numPr>
        <w:tabs>
          <w:tab w:val="left" w:pos="623"/>
        </w:tabs>
        <w:spacing w:before="67"/>
        <w:jc w:val="left"/>
      </w:pPr>
      <w:r>
        <w:rPr>
          <w:b/>
          <w:sz w:val="28"/>
        </w:rPr>
        <w:lastRenderedPageBreak/>
        <w:t xml:space="preserve">ЦЕЛИ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</w:p>
    <w:p w:rsidR="00C35DF7" w:rsidRDefault="00C35DF7">
      <w:pPr>
        <w:pStyle w:val="a3"/>
        <w:spacing w:before="1"/>
        <w:rPr>
          <w:sz w:val="38"/>
        </w:rPr>
      </w:pPr>
    </w:p>
    <w:p w:rsidR="00C35DF7" w:rsidRDefault="00507A69">
      <w:pPr>
        <w:pStyle w:val="a3"/>
        <w:spacing w:line="360" w:lineRule="auto"/>
        <w:ind w:left="402" w:right="254" w:firstLine="710"/>
        <w:jc w:val="both"/>
      </w:pPr>
      <w:r>
        <w:t>Главной целью практики является знакомство и освоение ресурсосберегающих технологий в нефтепродуктообеспечении, а также:</w:t>
      </w:r>
    </w:p>
    <w:p w:rsidR="00C35DF7" w:rsidRDefault="00507A69">
      <w:pPr>
        <w:pStyle w:val="a3"/>
        <w:spacing w:line="360" w:lineRule="auto"/>
        <w:ind w:left="402" w:right="251" w:firstLine="710"/>
        <w:jc w:val="both"/>
      </w:pPr>
      <w:r>
        <w:t xml:space="preserve">- выработка у студентов навыков проведения производственных исследований, освоение методов ресурсосберегающих технологий, формирование </w:t>
      </w:r>
      <w:r>
        <w:t>основ подготовки инженерно-технической документации (отчетов, схем, графической документации и т.д.).</w:t>
      </w:r>
    </w:p>
    <w:p w:rsidR="00C35DF7" w:rsidRDefault="00507A69">
      <w:pPr>
        <w:pStyle w:val="a3"/>
        <w:spacing w:line="360" w:lineRule="auto"/>
        <w:ind w:left="402" w:right="251" w:firstLine="710"/>
        <w:jc w:val="both"/>
      </w:pPr>
      <w:r>
        <w:t>-освоение производственных методов проектирования ресурсосберегающих технологий, применяемых на стадии проект для конкретного производства нефтегазового к</w:t>
      </w:r>
      <w:r>
        <w:t>омплекса и составление инженерной документации под проектирующийся объект, будь то скважина, нефтяная платформа сепарационная установка, трубопровод, НПЗ и т.п.;</w:t>
      </w:r>
    </w:p>
    <w:p w:rsidR="00C35DF7" w:rsidRDefault="00507A69">
      <w:pPr>
        <w:pStyle w:val="a3"/>
        <w:spacing w:line="360" w:lineRule="auto"/>
        <w:ind w:left="402" w:right="248" w:firstLine="710"/>
        <w:jc w:val="both"/>
      </w:pPr>
      <w:r>
        <w:t>-обучение приемам автоматизации производственных процессов, ибо истинная оптимизация по критер</w:t>
      </w:r>
      <w:r>
        <w:t>иям ресурсосбережения возможна только на еѐ основе; формулированию задач инженерно-геологических работ для разных видов хозяйственной деятельности, методики их проведения; методике построения распределенных сетей</w:t>
      </w:r>
      <w:r>
        <w:rPr>
          <w:spacing w:val="-25"/>
        </w:rPr>
        <w:t xml:space="preserve"> </w:t>
      </w:r>
      <w:r>
        <w:t>САУ;</w:t>
      </w:r>
    </w:p>
    <w:p w:rsidR="00C35DF7" w:rsidRDefault="00507A69">
      <w:pPr>
        <w:pStyle w:val="a3"/>
        <w:spacing w:line="271" w:lineRule="exact"/>
        <w:ind w:left="1112"/>
        <w:jc w:val="both"/>
      </w:pPr>
      <w:r>
        <w:t>-выполнение</w:t>
      </w:r>
      <w:r>
        <w:rPr>
          <w:spacing w:val="32"/>
        </w:rPr>
        <w:t xml:space="preserve"> </w:t>
      </w:r>
      <w:r>
        <w:t>научно-исследовательской</w:t>
      </w:r>
      <w:r>
        <w:rPr>
          <w:spacing w:val="35"/>
        </w:rPr>
        <w:t xml:space="preserve"> </w:t>
      </w:r>
      <w:r>
        <w:t>р</w:t>
      </w:r>
      <w:r>
        <w:t>аботы</w:t>
      </w:r>
      <w:r>
        <w:rPr>
          <w:spacing w:val="33"/>
        </w:rPr>
        <w:t xml:space="preserve"> </w:t>
      </w:r>
      <w:r>
        <w:t>студента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изучению</w:t>
      </w:r>
      <w:r>
        <w:rPr>
          <w:spacing w:val="33"/>
        </w:rPr>
        <w:t xml:space="preserve"> </w:t>
      </w:r>
      <w:r>
        <w:t>передовых</w:t>
      </w:r>
    </w:p>
    <w:p w:rsidR="00C35DF7" w:rsidRDefault="00507A69">
      <w:pPr>
        <w:pStyle w:val="a3"/>
        <w:spacing w:before="130"/>
        <w:ind w:left="402"/>
        <w:jc w:val="both"/>
      </w:pPr>
      <w:r>
        <w:t>отечественных и зарубежных ресурсосберегающих технологий.</w:t>
      </w:r>
    </w:p>
    <w:p w:rsidR="00C35DF7" w:rsidRDefault="00507A69">
      <w:pPr>
        <w:spacing w:before="22"/>
        <w:ind w:left="402"/>
        <w:jc w:val="both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прохождения научно-исследовательской практики являются:</w:t>
      </w:r>
    </w:p>
    <w:p w:rsidR="00C35DF7" w:rsidRDefault="00507A69">
      <w:pPr>
        <w:pStyle w:val="a4"/>
        <w:numPr>
          <w:ilvl w:val="0"/>
          <w:numId w:val="18"/>
        </w:numPr>
        <w:tabs>
          <w:tab w:val="left" w:pos="830"/>
        </w:tabs>
        <w:spacing w:before="2" w:line="276" w:lineRule="auto"/>
        <w:ind w:right="246"/>
        <w:jc w:val="both"/>
        <w:rPr>
          <w:sz w:val="24"/>
        </w:rPr>
      </w:pPr>
      <w:r>
        <w:rPr>
          <w:sz w:val="24"/>
        </w:rPr>
        <w:t>дать студентами знания о целях, задачах, этапах, методах ресурсосберегающих технологий, п</w:t>
      </w:r>
      <w:r>
        <w:rPr>
          <w:sz w:val="24"/>
        </w:rPr>
        <w:t>роведение работ на стадиях ТЗ, проектирования, реализации (рабочего проектирования);</w:t>
      </w:r>
    </w:p>
    <w:p w:rsidR="00C35DF7" w:rsidRDefault="00507A69">
      <w:pPr>
        <w:pStyle w:val="a4"/>
        <w:numPr>
          <w:ilvl w:val="0"/>
          <w:numId w:val="18"/>
        </w:numPr>
        <w:tabs>
          <w:tab w:val="left" w:pos="830"/>
        </w:tabs>
        <w:spacing w:before="121" w:line="276" w:lineRule="auto"/>
        <w:ind w:right="252"/>
        <w:jc w:val="both"/>
        <w:rPr>
          <w:sz w:val="24"/>
        </w:rPr>
      </w:pPr>
      <w:r>
        <w:rPr>
          <w:sz w:val="24"/>
        </w:rPr>
        <w:t>выработать у студентов навыки работы с нормативными документами  для проведения пуско-наладочных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C35DF7" w:rsidRDefault="00507A69">
      <w:pPr>
        <w:pStyle w:val="a4"/>
        <w:numPr>
          <w:ilvl w:val="0"/>
          <w:numId w:val="18"/>
        </w:numPr>
        <w:tabs>
          <w:tab w:val="left" w:pos="830"/>
        </w:tabs>
        <w:spacing w:before="119" w:line="276" w:lineRule="auto"/>
        <w:ind w:right="245"/>
        <w:jc w:val="both"/>
        <w:rPr>
          <w:sz w:val="24"/>
        </w:rPr>
      </w:pPr>
      <w:r>
        <w:rPr>
          <w:sz w:val="24"/>
        </w:rPr>
        <w:t>обучить студентов методике проведения пуско-наладочных работ ресурсосберегающих технологий на конкретном производственном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участке;</w:t>
      </w:r>
    </w:p>
    <w:p w:rsidR="00C35DF7" w:rsidRDefault="00507A69">
      <w:pPr>
        <w:pStyle w:val="a4"/>
        <w:numPr>
          <w:ilvl w:val="0"/>
          <w:numId w:val="18"/>
        </w:numPr>
        <w:tabs>
          <w:tab w:val="left" w:pos="829"/>
          <w:tab w:val="left" w:pos="830"/>
          <w:tab w:val="left" w:pos="1486"/>
          <w:tab w:val="left" w:pos="2747"/>
          <w:tab w:val="left" w:pos="3655"/>
          <w:tab w:val="left" w:pos="4111"/>
          <w:tab w:val="left" w:pos="5829"/>
          <w:tab w:val="left" w:pos="7186"/>
          <w:tab w:val="left" w:pos="7634"/>
          <w:tab w:val="left" w:pos="8949"/>
        </w:tabs>
        <w:spacing w:before="121" w:line="276" w:lineRule="auto"/>
        <w:ind w:right="253"/>
        <w:rPr>
          <w:sz w:val="24"/>
        </w:rPr>
      </w:pPr>
      <w:r>
        <w:rPr>
          <w:sz w:val="24"/>
        </w:rPr>
        <w:t>дать</w:t>
      </w:r>
      <w:r>
        <w:rPr>
          <w:sz w:val="24"/>
        </w:rPr>
        <w:tab/>
        <w:t>студентам</w:t>
      </w:r>
      <w:r>
        <w:rPr>
          <w:sz w:val="24"/>
        </w:rPr>
        <w:tab/>
        <w:t>знание</w:t>
      </w:r>
      <w:r>
        <w:rPr>
          <w:sz w:val="24"/>
        </w:rPr>
        <w:tab/>
        <w:t>об</w:t>
      </w:r>
      <w:r>
        <w:rPr>
          <w:sz w:val="24"/>
        </w:rPr>
        <w:tab/>
        <w:t>экологической</w:t>
      </w:r>
      <w:r>
        <w:rPr>
          <w:sz w:val="24"/>
        </w:rPr>
        <w:tab/>
        <w:t>обстановке</w:t>
      </w:r>
      <w:r>
        <w:rPr>
          <w:sz w:val="24"/>
        </w:rPr>
        <w:tab/>
        <w:t>на</w:t>
      </w:r>
      <w:r>
        <w:rPr>
          <w:sz w:val="24"/>
        </w:rPr>
        <w:tab/>
        <w:t>изучаемом</w:t>
      </w:r>
      <w:r>
        <w:rPr>
          <w:sz w:val="24"/>
        </w:rPr>
        <w:tab/>
      </w:r>
      <w:r>
        <w:rPr>
          <w:spacing w:val="-4"/>
          <w:sz w:val="24"/>
        </w:rPr>
        <w:t xml:space="preserve">объекте </w:t>
      </w:r>
      <w:r>
        <w:rPr>
          <w:sz w:val="24"/>
        </w:rPr>
        <w:t>нефтегазового комплекса и соответствующим системам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</w:t>
      </w:r>
      <w:r>
        <w:rPr>
          <w:sz w:val="24"/>
        </w:rPr>
        <w:t>троля.</w:t>
      </w:r>
    </w:p>
    <w:p w:rsidR="00C35DF7" w:rsidRDefault="00507A69">
      <w:pPr>
        <w:pStyle w:val="a4"/>
        <w:numPr>
          <w:ilvl w:val="0"/>
          <w:numId w:val="18"/>
        </w:numPr>
        <w:tabs>
          <w:tab w:val="left" w:pos="829"/>
          <w:tab w:val="left" w:pos="830"/>
        </w:tabs>
        <w:spacing w:before="119" w:line="276" w:lineRule="auto"/>
        <w:ind w:right="254"/>
        <w:rPr>
          <w:sz w:val="24"/>
        </w:rPr>
      </w:pPr>
      <w:r>
        <w:rPr>
          <w:sz w:val="24"/>
        </w:rPr>
        <w:t>закрепление теоретических знаний, полученных магистрантом во время аудиторных занятий;</w:t>
      </w:r>
    </w:p>
    <w:p w:rsidR="00C35DF7" w:rsidRDefault="00507A69">
      <w:pPr>
        <w:pStyle w:val="a4"/>
        <w:numPr>
          <w:ilvl w:val="0"/>
          <w:numId w:val="18"/>
        </w:numPr>
        <w:tabs>
          <w:tab w:val="left" w:pos="889"/>
          <w:tab w:val="left" w:pos="890"/>
        </w:tabs>
        <w:spacing w:before="122" w:line="276" w:lineRule="auto"/>
        <w:ind w:right="256"/>
        <w:rPr>
          <w:sz w:val="24"/>
        </w:rPr>
      </w:pPr>
      <w:r>
        <w:tab/>
      </w:r>
      <w:r>
        <w:rPr>
          <w:sz w:val="24"/>
        </w:rPr>
        <w:t>приобретение профессиональной компетенции, путем непосредственного участия в деятельности научно-исследовательских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коллективов;</w:t>
      </w:r>
    </w:p>
    <w:p w:rsidR="00C35DF7" w:rsidRDefault="00507A69">
      <w:pPr>
        <w:pStyle w:val="a4"/>
        <w:numPr>
          <w:ilvl w:val="0"/>
          <w:numId w:val="18"/>
        </w:numPr>
        <w:tabs>
          <w:tab w:val="left" w:pos="889"/>
          <w:tab w:val="left" w:pos="890"/>
        </w:tabs>
        <w:spacing w:before="118"/>
        <w:ind w:left="889" w:hanging="421"/>
        <w:rPr>
          <w:sz w:val="24"/>
        </w:rPr>
      </w:pPr>
      <w:r>
        <w:rPr>
          <w:sz w:val="24"/>
        </w:rPr>
        <w:t>приобретение опыта самостоятельной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C35DF7" w:rsidRDefault="00507A69">
      <w:pPr>
        <w:pStyle w:val="Heading1"/>
        <w:numPr>
          <w:ilvl w:val="0"/>
          <w:numId w:val="19"/>
        </w:numPr>
        <w:tabs>
          <w:tab w:val="left" w:pos="1223"/>
        </w:tabs>
        <w:spacing w:before="165"/>
        <w:ind w:left="1222" w:hanging="282"/>
        <w:jc w:val="left"/>
      </w:pPr>
      <w:r>
        <w:t>МЕСТО ДИСЦИПЛИНЫ В СТРУКТУРЕ ООП</w:t>
      </w:r>
      <w:r>
        <w:rPr>
          <w:spacing w:val="-3"/>
        </w:rPr>
        <w:t xml:space="preserve"> </w:t>
      </w:r>
      <w:r>
        <w:t>ВПО:</w:t>
      </w:r>
    </w:p>
    <w:p w:rsidR="00C35DF7" w:rsidRDefault="00C35DF7">
      <w:pPr>
        <w:pStyle w:val="a3"/>
        <w:spacing w:before="4"/>
        <w:rPr>
          <w:b/>
          <w:sz w:val="28"/>
        </w:rPr>
      </w:pPr>
    </w:p>
    <w:p w:rsidR="00C35DF7" w:rsidRDefault="00507A69">
      <w:pPr>
        <w:pStyle w:val="a3"/>
        <w:spacing w:line="237" w:lineRule="auto"/>
        <w:ind w:left="402" w:right="640"/>
      </w:pPr>
      <w:r>
        <w:rPr>
          <w:b/>
          <w:sz w:val="28"/>
        </w:rPr>
        <w:t xml:space="preserve">Научно-исследовательская практика </w:t>
      </w:r>
      <w:r>
        <w:t>согласно учебному плану проводятся на производственных объектах НОЦ «Совершенствование подготовки студентов и аспиран</w:t>
      </w:r>
      <w:r>
        <w:t>тов специализации Технология и техника разведки месторождений полезных ископаемых в области автоматизации производственных процессов».</w:t>
      </w:r>
    </w:p>
    <w:p w:rsidR="00C35DF7" w:rsidRDefault="00507A69">
      <w:pPr>
        <w:spacing w:before="9"/>
        <w:ind w:left="402"/>
        <w:rPr>
          <w:sz w:val="24"/>
        </w:rPr>
      </w:pPr>
      <w:r>
        <w:rPr>
          <w:b/>
          <w:sz w:val="28"/>
        </w:rPr>
        <w:t xml:space="preserve">Научно-исследовательская практика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.П.2 </w:t>
      </w:r>
      <w:r>
        <w:rPr>
          <w:sz w:val="24"/>
        </w:rPr>
        <w:t>в структуре ООП подготовки</w:t>
      </w:r>
    </w:p>
    <w:p w:rsidR="00C35DF7" w:rsidRDefault="00C35DF7">
      <w:pPr>
        <w:rPr>
          <w:sz w:val="24"/>
        </w:rPr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507A69">
      <w:pPr>
        <w:pStyle w:val="a3"/>
        <w:tabs>
          <w:tab w:val="left" w:pos="2586"/>
        </w:tabs>
        <w:spacing w:before="66"/>
        <w:ind w:left="402" w:right="282"/>
      </w:pPr>
      <w:r>
        <w:lastRenderedPageBreak/>
        <w:t>магистров по направлению подготовки 24.01.04«Нефтегазовое дело» находится в разделе Б2.</w:t>
      </w:r>
      <w:proofErr w:type="gramStart"/>
      <w:r>
        <w:t>П</w:t>
      </w:r>
      <w:proofErr w:type="gramEnd"/>
      <w:r>
        <w:t xml:space="preserve"> «Практики» в категории Б2.П.2 «Научно-исследовательские  практики» основывается на дисциплинах - Б.1 (базовая часть) и дисциплин вариантной части: Математическое модел</w:t>
      </w:r>
      <w:r>
        <w:t>ирование в задачах нефтегазовой отрасли; Методы</w:t>
      </w:r>
      <w:r>
        <w:rPr>
          <w:spacing w:val="-29"/>
        </w:rPr>
        <w:t xml:space="preserve"> </w:t>
      </w:r>
      <w:r>
        <w:t>математической физики; Общая теория динамических систем; Экономика и управление нефтегазовым производством;</w:t>
      </w:r>
      <w:r>
        <w:tab/>
        <w:t>Методология проектирования в нефтегазовой отрасли и управление проектами; Системы автоматизированног</w:t>
      </w:r>
      <w:r>
        <w:t>о проектирования; Информационные</w:t>
      </w:r>
      <w:r>
        <w:rPr>
          <w:spacing w:val="-19"/>
        </w:rPr>
        <w:t xml:space="preserve"> </w:t>
      </w:r>
      <w:r>
        <w:t>системы;</w:t>
      </w:r>
    </w:p>
    <w:p w:rsidR="00C35DF7" w:rsidRDefault="00507A69">
      <w:pPr>
        <w:pStyle w:val="a3"/>
        <w:spacing w:before="1"/>
        <w:ind w:left="402"/>
      </w:pPr>
      <w:r>
        <w:t xml:space="preserve">Технология металлов и </w:t>
      </w:r>
      <w:proofErr w:type="spellStart"/>
      <w:r>
        <w:t>трубопроводно-строительных</w:t>
      </w:r>
      <w:proofErr w:type="spellEnd"/>
      <w:r>
        <w:t xml:space="preserve"> материалов; Энергообеспечение буровых комплексов; Ресурсосберегающие технологии в нефтепродуктообеспечении и газоснабжении; Теплотехнические процессы в нефтегазовом </w:t>
      </w:r>
      <w:r>
        <w:t>производстве; Теория автоматического управления; Контрольно-измерительные приборы в нефтегазовом производстве; Возобновляемые источники энергии</w:t>
      </w:r>
      <w:proofErr w:type="gramStart"/>
      <w:r>
        <w:t xml:space="preserve"> ;</w:t>
      </w:r>
      <w:proofErr w:type="gramEnd"/>
      <w:r>
        <w:t xml:space="preserve"> Техническое обслуживание и эксплуатация электрического и электромеханического оборудования;</w:t>
      </w:r>
    </w:p>
    <w:p w:rsidR="00C35DF7" w:rsidRDefault="00507A69">
      <w:pPr>
        <w:pStyle w:val="a3"/>
        <w:ind w:left="402" w:right="291"/>
      </w:pPr>
      <w:r>
        <w:t xml:space="preserve">Термодинамические </w:t>
      </w:r>
      <w:r>
        <w:t xml:space="preserve">процессы в машинах и установках нефтедобычи; </w:t>
      </w:r>
      <w:proofErr w:type="spellStart"/>
      <w:proofErr w:type="gramStart"/>
      <w:r>
        <w:t>Топливно</w:t>
      </w:r>
      <w:proofErr w:type="spellEnd"/>
      <w:r>
        <w:t>- энергетический</w:t>
      </w:r>
      <w:proofErr w:type="gramEnd"/>
      <w:r>
        <w:t xml:space="preserve"> комплекс России; Электрооборудование буровых установок; Организация производства и управление проектами.</w:t>
      </w:r>
    </w:p>
    <w:p w:rsidR="00C35DF7" w:rsidRDefault="00507A69">
      <w:pPr>
        <w:pStyle w:val="a3"/>
        <w:ind w:left="402" w:right="403" w:firstLine="707"/>
      </w:pPr>
      <w:r>
        <w:t>Научно-исследовательская практика основывается на ранее проведенной научно- иссле</w:t>
      </w:r>
      <w:r>
        <w:t>довательская практике Б</w:t>
      </w:r>
      <w:proofErr w:type="gramStart"/>
      <w:r>
        <w:t>2</w:t>
      </w:r>
      <w:proofErr w:type="gramEnd"/>
      <w:r>
        <w:t>.П.1 (1 семестр) и проводится после окончания 2 семестра в течение 4-х недель. Согласно рабочему учебному плану подготовки магистров по направлению подготовки 24.01.04«Нефтегазовое дело», научно-исследовательская практика начинается</w:t>
      </w:r>
      <w:r>
        <w:t xml:space="preserve"> сразу по окончания 2-го семестра в летнее время и продолжается в течение четырех недель (июнь– </w:t>
      </w:r>
      <w:proofErr w:type="gramStart"/>
      <w:r>
        <w:t>ию</w:t>
      </w:r>
      <w:proofErr w:type="gramEnd"/>
      <w:r>
        <w:t xml:space="preserve">ль) – 6 </w:t>
      </w:r>
      <w:proofErr w:type="spellStart"/>
      <w:r>
        <w:t>з.е</w:t>
      </w:r>
      <w:proofErr w:type="spellEnd"/>
      <w:r>
        <w:t>. (216 час.). Итоговый контроль (промежуточная аттестация) заключается в проведении дифференцированного зачета по дисциплине.</w:t>
      </w:r>
    </w:p>
    <w:p w:rsidR="00C35DF7" w:rsidRDefault="00507A69">
      <w:pPr>
        <w:pStyle w:val="a3"/>
        <w:spacing w:before="1" w:line="242" w:lineRule="auto"/>
        <w:ind w:left="402" w:right="1500" w:firstLine="359"/>
      </w:pPr>
      <w:proofErr w:type="gramStart"/>
      <w:r>
        <w:t>Требования к «</w:t>
      </w:r>
      <w:r>
        <w:rPr>
          <w:b/>
        </w:rPr>
        <w:t>входным</w:t>
      </w:r>
      <w:r>
        <w:t>» знаниям, умениям и готовностям обучающегося, необходимым при освоении данной дисциплины:</w:t>
      </w:r>
      <w:proofErr w:type="gramEnd"/>
    </w:p>
    <w:p w:rsidR="00C35DF7" w:rsidRDefault="00507A69">
      <w:pPr>
        <w:pStyle w:val="Heading4"/>
        <w:spacing w:before="201"/>
      </w:pPr>
      <w:r>
        <w:t>Знать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09"/>
          <w:tab w:val="left" w:pos="1110"/>
          <w:tab w:val="left" w:pos="2529"/>
          <w:tab w:val="left" w:pos="3654"/>
          <w:tab w:val="left" w:pos="4627"/>
          <w:tab w:val="left" w:pos="5464"/>
          <w:tab w:val="left" w:pos="7110"/>
          <w:tab w:val="left" w:pos="8671"/>
        </w:tabs>
        <w:ind w:right="253" w:hanging="356"/>
        <w:rPr>
          <w:sz w:val="24"/>
        </w:rPr>
      </w:pPr>
      <w:r>
        <w:rPr>
          <w:sz w:val="24"/>
        </w:rPr>
        <w:t>физические</w:t>
      </w:r>
      <w:r>
        <w:rPr>
          <w:sz w:val="24"/>
        </w:rPr>
        <w:tab/>
        <w:t>свойства</w:t>
      </w:r>
      <w:r>
        <w:rPr>
          <w:sz w:val="24"/>
        </w:rPr>
        <w:tab/>
        <w:t>горных</w:t>
      </w:r>
      <w:r>
        <w:rPr>
          <w:sz w:val="24"/>
        </w:rPr>
        <w:tab/>
        <w:t>пород</w:t>
      </w:r>
      <w:r>
        <w:rPr>
          <w:sz w:val="24"/>
        </w:rPr>
        <w:tab/>
        <w:t>нефтегазовых</w:t>
      </w:r>
      <w:r>
        <w:rPr>
          <w:sz w:val="24"/>
        </w:rPr>
        <w:tab/>
        <w:t>коллекторов,</w:t>
      </w:r>
      <w:r>
        <w:rPr>
          <w:sz w:val="24"/>
        </w:rPr>
        <w:tab/>
      </w:r>
      <w:r>
        <w:rPr>
          <w:spacing w:val="-3"/>
          <w:sz w:val="24"/>
        </w:rPr>
        <w:t xml:space="preserve">пластовых </w:t>
      </w:r>
      <w:r>
        <w:rPr>
          <w:sz w:val="24"/>
        </w:rPr>
        <w:t>жидкостей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газов;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закономерности притока нефти и газа в</w:t>
      </w:r>
      <w:r>
        <w:rPr>
          <w:spacing w:val="-7"/>
          <w:sz w:val="24"/>
        </w:rPr>
        <w:t xml:space="preserve"> </w:t>
      </w:r>
      <w:r>
        <w:rPr>
          <w:sz w:val="24"/>
        </w:rPr>
        <w:t>скважины;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нормы отбора нефти и га</w:t>
      </w:r>
      <w:r>
        <w:rPr>
          <w:sz w:val="24"/>
        </w:rPr>
        <w:t>за из</w:t>
      </w:r>
      <w:r>
        <w:rPr>
          <w:spacing w:val="-6"/>
          <w:sz w:val="24"/>
        </w:rPr>
        <w:t xml:space="preserve"> </w:t>
      </w:r>
      <w:r>
        <w:rPr>
          <w:sz w:val="24"/>
        </w:rPr>
        <w:t>скважин;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основы проектирования разработки и обустройства нефтяных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месторождений;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09"/>
          <w:tab w:val="left" w:pos="1110"/>
          <w:tab w:val="left" w:pos="2486"/>
          <w:tab w:val="left" w:pos="2942"/>
          <w:tab w:val="left" w:pos="4650"/>
          <w:tab w:val="left" w:pos="4988"/>
          <w:tab w:val="left" w:pos="6199"/>
          <w:tab w:val="left" w:pos="6760"/>
          <w:tab w:val="left" w:pos="7345"/>
          <w:tab w:val="left" w:pos="8518"/>
        </w:tabs>
        <w:ind w:right="253" w:hanging="356"/>
        <w:rPr>
          <w:sz w:val="24"/>
        </w:rPr>
      </w:pPr>
      <w:r>
        <w:rPr>
          <w:sz w:val="24"/>
        </w:rPr>
        <w:t>обстановки</w:t>
      </w:r>
      <w:r>
        <w:rPr>
          <w:sz w:val="24"/>
        </w:rPr>
        <w:tab/>
        <w:t>их</w:t>
      </w:r>
      <w:r>
        <w:rPr>
          <w:sz w:val="24"/>
        </w:rPr>
        <w:tab/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типичные</w:t>
      </w:r>
      <w:r>
        <w:rPr>
          <w:sz w:val="24"/>
        </w:rPr>
        <w:tab/>
        <w:t>для</w:t>
      </w:r>
      <w:r>
        <w:rPr>
          <w:sz w:val="24"/>
        </w:rPr>
        <w:tab/>
        <w:t>них</w:t>
      </w:r>
      <w:r>
        <w:rPr>
          <w:sz w:val="24"/>
        </w:rPr>
        <w:tab/>
        <w:t>полезные</w:t>
      </w:r>
      <w:r>
        <w:rPr>
          <w:sz w:val="24"/>
        </w:rPr>
        <w:tab/>
      </w:r>
      <w:r>
        <w:rPr>
          <w:spacing w:val="-3"/>
          <w:sz w:val="24"/>
        </w:rPr>
        <w:t xml:space="preserve">ископаемые </w:t>
      </w:r>
      <w:r>
        <w:rPr>
          <w:sz w:val="24"/>
        </w:rPr>
        <w:t>углеродного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сырья;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line="275" w:lineRule="exact"/>
        <w:ind w:left="1110"/>
        <w:rPr>
          <w:sz w:val="24"/>
        </w:rPr>
      </w:pPr>
      <w:r>
        <w:rPr>
          <w:sz w:val="24"/>
        </w:rPr>
        <w:t xml:space="preserve">виды и способы анализа и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разработкой месторождений нефти и</w:t>
      </w:r>
      <w:r>
        <w:rPr>
          <w:spacing w:val="-15"/>
          <w:sz w:val="24"/>
        </w:rPr>
        <w:t xml:space="preserve"> </w:t>
      </w:r>
      <w:r>
        <w:rPr>
          <w:sz w:val="24"/>
        </w:rPr>
        <w:t>газа;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10"/>
        </w:tabs>
        <w:ind w:right="251" w:hanging="356"/>
        <w:jc w:val="both"/>
        <w:rPr>
          <w:sz w:val="24"/>
        </w:rPr>
      </w:pPr>
      <w:r>
        <w:rPr>
          <w:sz w:val="24"/>
        </w:rPr>
        <w:t>электромагнитные, гравитационные, сейсмические и температурные поля, способы их измерения, обработки и интерпретации; основные приборы, используемые при геофизических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исследованиях;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10"/>
        </w:tabs>
        <w:ind w:right="254" w:hanging="356"/>
        <w:jc w:val="both"/>
        <w:rPr>
          <w:sz w:val="24"/>
        </w:rPr>
      </w:pPr>
      <w:r>
        <w:rPr>
          <w:sz w:val="24"/>
        </w:rPr>
        <w:t>классификацию буровых скважин по целевому назначению и способу бурения; ос</w:t>
      </w:r>
      <w:r>
        <w:rPr>
          <w:sz w:val="24"/>
        </w:rPr>
        <w:t>новное буровое оборудование; основные технологии и режимы</w:t>
      </w:r>
      <w:r>
        <w:rPr>
          <w:spacing w:val="-9"/>
          <w:sz w:val="24"/>
        </w:rPr>
        <w:t xml:space="preserve"> </w:t>
      </w:r>
      <w:r>
        <w:rPr>
          <w:sz w:val="24"/>
        </w:rPr>
        <w:t>бурения;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10"/>
        </w:tabs>
        <w:ind w:right="249" w:hanging="356"/>
        <w:jc w:val="both"/>
        <w:rPr>
          <w:sz w:val="24"/>
        </w:rPr>
      </w:pPr>
      <w:r>
        <w:rPr>
          <w:sz w:val="24"/>
        </w:rPr>
        <w:t>способы и основные схемы вскрытия и подготовки месторождений нефти и газа к отработке в различных 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залегания;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10"/>
        </w:tabs>
        <w:ind w:left="1110"/>
        <w:jc w:val="both"/>
        <w:rPr>
          <w:sz w:val="24"/>
        </w:rPr>
      </w:pPr>
      <w:r>
        <w:rPr>
          <w:sz w:val="24"/>
        </w:rPr>
        <w:t>обслуживание добывающих и нагнетательных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скважин;</w:t>
      </w:r>
    </w:p>
    <w:p w:rsidR="00C35DF7" w:rsidRDefault="00507A69">
      <w:pPr>
        <w:pStyle w:val="a4"/>
        <w:numPr>
          <w:ilvl w:val="0"/>
          <w:numId w:val="17"/>
        </w:numPr>
        <w:tabs>
          <w:tab w:val="left" w:pos="1110"/>
        </w:tabs>
        <w:ind w:left="1110"/>
        <w:jc w:val="both"/>
        <w:rPr>
          <w:sz w:val="24"/>
        </w:rPr>
      </w:pPr>
      <w:r>
        <w:rPr>
          <w:sz w:val="24"/>
        </w:rPr>
        <w:t>лабораторные методы исследования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омывочных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жидкостей.</w:t>
      </w:r>
    </w:p>
    <w:p w:rsidR="00C35DF7" w:rsidRDefault="00507A69">
      <w:pPr>
        <w:pStyle w:val="Heading4"/>
        <w:numPr>
          <w:ilvl w:val="0"/>
          <w:numId w:val="16"/>
        </w:numPr>
        <w:tabs>
          <w:tab w:val="left" w:pos="662"/>
        </w:tabs>
        <w:spacing w:before="2"/>
        <w:jc w:val="both"/>
      </w:pPr>
      <w:r>
        <w:t>Уметь: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spacing w:line="274" w:lineRule="exact"/>
        <w:ind w:left="1110"/>
        <w:jc w:val="both"/>
        <w:rPr>
          <w:sz w:val="24"/>
        </w:rPr>
      </w:pPr>
      <w:r>
        <w:rPr>
          <w:sz w:val="24"/>
        </w:rPr>
        <w:t>устанавливать взаимосвязи между фактами,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left="1110"/>
        <w:jc w:val="both"/>
        <w:rPr>
          <w:sz w:val="24"/>
        </w:rPr>
      </w:pPr>
      <w:r>
        <w:rPr>
          <w:sz w:val="24"/>
        </w:rPr>
        <w:t>изучать и критически оценивать научную и научно-техническую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43" w:hanging="356"/>
        <w:jc w:val="both"/>
        <w:rPr>
          <w:sz w:val="24"/>
        </w:rPr>
      </w:pPr>
      <w:r>
        <w:rPr>
          <w:sz w:val="24"/>
        </w:rPr>
        <w:t>составлять технико-экономическую документацию на строительство скважин и соответствующие схемы;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49" w:hanging="356"/>
        <w:jc w:val="both"/>
        <w:rPr>
          <w:sz w:val="24"/>
        </w:rPr>
      </w:pPr>
      <w:r>
        <w:rPr>
          <w:sz w:val="24"/>
        </w:rPr>
        <w:t>диагностировать эффективность использования с точки зрения ресурсосбережения основные виды бурового оборудования для разведки и освоения нефтегазовых месторожде</w:t>
      </w:r>
      <w:r>
        <w:rPr>
          <w:sz w:val="24"/>
        </w:rPr>
        <w:t>ний на суше и на</w:t>
      </w:r>
      <w:r>
        <w:rPr>
          <w:spacing w:val="-2"/>
          <w:sz w:val="24"/>
        </w:rPr>
        <w:t xml:space="preserve"> </w:t>
      </w:r>
      <w:r>
        <w:rPr>
          <w:sz w:val="24"/>
        </w:rPr>
        <w:t>шельфе;</w:t>
      </w:r>
    </w:p>
    <w:p w:rsidR="00C35DF7" w:rsidRDefault="00C35DF7">
      <w:pPr>
        <w:jc w:val="both"/>
        <w:rPr>
          <w:sz w:val="24"/>
        </w:rPr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spacing w:before="66"/>
        <w:ind w:right="244" w:hanging="356"/>
        <w:jc w:val="both"/>
        <w:rPr>
          <w:sz w:val="24"/>
        </w:rPr>
      </w:pPr>
      <w:r>
        <w:rPr>
          <w:sz w:val="24"/>
        </w:rPr>
        <w:lastRenderedPageBreak/>
        <w:t xml:space="preserve">проводить геологические наблюдения и определять свойства парафиновых, нафтеновых и ароматических углеводородов нефти, кислородные, сернистые, азотистые соединения, </w:t>
      </w:r>
      <w:proofErr w:type="spellStart"/>
      <w:proofErr w:type="gramStart"/>
      <w:r>
        <w:rPr>
          <w:sz w:val="24"/>
        </w:rPr>
        <w:t>смолисто-асфальте-новые</w:t>
      </w:r>
      <w:proofErr w:type="spellEnd"/>
      <w:proofErr w:type="gramEnd"/>
      <w:r>
        <w:rPr>
          <w:sz w:val="24"/>
        </w:rPr>
        <w:t xml:space="preserve"> вещества, металлы в составе н</w:t>
      </w:r>
      <w:r>
        <w:rPr>
          <w:sz w:val="24"/>
        </w:rPr>
        <w:t>ефти;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spacing w:before="1"/>
        <w:ind w:right="252" w:hanging="356"/>
        <w:jc w:val="both"/>
        <w:rPr>
          <w:sz w:val="24"/>
        </w:rPr>
      </w:pPr>
      <w:r>
        <w:rPr>
          <w:sz w:val="24"/>
        </w:rPr>
        <w:t>обрабатывать полученную информацию в процессе проведения полевых и 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53" w:hanging="356"/>
        <w:jc w:val="both"/>
        <w:rPr>
          <w:sz w:val="24"/>
        </w:rPr>
      </w:pPr>
      <w:r>
        <w:rPr>
          <w:sz w:val="24"/>
        </w:rPr>
        <w:t>обрабатывать полученную информацию с составлением отчета по проведенным работам;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49" w:hanging="356"/>
        <w:jc w:val="both"/>
        <w:rPr>
          <w:sz w:val="24"/>
        </w:rPr>
      </w:pPr>
      <w:r>
        <w:rPr>
          <w:sz w:val="24"/>
        </w:rPr>
        <w:t xml:space="preserve">применять компьютерные программы для обработки инженерной и эксплуатационной </w:t>
      </w:r>
      <w:r>
        <w:rPr>
          <w:sz w:val="24"/>
        </w:rPr>
        <w:t>технической документации по ресурсосбережению и 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44" w:hanging="356"/>
        <w:jc w:val="both"/>
        <w:rPr>
          <w:sz w:val="24"/>
        </w:rPr>
      </w:pPr>
      <w:r>
        <w:rPr>
          <w:sz w:val="24"/>
        </w:rPr>
        <w:t>определять характеристику сырья и сопутствующих продуктов, знать технологические схемы, режимы и аппаратуру процессов сепарации сырья получаемого из скважин с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48" w:hanging="356"/>
        <w:jc w:val="both"/>
        <w:rPr>
          <w:sz w:val="24"/>
        </w:rPr>
      </w:pPr>
      <w:r>
        <w:rPr>
          <w:sz w:val="24"/>
        </w:rPr>
        <w:t>прогнозиро</w:t>
      </w:r>
      <w:r>
        <w:rPr>
          <w:sz w:val="24"/>
        </w:rPr>
        <w:t xml:space="preserve">вать образование </w:t>
      </w:r>
      <w:hyperlink r:id="rId6">
        <w:proofErr w:type="spellStart"/>
        <w:r>
          <w:rPr>
            <w:sz w:val="24"/>
          </w:rPr>
          <w:t>асфальто</w:t>
        </w:r>
      </w:hyperlink>
      <w:hyperlink r:id="rId7">
        <w:r>
          <w:rPr>
            <w:sz w:val="24"/>
          </w:rPr>
          <w:t>смоло</w:t>
        </w:r>
      </w:hyperlink>
      <w:hyperlink r:id="rId8">
        <w:r>
          <w:rPr>
            <w:sz w:val="24"/>
          </w:rPr>
          <w:t>парафиновых</w:t>
        </w:r>
        <w:proofErr w:type="spellEnd"/>
      </w:hyperlink>
      <w:r>
        <w:rPr>
          <w:sz w:val="24"/>
        </w:rPr>
        <w:t xml:space="preserve"> отложений (АСПО) при добыче, транспорте и хранении нефти (химический состав нефти, термобарические и гидродинамические условия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АСПО);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50" w:hanging="356"/>
        <w:jc w:val="both"/>
        <w:rPr>
          <w:sz w:val="24"/>
        </w:rPr>
      </w:pPr>
      <w:r>
        <w:rPr>
          <w:sz w:val="24"/>
        </w:rPr>
        <w:t>оценивать факторы, влияющие на количество солеотложения (гидродинамический режим потока, газовый фактор, термодинамические условия, влияние органических компонентов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spacing w:before="1"/>
        <w:ind w:right="244" w:hanging="356"/>
        <w:jc w:val="both"/>
        <w:rPr>
          <w:sz w:val="24"/>
        </w:rPr>
      </w:pPr>
      <w:r>
        <w:rPr>
          <w:sz w:val="24"/>
        </w:rPr>
        <w:t xml:space="preserve">оценивать коррозию технологического оборудования. Определять (прогнозировать) виды </w:t>
      </w:r>
      <w:r>
        <w:rPr>
          <w:sz w:val="24"/>
        </w:rPr>
        <w:t xml:space="preserve">коррозионных разрушений (электрохимическая коррозия, </w:t>
      </w:r>
      <w:proofErr w:type="spellStart"/>
      <w:r>
        <w:rPr>
          <w:sz w:val="24"/>
        </w:rPr>
        <w:t>биокоррозия</w:t>
      </w:r>
      <w:proofErr w:type="spellEnd"/>
      <w:r>
        <w:rPr>
          <w:sz w:val="24"/>
        </w:rPr>
        <w:t>). Определять методы защиты от коррозии (ингибиторная, катодная и протекторная защита). Выбирать оптимальные для заданных геолого-технических условий защитные покрытия, внутренние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внешние.</w:t>
      </w:r>
    </w:p>
    <w:p w:rsidR="00C35DF7" w:rsidRDefault="00507A69">
      <w:pPr>
        <w:pStyle w:val="Heading4"/>
        <w:numPr>
          <w:ilvl w:val="0"/>
          <w:numId w:val="16"/>
        </w:numPr>
        <w:tabs>
          <w:tab w:val="left" w:pos="662"/>
        </w:tabs>
        <w:spacing w:before="5"/>
        <w:jc w:val="both"/>
      </w:pPr>
      <w:r>
        <w:t>В</w:t>
      </w:r>
      <w:r>
        <w:t>ладеть: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54" w:hanging="356"/>
        <w:jc w:val="both"/>
        <w:rPr>
          <w:sz w:val="24"/>
        </w:rPr>
      </w:pPr>
      <w:r>
        <w:rPr>
          <w:sz w:val="24"/>
        </w:rPr>
        <w:t xml:space="preserve">приемами автоматического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технологическими процессами в нефтегазовом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left="1110"/>
        <w:jc w:val="both"/>
        <w:rPr>
          <w:sz w:val="24"/>
        </w:rPr>
      </w:pPr>
      <w:r>
        <w:rPr>
          <w:sz w:val="24"/>
        </w:rPr>
        <w:t>приемами функционального проектирования ресурсосберегающих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46" w:hanging="356"/>
        <w:jc w:val="both"/>
        <w:rPr>
          <w:sz w:val="24"/>
        </w:rPr>
      </w:pPr>
      <w:r>
        <w:rPr>
          <w:sz w:val="24"/>
        </w:rPr>
        <w:t xml:space="preserve">методами установления неэффективного получения (добычи) природных ресурсов, определять наиболее часто встречаемые </w:t>
      </w:r>
      <w:proofErr w:type="gramStart"/>
      <w:r>
        <w:rPr>
          <w:sz w:val="24"/>
        </w:rPr>
        <w:t>симптомы</w:t>
      </w:r>
      <w:proofErr w:type="gramEnd"/>
      <w:r>
        <w:rPr>
          <w:sz w:val="24"/>
        </w:rPr>
        <w:t xml:space="preserve"> связанные с этим, и методами 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51" w:hanging="356"/>
        <w:jc w:val="both"/>
        <w:rPr>
          <w:sz w:val="24"/>
        </w:rPr>
      </w:pPr>
      <w:r>
        <w:rPr>
          <w:sz w:val="24"/>
        </w:rPr>
        <w:t>методами графического представления показателей производственных процессов на экранах SCA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right="247" w:hanging="356"/>
        <w:jc w:val="both"/>
        <w:rPr>
          <w:sz w:val="24"/>
        </w:rPr>
      </w:pPr>
      <w:r>
        <w:rPr>
          <w:sz w:val="24"/>
        </w:rPr>
        <w:t>методиками устранения проблема нехватки ресурсов и анализировать причины этого;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left="1110"/>
        <w:jc w:val="both"/>
        <w:rPr>
          <w:sz w:val="24"/>
        </w:rPr>
      </w:pPr>
      <w:r>
        <w:rPr>
          <w:sz w:val="24"/>
        </w:rPr>
        <w:t>способностью анализировать коэффициенты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ПИД-регулирования</w:t>
      </w:r>
      <w:proofErr w:type="spellEnd"/>
      <w:r>
        <w:rPr>
          <w:sz w:val="24"/>
        </w:rPr>
        <w:t>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70"/>
        </w:tabs>
        <w:ind w:right="244" w:hanging="356"/>
        <w:jc w:val="both"/>
        <w:rPr>
          <w:sz w:val="24"/>
        </w:rPr>
      </w:pPr>
      <w:r>
        <w:tab/>
      </w:r>
      <w:r>
        <w:rPr>
          <w:sz w:val="24"/>
        </w:rPr>
        <w:t>методами экспериментального подбора параметров двухкаскадного ПИ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регулирования управления скважинным и поверхностным оборудованием при отработки месторождений нефти и</w:t>
      </w:r>
      <w:r>
        <w:rPr>
          <w:spacing w:val="-3"/>
          <w:sz w:val="24"/>
        </w:rPr>
        <w:t xml:space="preserve"> </w:t>
      </w:r>
      <w:r>
        <w:rPr>
          <w:sz w:val="24"/>
        </w:rPr>
        <w:t>газа.</w:t>
      </w:r>
    </w:p>
    <w:p w:rsidR="00C35DF7" w:rsidRDefault="00507A69">
      <w:pPr>
        <w:pStyle w:val="Heading4"/>
        <w:spacing w:before="3" w:line="240" w:lineRule="auto"/>
        <w:ind w:left="151"/>
        <w:jc w:val="center"/>
      </w:pPr>
      <w:r>
        <w:rPr>
          <w:b w:val="0"/>
          <w:i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Допороговый</w:t>
      </w:r>
      <w:proofErr w:type="spellEnd"/>
      <w:r>
        <w:rPr>
          <w:u w:val="thick"/>
        </w:rPr>
        <w:t>» уровень:</w:t>
      </w:r>
    </w:p>
    <w:p w:rsidR="00C35DF7" w:rsidRDefault="00507A69">
      <w:pPr>
        <w:spacing w:line="274" w:lineRule="exact"/>
        <w:ind w:left="402"/>
        <w:rPr>
          <w:b/>
          <w:i/>
          <w:sz w:val="24"/>
        </w:rPr>
      </w:pPr>
      <w:r>
        <w:rPr>
          <w:b/>
          <w:i/>
          <w:sz w:val="24"/>
        </w:rPr>
        <w:t>Знать: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spacing w:line="274" w:lineRule="exact"/>
        <w:ind w:left="1110" w:hanging="349"/>
        <w:rPr>
          <w:sz w:val="24"/>
        </w:rPr>
      </w:pPr>
      <w:r>
        <w:rPr>
          <w:sz w:val="24"/>
        </w:rPr>
        <w:t>основные события истории 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ind w:left="1110" w:hanging="349"/>
        <w:rPr>
          <w:sz w:val="24"/>
        </w:rPr>
      </w:pPr>
      <w:r>
        <w:rPr>
          <w:sz w:val="24"/>
        </w:rPr>
        <w:t>в</w:t>
      </w:r>
      <w:r>
        <w:rPr>
          <w:sz w:val="24"/>
        </w:rPr>
        <w:t>клад России в мировую культуру, основные религии 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ind w:left="1110" w:hanging="349"/>
        <w:rPr>
          <w:sz w:val="24"/>
        </w:rPr>
      </w:pP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ind w:left="1121" w:right="978" w:hanging="360"/>
        <w:rPr>
          <w:sz w:val="24"/>
        </w:rPr>
      </w:pPr>
      <w:r>
        <w:rPr>
          <w:sz w:val="24"/>
        </w:rPr>
        <w:t>российские проекты освоения месторождений арктического шельфа, шельфа Охотского моря и</w:t>
      </w:r>
      <w:r>
        <w:rPr>
          <w:spacing w:val="-3"/>
          <w:sz w:val="24"/>
        </w:rPr>
        <w:t xml:space="preserve"> </w:t>
      </w:r>
      <w:r>
        <w:rPr>
          <w:sz w:val="24"/>
        </w:rPr>
        <w:t>Каспия;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spacing w:before="1"/>
        <w:ind w:left="1121" w:right="249" w:hanging="360"/>
        <w:rPr>
          <w:sz w:val="24"/>
        </w:rPr>
      </w:pPr>
      <w:r>
        <w:rPr>
          <w:sz w:val="24"/>
        </w:rPr>
        <w:t xml:space="preserve">основные этапы эволюции Земли, основные генетические типы горных пород, </w:t>
      </w:r>
      <w:r>
        <w:rPr>
          <w:sz w:val="24"/>
        </w:rPr>
        <w:t>типы почв и их распространение, типы подземных вод;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ind w:left="1121" w:right="251" w:hanging="360"/>
        <w:rPr>
          <w:sz w:val="24"/>
        </w:rPr>
      </w:pPr>
      <w:r>
        <w:rPr>
          <w:sz w:val="24"/>
        </w:rPr>
        <w:t>приемы работы с компасом, ориентирования на местности, составления планов местности, виды масштабов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карт;</w:t>
      </w:r>
    </w:p>
    <w:p w:rsidR="00C35DF7" w:rsidRDefault="00C35DF7">
      <w:pPr>
        <w:rPr>
          <w:sz w:val="24"/>
        </w:rPr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spacing w:before="66"/>
        <w:ind w:left="1121" w:right="251" w:hanging="360"/>
        <w:jc w:val="both"/>
        <w:rPr>
          <w:sz w:val="24"/>
        </w:rPr>
      </w:pPr>
      <w:r>
        <w:rPr>
          <w:sz w:val="24"/>
        </w:rPr>
        <w:lastRenderedPageBreak/>
        <w:t>строение Земли, следствия вращения Земли, основные формы рельефа, основные генетические типы пород, типы почв, типы водоносных</w:t>
      </w:r>
      <w:r>
        <w:rPr>
          <w:spacing w:val="-9"/>
          <w:sz w:val="24"/>
        </w:rPr>
        <w:t xml:space="preserve"> </w:t>
      </w:r>
      <w:r>
        <w:rPr>
          <w:sz w:val="24"/>
        </w:rPr>
        <w:t>горизонтов;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left="1121" w:right="251" w:hanging="360"/>
        <w:jc w:val="both"/>
        <w:rPr>
          <w:sz w:val="24"/>
        </w:rPr>
      </w:pPr>
      <w:r>
        <w:rPr>
          <w:sz w:val="24"/>
        </w:rPr>
        <w:t>основные формы рельефа, основные условные знаки топографических карт,  методы отражения 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C35DF7" w:rsidRDefault="00C35DF7">
      <w:pPr>
        <w:pStyle w:val="a3"/>
        <w:spacing w:before="5"/>
      </w:pPr>
    </w:p>
    <w:p w:rsidR="00C35DF7" w:rsidRDefault="00507A69">
      <w:pPr>
        <w:pStyle w:val="Heading4"/>
        <w:rPr>
          <w:i w:val="0"/>
        </w:rPr>
      </w:pPr>
      <w:r>
        <w:t>Уметь</w:t>
      </w:r>
      <w:r>
        <w:rPr>
          <w:i w:val="0"/>
        </w:rPr>
        <w:t>: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spacing w:line="274" w:lineRule="exact"/>
        <w:ind w:left="1110" w:hanging="349"/>
        <w:rPr>
          <w:sz w:val="24"/>
        </w:rPr>
      </w:pPr>
      <w:r>
        <w:rPr>
          <w:sz w:val="24"/>
        </w:rPr>
        <w:t>ч</w:t>
      </w:r>
      <w:r>
        <w:rPr>
          <w:sz w:val="24"/>
        </w:rPr>
        <w:t>етко и вежливо выражать свои мысли, доказывать свою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правоту;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ind w:left="1110" w:hanging="349"/>
        <w:rPr>
          <w:sz w:val="24"/>
        </w:rPr>
      </w:pPr>
      <w:r>
        <w:rPr>
          <w:sz w:val="24"/>
        </w:rPr>
        <w:t>применять законы самоорганизации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ind w:left="1110" w:hanging="349"/>
        <w:rPr>
          <w:sz w:val="24"/>
        </w:rPr>
      </w:pPr>
      <w:r>
        <w:rPr>
          <w:spacing w:val="-5"/>
          <w:sz w:val="24"/>
        </w:rPr>
        <w:t>показывать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карте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районы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старого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нового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освоения;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422"/>
        </w:tabs>
        <w:ind w:left="1121" w:right="247" w:hanging="360"/>
        <w:jc w:val="both"/>
        <w:rPr>
          <w:sz w:val="24"/>
        </w:rPr>
      </w:pPr>
      <w:r>
        <w:tab/>
      </w:r>
      <w:r>
        <w:rPr>
          <w:spacing w:val="-5"/>
          <w:sz w:val="24"/>
        </w:rPr>
        <w:t xml:space="preserve">читать мелкомасштабные геологические, тектонические, </w:t>
      </w:r>
      <w:r>
        <w:rPr>
          <w:spacing w:val="-4"/>
          <w:sz w:val="24"/>
        </w:rPr>
        <w:t xml:space="preserve">физические </w:t>
      </w:r>
      <w:r>
        <w:rPr>
          <w:sz w:val="24"/>
        </w:rPr>
        <w:t xml:space="preserve">и </w:t>
      </w:r>
      <w:r>
        <w:rPr>
          <w:spacing w:val="-5"/>
          <w:sz w:val="24"/>
        </w:rPr>
        <w:t>топографические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карты;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422"/>
        </w:tabs>
        <w:ind w:left="1121" w:right="247" w:hanging="360"/>
        <w:jc w:val="both"/>
        <w:rPr>
          <w:sz w:val="24"/>
        </w:rPr>
      </w:pPr>
      <w:r>
        <w:tab/>
      </w:r>
      <w:r>
        <w:rPr>
          <w:spacing w:val="-5"/>
          <w:sz w:val="24"/>
        </w:rPr>
        <w:t xml:space="preserve">пользоваться </w:t>
      </w:r>
      <w:r>
        <w:rPr>
          <w:spacing w:val="-4"/>
          <w:sz w:val="24"/>
        </w:rPr>
        <w:t xml:space="preserve">компасом, </w:t>
      </w:r>
      <w:r>
        <w:rPr>
          <w:spacing w:val="-5"/>
          <w:sz w:val="24"/>
        </w:rPr>
        <w:t xml:space="preserve">составлять </w:t>
      </w:r>
      <w:r>
        <w:rPr>
          <w:spacing w:val="-4"/>
          <w:sz w:val="24"/>
        </w:rPr>
        <w:t xml:space="preserve">планы </w:t>
      </w:r>
      <w:r>
        <w:rPr>
          <w:spacing w:val="-5"/>
          <w:sz w:val="24"/>
        </w:rPr>
        <w:t xml:space="preserve">местности, строить </w:t>
      </w:r>
      <w:r>
        <w:rPr>
          <w:spacing w:val="-4"/>
          <w:sz w:val="24"/>
        </w:rPr>
        <w:t xml:space="preserve">профили земной </w:t>
      </w:r>
      <w:r>
        <w:rPr>
          <w:spacing w:val="-5"/>
          <w:sz w:val="24"/>
        </w:rPr>
        <w:t xml:space="preserve">поверхности </w:t>
      </w:r>
      <w:r>
        <w:rPr>
          <w:sz w:val="24"/>
        </w:rPr>
        <w:t xml:space="preserve">по </w:t>
      </w:r>
      <w:r>
        <w:rPr>
          <w:spacing w:val="-5"/>
          <w:sz w:val="24"/>
        </w:rPr>
        <w:t xml:space="preserve">топографическим </w:t>
      </w:r>
      <w:r>
        <w:rPr>
          <w:spacing w:val="-4"/>
          <w:sz w:val="24"/>
        </w:rPr>
        <w:t xml:space="preserve">картам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планам, </w:t>
      </w:r>
      <w:r>
        <w:rPr>
          <w:spacing w:val="-5"/>
          <w:sz w:val="24"/>
        </w:rPr>
        <w:t xml:space="preserve">читать топографические </w:t>
      </w:r>
      <w:r>
        <w:rPr>
          <w:spacing w:val="-4"/>
          <w:sz w:val="24"/>
        </w:rPr>
        <w:t xml:space="preserve">карты,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мелкомасштабные </w:t>
      </w:r>
      <w:r>
        <w:rPr>
          <w:spacing w:val="-3"/>
          <w:sz w:val="24"/>
        </w:rPr>
        <w:t xml:space="preserve">карты </w:t>
      </w:r>
      <w:r>
        <w:rPr>
          <w:spacing w:val="-5"/>
          <w:sz w:val="24"/>
        </w:rPr>
        <w:t>геологического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содержания;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spacing w:before="1"/>
        <w:ind w:left="1121" w:right="246" w:hanging="360"/>
        <w:jc w:val="both"/>
        <w:rPr>
          <w:sz w:val="24"/>
        </w:rPr>
      </w:pPr>
      <w:r>
        <w:rPr>
          <w:spacing w:val="-5"/>
          <w:sz w:val="24"/>
        </w:rPr>
        <w:t xml:space="preserve">работать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современными датчиками </w:t>
      </w:r>
      <w:r>
        <w:rPr>
          <w:sz w:val="24"/>
        </w:rPr>
        <w:t xml:space="preserve">и </w:t>
      </w:r>
      <w:proofErr w:type="spellStart"/>
      <w:r>
        <w:rPr>
          <w:spacing w:val="-4"/>
          <w:sz w:val="24"/>
        </w:rPr>
        <w:t>задатчиками</w:t>
      </w:r>
      <w:proofErr w:type="spellEnd"/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>контр</w:t>
      </w:r>
      <w:r>
        <w:rPr>
          <w:spacing w:val="-5"/>
          <w:sz w:val="24"/>
        </w:rPr>
        <w:t>ольно-измерительной аппаратуры;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left="1121" w:right="244" w:hanging="360"/>
        <w:jc w:val="both"/>
        <w:rPr>
          <w:sz w:val="24"/>
        </w:rPr>
      </w:pPr>
      <w:r>
        <w:rPr>
          <w:spacing w:val="-5"/>
          <w:sz w:val="24"/>
        </w:rPr>
        <w:t xml:space="preserve">определять </w:t>
      </w:r>
      <w:r>
        <w:rPr>
          <w:spacing w:val="-4"/>
          <w:sz w:val="24"/>
        </w:rPr>
        <w:t xml:space="preserve">характеристики </w:t>
      </w:r>
      <w:r>
        <w:rPr>
          <w:spacing w:val="-5"/>
          <w:sz w:val="24"/>
        </w:rPr>
        <w:t xml:space="preserve">датчиков </w:t>
      </w:r>
      <w:r>
        <w:rPr>
          <w:sz w:val="24"/>
        </w:rPr>
        <w:t xml:space="preserve">и </w:t>
      </w:r>
      <w:proofErr w:type="spellStart"/>
      <w:r>
        <w:rPr>
          <w:spacing w:val="-4"/>
          <w:sz w:val="24"/>
        </w:rPr>
        <w:t>задатчиков</w:t>
      </w:r>
      <w:proofErr w:type="spellEnd"/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контрольно-измерительной аппаратуры.</w:t>
      </w:r>
    </w:p>
    <w:p w:rsidR="00C35DF7" w:rsidRDefault="00C35DF7">
      <w:pPr>
        <w:pStyle w:val="a3"/>
        <w:spacing w:before="5"/>
      </w:pPr>
    </w:p>
    <w:p w:rsidR="00C35DF7" w:rsidRDefault="00507A69">
      <w:pPr>
        <w:pStyle w:val="Heading4"/>
      </w:pPr>
      <w:r>
        <w:t>Владеть: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spacing w:line="274" w:lineRule="exact"/>
        <w:ind w:left="1110" w:hanging="349"/>
        <w:rPr>
          <w:sz w:val="24"/>
        </w:rPr>
      </w:pPr>
      <w:r>
        <w:rPr>
          <w:sz w:val="24"/>
        </w:rPr>
        <w:t>навыками ведения споров, и</w:t>
      </w:r>
      <w:r>
        <w:rPr>
          <w:spacing w:val="-2"/>
          <w:sz w:val="24"/>
        </w:rPr>
        <w:t xml:space="preserve"> </w:t>
      </w:r>
      <w:r>
        <w:rPr>
          <w:sz w:val="24"/>
        </w:rPr>
        <w:t>диспутов;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ind w:left="1110" w:hanging="349"/>
        <w:rPr>
          <w:sz w:val="24"/>
        </w:rPr>
      </w:pPr>
      <w:r>
        <w:rPr>
          <w:sz w:val="24"/>
        </w:rPr>
        <w:t>необходимыми навыками для выполнения 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самоорганизации;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ind w:left="1121" w:right="248" w:hanging="360"/>
        <w:rPr>
          <w:sz w:val="24"/>
        </w:rPr>
      </w:pPr>
      <w:r>
        <w:rPr>
          <w:sz w:val="24"/>
        </w:rPr>
        <w:t xml:space="preserve">информацией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экономических и социальных проблемах в районах старого и нового освоения и методах их преодоления;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09"/>
          <w:tab w:val="left" w:pos="1110"/>
        </w:tabs>
        <w:spacing w:before="1"/>
        <w:ind w:left="1110" w:hanging="349"/>
        <w:rPr>
          <w:sz w:val="24"/>
        </w:rPr>
      </w:pPr>
      <w:r>
        <w:rPr>
          <w:sz w:val="24"/>
        </w:rPr>
        <w:t>методом поиска причинно-следственных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left="1121" w:right="246" w:hanging="360"/>
        <w:jc w:val="both"/>
        <w:rPr>
          <w:sz w:val="24"/>
        </w:rPr>
      </w:pPr>
      <w:r>
        <w:rPr>
          <w:sz w:val="24"/>
        </w:rPr>
        <w:t>методами функционального проектирования (программирования)  контроллеров для автоматизации и контр</w:t>
      </w:r>
      <w:r>
        <w:rPr>
          <w:sz w:val="24"/>
        </w:rPr>
        <w:t xml:space="preserve">оля </w:t>
      </w:r>
      <w:proofErr w:type="gramStart"/>
      <w:r>
        <w:rPr>
          <w:sz w:val="24"/>
        </w:rPr>
        <w:t>процессов</w:t>
      </w:r>
      <w:proofErr w:type="gramEnd"/>
      <w:r>
        <w:rPr>
          <w:sz w:val="24"/>
        </w:rPr>
        <w:t xml:space="preserve"> сопутствующих разведке и эксплуатации нефтегазовых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месторождений;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</w:tabs>
        <w:ind w:left="1121" w:right="250" w:hanging="360"/>
        <w:jc w:val="both"/>
        <w:rPr>
          <w:sz w:val="24"/>
        </w:rPr>
      </w:pPr>
      <w:r>
        <w:rPr>
          <w:sz w:val="24"/>
        </w:rPr>
        <w:t>различными способами определения неэффективного использования оборудования при разведке и эксплуатации нефтегазовых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месторождений;</w:t>
      </w:r>
    </w:p>
    <w:p w:rsidR="00C35DF7" w:rsidRDefault="00507A69">
      <w:pPr>
        <w:pStyle w:val="a4"/>
        <w:numPr>
          <w:ilvl w:val="1"/>
          <w:numId w:val="16"/>
        </w:numPr>
        <w:tabs>
          <w:tab w:val="left" w:pos="1110"/>
          <w:tab w:val="left" w:pos="8345"/>
        </w:tabs>
        <w:ind w:left="1121" w:right="246" w:hanging="360"/>
        <w:jc w:val="both"/>
        <w:rPr>
          <w:sz w:val="24"/>
        </w:rPr>
      </w:pPr>
      <w:r>
        <w:rPr>
          <w:sz w:val="24"/>
        </w:rPr>
        <w:t xml:space="preserve">методами     дистанционного     </w:t>
      </w:r>
      <w:proofErr w:type="gramStart"/>
      <w:r>
        <w:rPr>
          <w:sz w:val="24"/>
        </w:rPr>
        <w:t xml:space="preserve">контроля    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   </w:t>
      </w:r>
      <w:r>
        <w:rPr>
          <w:spacing w:val="13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z w:val="24"/>
        </w:rPr>
        <w:tab/>
      </w:r>
      <w:r>
        <w:rPr>
          <w:spacing w:val="-3"/>
          <w:sz w:val="24"/>
        </w:rPr>
        <w:t xml:space="preserve">нефтегазовых </w:t>
      </w:r>
      <w:r>
        <w:rPr>
          <w:sz w:val="24"/>
        </w:rPr>
        <w:t>месторождений.</w:t>
      </w:r>
    </w:p>
    <w:p w:rsidR="00C35DF7" w:rsidRDefault="00C35DF7">
      <w:pPr>
        <w:pStyle w:val="a3"/>
      </w:pPr>
    </w:p>
    <w:p w:rsidR="00C35DF7" w:rsidRDefault="00507A69">
      <w:pPr>
        <w:pStyle w:val="a3"/>
        <w:ind w:left="402" w:right="369" w:firstLine="359"/>
      </w:pPr>
      <w:r>
        <w:t>Полученные в процессе обучения знания могут быть использованы в дальнейшем при изучении таких дисциплин, как Бурение и вскрытие пластов с аномально низким пластовым давлением, Технологические процессы бурен</w:t>
      </w:r>
      <w:r>
        <w:t>ия скважин, Методы оптимизации в энергообеспечении буровых комплексов, Технологическое обслуживание объектов магистральных нефтепроводов, Нефтегазовое промысловое оборудование,</w:t>
      </w:r>
    </w:p>
    <w:p w:rsidR="00C35DF7" w:rsidRDefault="00507A69">
      <w:pPr>
        <w:pStyle w:val="a3"/>
        <w:ind w:left="402" w:right="815"/>
      </w:pPr>
      <w:r>
        <w:t xml:space="preserve">Технико-экономический анализ, Измерение и контроль в технологических процессах </w:t>
      </w:r>
      <w:r>
        <w:t>нефтегазового производства, Производственная практика.</w:t>
      </w:r>
    </w:p>
    <w:p w:rsidR="00C35DF7" w:rsidRDefault="00C35DF7">
      <w:pPr>
        <w:pStyle w:val="a3"/>
        <w:spacing w:before="6"/>
        <w:rPr>
          <w:sz w:val="28"/>
        </w:rPr>
      </w:pPr>
    </w:p>
    <w:p w:rsidR="00C35DF7" w:rsidRDefault="00507A69">
      <w:pPr>
        <w:pStyle w:val="Heading1"/>
        <w:numPr>
          <w:ilvl w:val="0"/>
          <w:numId w:val="19"/>
        </w:numPr>
        <w:tabs>
          <w:tab w:val="left" w:pos="1182"/>
        </w:tabs>
        <w:ind w:left="901" w:right="992" w:firstLine="0"/>
        <w:jc w:val="left"/>
      </w:pPr>
      <w:proofErr w:type="gramStart"/>
      <w:r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ДИСЦИПЛИНЫ:</w:t>
      </w:r>
      <w:proofErr w:type="gramEnd"/>
    </w:p>
    <w:p w:rsidR="00C35DF7" w:rsidRDefault="00C35DF7">
      <w:pPr>
        <w:pStyle w:val="a3"/>
        <w:spacing w:before="8"/>
        <w:rPr>
          <w:b/>
          <w:sz w:val="27"/>
        </w:rPr>
      </w:pPr>
    </w:p>
    <w:p w:rsidR="00C35DF7" w:rsidRDefault="00507A69">
      <w:pPr>
        <w:pStyle w:val="Heading2"/>
        <w:numPr>
          <w:ilvl w:val="1"/>
          <w:numId w:val="19"/>
        </w:numPr>
        <w:tabs>
          <w:tab w:val="left" w:pos="1602"/>
        </w:tabs>
        <w:ind w:right="332" w:firstLine="707"/>
      </w:pPr>
      <w:r>
        <w:t xml:space="preserve">В результате прохождения производственной практики магистрант формирует следующие общекультурные (ОК), </w:t>
      </w:r>
      <w:proofErr w:type="spellStart"/>
      <w:r>
        <w:t>общепрофессиональные</w:t>
      </w:r>
      <w:proofErr w:type="spellEnd"/>
      <w:r>
        <w:t xml:space="preserve"> (ПК</w:t>
      </w:r>
      <w:r>
        <w:t>), и профессиональные компетенции специализации</w:t>
      </w:r>
      <w:r>
        <w:rPr>
          <w:spacing w:val="1"/>
        </w:rPr>
        <w:t xml:space="preserve"> </w:t>
      </w:r>
      <w:r>
        <w:t>(ПСК):</w:t>
      </w:r>
    </w:p>
    <w:p w:rsidR="00C35DF7" w:rsidRDefault="00507A69">
      <w:pPr>
        <w:pStyle w:val="a4"/>
        <w:numPr>
          <w:ilvl w:val="0"/>
          <w:numId w:val="15"/>
        </w:numPr>
        <w:tabs>
          <w:tab w:val="left" w:pos="1439"/>
        </w:tabs>
        <w:ind w:right="250"/>
        <w:jc w:val="both"/>
        <w:rPr>
          <w:sz w:val="28"/>
        </w:rPr>
      </w:pPr>
      <w:r>
        <w:rPr>
          <w:sz w:val="28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C35DF7" w:rsidRDefault="00C35DF7">
      <w:pPr>
        <w:jc w:val="both"/>
        <w:rPr>
          <w:sz w:val="28"/>
        </w:rPr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507A69">
      <w:pPr>
        <w:pStyle w:val="a4"/>
        <w:numPr>
          <w:ilvl w:val="0"/>
          <w:numId w:val="15"/>
        </w:numPr>
        <w:tabs>
          <w:tab w:val="left" w:pos="1439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способность к самоорганизации и самообразованию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(ОК-7);</w:t>
      </w:r>
    </w:p>
    <w:p w:rsidR="00C35DF7" w:rsidRDefault="00507A69">
      <w:pPr>
        <w:pStyle w:val="a4"/>
        <w:numPr>
          <w:ilvl w:val="0"/>
          <w:numId w:val="15"/>
        </w:numPr>
        <w:tabs>
          <w:tab w:val="left" w:pos="1439"/>
        </w:tabs>
        <w:spacing w:before="3"/>
        <w:ind w:right="247"/>
        <w:jc w:val="both"/>
        <w:rPr>
          <w:sz w:val="28"/>
        </w:rPr>
      </w:pPr>
      <w:r>
        <w:rPr>
          <w:sz w:val="28"/>
        </w:rPr>
        <w:t>способность осознавать социальную значимость своей будущей профессии, владением высокой мотивацией к выполнению профессиональной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(ОПК-1);</w:t>
      </w:r>
    </w:p>
    <w:p w:rsidR="00C35DF7" w:rsidRDefault="00507A69">
      <w:pPr>
        <w:pStyle w:val="a4"/>
        <w:numPr>
          <w:ilvl w:val="0"/>
          <w:numId w:val="15"/>
        </w:numPr>
        <w:tabs>
          <w:tab w:val="left" w:pos="1439"/>
        </w:tabs>
        <w:ind w:right="252"/>
        <w:jc w:val="both"/>
        <w:rPr>
          <w:sz w:val="28"/>
        </w:rPr>
      </w:pPr>
      <w:r>
        <w:rPr>
          <w:sz w:val="28"/>
        </w:rPr>
        <w:t>способность использовать отраслевые нормативные и правовые документы в своей профессиональной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ОПК-5);</w:t>
      </w:r>
    </w:p>
    <w:p w:rsidR="00C35DF7" w:rsidRDefault="00507A69">
      <w:pPr>
        <w:pStyle w:val="a4"/>
        <w:numPr>
          <w:ilvl w:val="0"/>
          <w:numId w:val="15"/>
        </w:numPr>
        <w:tabs>
          <w:tab w:val="left" w:pos="1439"/>
        </w:tabs>
        <w:ind w:right="244"/>
        <w:jc w:val="both"/>
        <w:rPr>
          <w:sz w:val="28"/>
        </w:rPr>
      </w:pPr>
      <w:r>
        <w:rPr>
          <w:sz w:val="28"/>
        </w:rPr>
        <w:t>способность использовать знания в области геологоразведочной техники, геофизики, геологии и геохимии горючих ископаемых, экологической геологии для решения научно-исследовательских задач (в соответствии с направленностью (профилем) подготовки) (П</w:t>
      </w:r>
      <w:r>
        <w:rPr>
          <w:sz w:val="28"/>
        </w:rPr>
        <w:t>К-1);</w:t>
      </w:r>
    </w:p>
    <w:p w:rsidR="00C35DF7" w:rsidRDefault="00507A69">
      <w:pPr>
        <w:pStyle w:val="a4"/>
        <w:numPr>
          <w:ilvl w:val="0"/>
          <w:numId w:val="15"/>
        </w:numPr>
        <w:tabs>
          <w:tab w:val="left" w:pos="1439"/>
        </w:tabs>
        <w:ind w:right="244"/>
        <w:jc w:val="both"/>
        <w:rPr>
          <w:sz w:val="28"/>
        </w:rPr>
      </w:pPr>
      <w:r>
        <w:rPr>
          <w:sz w:val="28"/>
        </w:rPr>
        <w:t>способность самостоятельно получать геолого-техническую информацию, использовать в научно-исследовательской деятельности навыки полевых и лабораторных геологоразведочных и производственных исследований (в соответствии с направленностью (профилем) под</w:t>
      </w:r>
      <w:r>
        <w:rPr>
          <w:sz w:val="28"/>
        </w:rPr>
        <w:t>готовки)</w:t>
      </w:r>
      <w:r>
        <w:rPr>
          <w:spacing w:val="-3"/>
          <w:sz w:val="28"/>
        </w:rPr>
        <w:t xml:space="preserve"> </w:t>
      </w:r>
      <w:r>
        <w:rPr>
          <w:sz w:val="28"/>
        </w:rPr>
        <w:t>(ПК-2);</w:t>
      </w:r>
    </w:p>
    <w:p w:rsidR="00C35DF7" w:rsidRDefault="00507A69">
      <w:pPr>
        <w:pStyle w:val="a4"/>
        <w:numPr>
          <w:ilvl w:val="0"/>
          <w:numId w:val="15"/>
        </w:numPr>
        <w:tabs>
          <w:tab w:val="left" w:pos="1439"/>
        </w:tabs>
        <w:ind w:right="244"/>
        <w:jc w:val="both"/>
        <w:rPr>
          <w:sz w:val="28"/>
        </w:rPr>
      </w:pPr>
      <w:r>
        <w:rPr>
          <w:sz w:val="28"/>
        </w:rPr>
        <w:t>способность в составе научно-исследовательского коллектива участвовать в интерпретации геологической информации, составлении отчетов, рефератов, библиографий по  тематике научных исследований, в подготовке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публикаци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ПК-3);</w:t>
      </w:r>
    </w:p>
    <w:p w:rsidR="00C35DF7" w:rsidRDefault="00507A69">
      <w:pPr>
        <w:pStyle w:val="a4"/>
        <w:numPr>
          <w:ilvl w:val="0"/>
          <w:numId w:val="15"/>
        </w:numPr>
        <w:tabs>
          <w:tab w:val="left" w:pos="1439"/>
        </w:tabs>
        <w:spacing w:before="1"/>
        <w:ind w:right="249"/>
        <w:jc w:val="both"/>
        <w:rPr>
          <w:sz w:val="28"/>
        </w:rPr>
      </w:pPr>
      <w:r>
        <w:rPr>
          <w:sz w:val="28"/>
        </w:rPr>
        <w:t xml:space="preserve">готовность применять на практике базовые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знания и навыки при решении производственных задач (в соответствии с направленностью (профилем) программы магистратуры)</w:t>
      </w:r>
      <w:r>
        <w:rPr>
          <w:spacing w:val="-1"/>
          <w:sz w:val="28"/>
        </w:rPr>
        <w:t xml:space="preserve"> </w:t>
      </w:r>
      <w:r>
        <w:rPr>
          <w:sz w:val="28"/>
        </w:rPr>
        <w:t>(ПК-4);</w:t>
      </w:r>
    </w:p>
    <w:p w:rsidR="00C35DF7" w:rsidRDefault="00507A69">
      <w:pPr>
        <w:pStyle w:val="a4"/>
        <w:numPr>
          <w:ilvl w:val="0"/>
          <w:numId w:val="15"/>
        </w:numPr>
        <w:tabs>
          <w:tab w:val="left" w:pos="1439"/>
        </w:tabs>
        <w:ind w:right="245"/>
        <w:jc w:val="both"/>
        <w:rPr>
          <w:sz w:val="28"/>
        </w:rPr>
      </w:pPr>
      <w:r>
        <w:rPr>
          <w:sz w:val="28"/>
        </w:rPr>
        <w:t>готовностью к работе с современными распределенными и централизова</w:t>
      </w:r>
      <w:r>
        <w:rPr>
          <w:sz w:val="28"/>
        </w:rPr>
        <w:t>нными системами контроля технологических процессов нефтегазового производства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(ПК-5);</w:t>
      </w:r>
    </w:p>
    <w:p w:rsidR="00C35DF7" w:rsidRDefault="00507A69">
      <w:pPr>
        <w:pStyle w:val="a4"/>
        <w:numPr>
          <w:ilvl w:val="0"/>
          <w:numId w:val="15"/>
        </w:numPr>
        <w:tabs>
          <w:tab w:val="left" w:pos="1439"/>
        </w:tabs>
        <w:ind w:right="245"/>
        <w:jc w:val="both"/>
        <w:rPr>
          <w:sz w:val="28"/>
        </w:rPr>
      </w:pPr>
      <w:r>
        <w:rPr>
          <w:sz w:val="28"/>
        </w:rPr>
        <w:t>готовность в составе научно-производственного коллектива участвовать в составлении технических заданий, схем, рабочих проектов, и установленной отчетности по утвержденным</w:t>
      </w:r>
      <w:r>
        <w:rPr>
          <w:sz w:val="28"/>
        </w:rPr>
        <w:t xml:space="preserve"> форма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ПК-6).</w:t>
      </w:r>
    </w:p>
    <w:p w:rsidR="00C35DF7" w:rsidRDefault="00C35DF7">
      <w:pPr>
        <w:pStyle w:val="a3"/>
        <w:spacing w:before="8"/>
        <w:rPr>
          <w:sz w:val="27"/>
        </w:rPr>
      </w:pPr>
    </w:p>
    <w:p w:rsidR="00C35DF7" w:rsidRDefault="00507A69">
      <w:pPr>
        <w:pStyle w:val="a4"/>
        <w:numPr>
          <w:ilvl w:val="1"/>
          <w:numId w:val="19"/>
        </w:numPr>
        <w:tabs>
          <w:tab w:val="left" w:pos="822"/>
        </w:tabs>
        <w:spacing w:before="1"/>
        <w:ind w:left="822" w:hanging="420"/>
        <w:rPr>
          <w:b/>
          <w:sz w:val="24"/>
        </w:rPr>
      </w:pPr>
      <w:r>
        <w:rPr>
          <w:sz w:val="24"/>
        </w:rPr>
        <w:t>В результате освоения дисциплины обучающийся должен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демонстрировать</w:t>
      </w:r>
    </w:p>
    <w:p w:rsidR="00C35DF7" w:rsidRDefault="00507A69">
      <w:pPr>
        <w:pStyle w:val="a3"/>
        <w:ind w:left="402"/>
      </w:pPr>
      <w:r>
        <w:t>следующие результаты образования:</w:t>
      </w:r>
    </w:p>
    <w:p w:rsidR="00C35DF7" w:rsidRDefault="00507A69">
      <w:pPr>
        <w:pStyle w:val="a3"/>
        <w:spacing w:after="8"/>
        <w:ind w:right="245"/>
        <w:jc w:val="right"/>
      </w:pPr>
      <w:r>
        <w:t>Таблица №1</w:t>
      </w:r>
    </w:p>
    <w:tbl>
      <w:tblPr>
        <w:tblStyle w:val="TableNormal"/>
        <w:tblW w:w="0" w:type="auto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0"/>
        <w:gridCol w:w="3541"/>
        <w:gridCol w:w="4235"/>
      </w:tblGrid>
      <w:tr w:rsidR="00C35DF7">
        <w:trPr>
          <w:trHeight w:val="567"/>
        </w:trPr>
        <w:tc>
          <w:tcPr>
            <w:tcW w:w="1690" w:type="dxa"/>
          </w:tcPr>
          <w:p w:rsidR="00C35DF7" w:rsidRDefault="00507A69">
            <w:pPr>
              <w:pStyle w:val="TableParagraph"/>
              <w:spacing w:before="8" w:line="270" w:lineRule="atLeast"/>
              <w:ind w:left="117" w:firstLine="453"/>
              <w:rPr>
                <w:sz w:val="24"/>
              </w:rPr>
            </w:pPr>
            <w:r>
              <w:rPr>
                <w:sz w:val="24"/>
              </w:rPr>
              <w:t>Коды компетенций*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before="147"/>
              <w:ind w:left="474"/>
              <w:rPr>
                <w:sz w:val="24"/>
              </w:rPr>
            </w:pPr>
            <w:r>
              <w:rPr>
                <w:sz w:val="24"/>
              </w:rPr>
              <w:t>Название компетенций**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spacing w:before="147"/>
              <w:ind w:left="450"/>
              <w:rPr>
                <w:sz w:val="24"/>
              </w:rPr>
            </w:pPr>
            <w:r>
              <w:rPr>
                <w:sz w:val="24"/>
              </w:rPr>
              <w:t>Профессиональные функции***</w:t>
            </w:r>
          </w:p>
        </w:tc>
      </w:tr>
      <w:tr w:rsidR="00C35DF7">
        <w:trPr>
          <w:trHeight w:val="292"/>
        </w:trPr>
        <w:tc>
          <w:tcPr>
            <w:tcW w:w="9466" w:type="dxa"/>
            <w:gridSpan w:val="3"/>
          </w:tcPr>
          <w:p w:rsidR="00C35DF7" w:rsidRDefault="00507A69">
            <w:pPr>
              <w:pStyle w:val="TableParagraph"/>
              <w:spacing w:before="8" w:line="264" w:lineRule="exact"/>
              <w:ind w:left="1707" w:right="1695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C35DF7">
        <w:trPr>
          <w:trHeight w:val="1393"/>
        </w:trPr>
        <w:tc>
          <w:tcPr>
            <w:tcW w:w="1690" w:type="dxa"/>
          </w:tcPr>
          <w:p w:rsidR="00C35DF7" w:rsidRDefault="00507A69">
            <w:pPr>
              <w:pStyle w:val="TableParagraph"/>
              <w:spacing w:before="6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before="6"/>
              <w:ind w:left="104" w:right="177"/>
              <w:rPr>
                <w:sz w:val="24"/>
              </w:rPr>
            </w:pPr>
            <w:r>
              <w:rPr>
                <w:sz w:val="24"/>
              </w:rPr>
              <w:t xml:space="preserve">способностью работать в коллективе, толерантно воспринимая </w:t>
            </w:r>
            <w:proofErr w:type="gramStart"/>
            <w:r>
              <w:rPr>
                <w:sz w:val="24"/>
              </w:rPr>
              <w:t>социальные</w:t>
            </w:r>
            <w:proofErr w:type="gramEnd"/>
            <w:r>
              <w:rPr>
                <w:sz w:val="24"/>
              </w:rPr>
              <w:t>, этнические, конфессиональные</w:t>
            </w:r>
          </w:p>
          <w:p w:rsidR="00C35DF7" w:rsidRDefault="00507A6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культурные различия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spacing w:before="6"/>
              <w:ind w:left="107" w:right="471"/>
              <w:rPr>
                <w:sz w:val="24"/>
              </w:rPr>
            </w:pPr>
            <w:r>
              <w:rPr>
                <w:sz w:val="24"/>
              </w:rPr>
              <w:t>участие в проведении полевых исследований с использованием современных технических средств;</w:t>
            </w:r>
          </w:p>
        </w:tc>
      </w:tr>
      <w:tr w:rsidR="00C35DF7">
        <w:trPr>
          <w:trHeight w:val="843"/>
        </w:trPr>
        <w:tc>
          <w:tcPr>
            <w:tcW w:w="1690" w:type="dxa"/>
          </w:tcPr>
          <w:p w:rsidR="00C35DF7" w:rsidRDefault="00507A69">
            <w:pPr>
              <w:pStyle w:val="TableParagraph"/>
              <w:spacing w:before="8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before="8" w:line="270" w:lineRule="atLeast"/>
              <w:ind w:left="104" w:right="1435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spacing w:before="8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участие в проведении полевых наблюдений и измерений с использованием</w:t>
            </w:r>
          </w:p>
        </w:tc>
      </w:tr>
    </w:tbl>
    <w:p w:rsidR="00C35DF7" w:rsidRDefault="00C35DF7">
      <w:pPr>
        <w:spacing w:line="270" w:lineRule="atLeast"/>
        <w:rPr>
          <w:sz w:val="24"/>
        </w:rPr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0"/>
        <w:gridCol w:w="3541"/>
        <w:gridCol w:w="4235"/>
      </w:tblGrid>
      <w:tr w:rsidR="00C35DF7">
        <w:trPr>
          <w:trHeight w:val="292"/>
        </w:trPr>
        <w:tc>
          <w:tcPr>
            <w:tcW w:w="1690" w:type="dxa"/>
          </w:tcPr>
          <w:p w:rsidR="00C35DF7" w:rsidRDefault="00C35D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1" w:type="dxa"/>
          </w:tcPr>
          <w:p w:rsidR="00C35DF7" w:rsidRDefault="00C35D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spacing w:before="2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современных технических средств;</w:t>
            </w:r>
          </w:p>
        </w:tc>
      </w:tr>
      <w:tr w:rsidR="00C35DF7">
        <w:trPr>
          <w:trHeight w:val="292"/>
        </w:trPr>
        <w:tc>
          <w:tcPr>
            <w:tcW w:w="9466" w:type="dxa"/>
            <w:gridSpan w:val="3"/>
          </w:tcPr>
          <w:p w:rsidR="00C35DF7" w:rsidRDefault="00507A69">
            <w:pPr>
              <w:pStyle w:val="TableParagraph"/>
              <w:spacing w:before="3" w:line="269" w:lineRule="exact"/>
              <w:ind w:left="1711" w:right="1695"/>
              <w:jc w:val="center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C35DF7">
        <w:trPr>
          <w:trHeight w:val="1669"/>
        </w:trPr>
        <w:tc>
          <w:tcPr>
            <w:tcW w:w="1690" w:type="dxa"/>
          </w:tcPr>
          <w:p w:rsidR="00C35DF7" w:rsidRDefault="00507A69">
            <w:pPr>
              <w:pStyle w:val="TableParagraph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line="270" w:lineRule="atLeast"/>
              <w:ind w:left="104" w:right="90"/>
              <w:rPr>
                <w:sz w:val="24"/>
              </w:rPr>
            </w:pPr>
            <w:r>
              <w:rPr>
                <w:sz w:val="24"/>
              </w:rPr>
              <w:t>способность осознавать социальную значимость своей будущей профессии, владением высокой мотивацией к выполнению профессиональной деятельности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участие в составлении разделов научно-технических отчетов, обзоров, пояснительных записок;</w:t>
            </w:r>
          </w:p>
        </w:tc>
      </w:tr>
      <w:tr w:rsidR="00C35DF7">
        <w:trPr>
          <w:trHeight w:val="1396"/>
        </w:trPr>
        <w:tc>
          <w:tcPr>
            <w:tcW w:w="1690" w:type="dxa"/>
          </w:tcPr>
          <w:p w:rsidR="00C35DF7" w:rsidRDefault="00507A69">
            <w:pPr>
              <w:pStyle w:val="TableParagraph"/>
              <w:spacing w:before="2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способность использовать отраслевые нормативные и правовые документы в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z w:val="24"/>
              </w:rPr>
              <w:t xml:space="preserve"> профессиональной</w:t>
            </w:r>
          </w:p>
          <w:p w:rsidR="00C35DF7" w:rsidRDefault="00507A69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spacing w:before="2"/>
              <w:ind w:left="107" w:right="176"/>
              <w:rPr>
                <w:sz w:val="24"/>
              </w:rPr>
            </w:pPr>
            <w:r>
              <w:rPr>
                <w:sz w:val="24"/>
              </w:rPr>
              <w:t>участие в составлении разделов научно-технических отчетов, обзоров, пояснительных записок;</w:t>
            </w:r>
          </w:p>
        </w:tc>
      </w:tr>
      <w:tr w:rsidR="00C35DF7">
        <w:trPr>
          <w:trHeight w:val="289"/>
        </w:trPr>
        <w:tc>
          <w:tcPr>
            <w:tcW w:w="9466" w:type="dxa"/>
            <w:gridSpan w:val="3"/>
          </w:tcPr>
          <w:p w:rsidR="00C35DF7" w:rsidRDefault="00507A69">
            <w:pPr>
              <w:pStyle w:val="TableParagraph"/>
              <w:spacing w:line="269" w:lineRule="exact"/>
              <w:ind w:left="1709" w:right="1695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C35DF7">
        <w:trPr>
          <w:trHeight w:val="3328"/>
        </w:trPr>
        <w:tc>
          <w:tcPr>
            <w:tcW w:w="1690" w:type="dxa"/>
          </w:tcPr>
          <w:p w:rsidR="00C35DF7" w:rsidRDefault="00507A69">
            <w:pPr>
              <w:pStyle w:val="TableParagraph"/>
              <w:spacing w:before="2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before="2"/>
              <w:ind w:left="104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способность использовать знания в области автоматизации контроля производственных процессов, геофизики, геохимии, геологии и геохимии горючих ископаемых, экологической геологии для решения научно- исследовательских задач (в соответствии с направленностью (</w:t>
            </w:r>
            <w:r>
              <w:rPr>
                <w:sz w:val="24"/>
              </w:rPr>
              <w:t>профилем)</w:t>
            </w:r>
            <w:proofErr w:type="gramEnd"/>
          </w:p>
          <w:p w:rsidR="00C35DF7" w:rsidRDefault="00507A69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подготовки магистратуры)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spacing w:before="2"/>
              <w:ind w:left="107" w:right="273"/>
              <w:rPr>
                <w:sz w:val="24"/>
              </w:rPr>
            </w:pPr>
            <w:r>
              <w:rPr>
                <w:sz w:val="24"/>
              </w:rPr>
              <w:t>участие в проведении полевых и производственных исследованиях с использованием современных технических средств; участие в проведении работ на экспериментальных установках, моделях, на лабораторном и полевом оборудовании и приборах; участие в составлении ра</w:t>
            </w:r>
            <w:r>
              <w:rPr>
                <w:sz w:val="24"/>
              </w:rPr>
              <w:t>зделов научно- технических отчетов, обзоров, пояснительных записок;</w:t>
            </w:r>
          </w:p>
        </w:tc>
      </w:tr>
      <w:tr w:rsidR="00C35DF7">
        <w:trPr>
          <w:trHeight w:val="2498"/>
        </w:trPr>
        <w:tc>
          <w:tcPr>
            <w:tcW w:w="1690" w:type="dxa"/>
          </w:tcPr>
          <w:p w:rsidR="00C35DF7" w:rsidRDefault="00507A69">
            <w:pPr>
              <w:pStyle w:val="TableParagraph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ind w:left="104" w:right="187"/>
              <w:rPr>
                <w:sz w:val="24"/>
              </w:rPr>
            </w:pPr>
            <w:r>
              <w:rPr>
                <w:sz w:val="24"/>
              </w:rPr>
              <w:t xml:space="preserve">способность самостоятельно получать геолого-техническую информацию, использовать в </w:t>
            </w:r>
            <w:proofErr w:type="gramStart"/>
            <w:r>
              <w:rPr>
                <w:sz w:val="24"/>
              </w:rPr>
              <w:t>научно-исследовательской</w:t>
            </w:r>
            <w:proofErr w:type="gramEnd"/>
          </w:p>
          <w:p w:rsidR="00C35DF7" w:rsidRDefault="00507A69"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 xml:space="preserve">деятельности навыки </w:t>
            </w:r>
            <w:proofErr w:type="gramStart"/>
            <w:r>
              <w:rPr>
                <w:sz w:val="24"/>
              </w:rPr>
              <w:t>полевых</w:t>
            </w:r>
            <w:proofErr w:type="gramEnd"/>
            <w:r>
              <w:rPr>
                <w:sz w:val="24"/>
              </w:rPr>
              <w:t xml:space="preserve"> и производственных</w:t>
            </w:r>
          </w:p>
          <w:p w:rsidR="00C35DF7" w:rsidRDefault="00507A69">
            <w:pPr>
              <w:pStyle w:val="TableParagraph"/>
              <w:ind w:left="104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исследований (в соответствии с направленностью (профилем)</w:t>
            </w:r>
            <w:proofErr w:type="gramEnd"/>
          </w:p>
          <w:p w:rsidR="00C35DF7" w:rsidRDefault="00507A69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подготовки магистратуры)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участие в составлении ТЗ, схем, проектов, таблиц, графиков и другой установленной документации по утвержденным формам;</w:t>
            </w:r>
          </w:p>
          <w:p w:rsidR="00C35DF7" w:rsidRDefault="00507A69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участие в проектировании САУ и систем контроля;</w:t>
            </w:r>
          </w:p>
        </w:tc>
      </w:tr>
      <w:tr w:rsidR="00C35DF7">
        <w:trPr>
          <w:trHeight w:val="3052"/>
        </w:trPr>
        <w:tc>
          <w:tcPr>
            <w:tcW w:w="1690" w:type="dxa"/>
          </w:tcPr>
          <w:p w:rsidR="00C35DF7" w:rsidRDefault="00507A69">
            <w:pPr>
              <w:pStyle w:val="TableParagraph"/>
              <w:spacing w:before="2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before="2"/>
              <w:ind w:left="104" w:right="152"/>
              <w:rPr>
                <w:sz w:val="24"/>
              </w:rPr>
            </w:pPr>
            <w:r>
              <w:rPr>
                <w:sz w:val="24"/>
              </w:rPr>
              <w:t>способность в составе научно- исследовательского коллектива участвовать в интерпретации параметров регулирования производственных процессов, составлении отчетов,</w:t>
            </w:r>
          </w:p>
          <w:p w:rsidR="00C35DF7" w:rsidRDefault="00507A69">
            <w:pPr>
              <w:pStyle w:val="TableParagraph"/>
              <w:spacing w:before="1"/>
              <w:ind w:left="104" w:right="437"/>
              <w:rPr>
                <w:sz w:val="24"/>
              </w:rPr>
            </w:pPr>
            <w:r>
              <w:rPr>
                <w:sz w:val="24"/>
              </w:rPr>
              <w:t>рефератов, библиографий по тематике научных</w:t>
            </w:r>
          </w:p>
          <w:p w:rsidR="00C35DF7" w:rsidRDefault="00507A69">
            <w:pPr>
              <w:pStyle w:val="TableParagraph"/>
              <w:ind w:left="104" w:right="538"/>
              <w:rPr>
                <w:sz w:val="24"/>
              </w:rPr>
            </w:pPr>
            <w:r>
              <w:rPr>
                <w:sz w:val="24"/>
              </w:rPr>
              <w:t>исследований, в подготовке публикаций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spacing w:before="2" w:line="270" w:lineRule="atLeast"/>
              <w:ind w:left="107" w:right="176"/>
              <w:rPr>
                <w:sz w:val="24"/>
              </w:rPr>
            </w:pPr>
            <w:r>
              <w:rPr>
                <w:sz w:val="24"/>
              </w:rPr>
              <w:t>участие в пр</w:t>
            </w:r>
            <w:r>
              <w:rPr>
                <w:sz w:val="24"/>
              </w:rPr>
              <w:t>оведении полевых и производственных исследований с использованием современных технических средств; участие в проведении работ на действующих и экспериментальных установках, моделях, на производственном и полевом оборудовании и приборах; участие в составлен</w:t>
            </w:r>
            <w:r>
              <w:rPr>
                <w:sz w:val="24"/>
              </w:rPr>
              <w:t>ии разделов научно-технических отчетов, обзоров, пояснительных записок;</w:t>
            </w:r>
          </w:p>
        </w:tc>
      </w:tr>
      <w:tr w:rsidR="00C35DF7">
        <w:trPr>
          <w:trHeight w:val="1396"/>
        </w:trPr>
        <w:tc>
          <w:tcPr>
            <w:tcW w:w="1690" w:type="dxa"/>
          </w:tcPr>
          <w:p w:rsidR="00C35DF7" w:rsidRDefault="00507A69">
            <w:pPr>
              <w:pStyle w:val="TableParagraph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line="270" w:lineRule="atLeast"/>
              <w:ind w:left="104" w:right="90"/>
              <w:rPr>
                <w:sz w:val="24"/>
              </w:rPr>
            </w:pPr>
            <w:r>
              <w:rPr>
                <w:sz w:val="24"/>
              </w:rPr>
              <w:t xml:space="preserve">готовность применять на практике базовые </w:t>
            </w: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знания и навыки </w:t>
            </w:r>
            <w:proofErr w:type="gramStart"/>
            <w:r>
              <w:rPr>
                <w:sz w:val="24"/>
              </w:rPr>
              <w:t>производственных</w:t>
            </w:r>
            <w:proofErr w:type="gramEnd"/>
            <w:r>
              <w:rPr>
                <w:sz w:val="24"/>
              </w:rPr>
              <w:t>, геофизических, геохимических,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участие в подготовке полевого оборудования, снаряжения и приборов;</w:t>
            </w:r>
          </w:p>
          <w:p w:rsidR="00C35DF7" w:rsidRDefault="00507A6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участие в проведении полевых геологических наблюдений и</w:t>
            </w:r>
          </w:p>
        </w:tc>
      </w:tr>
    </w:tbl>
    <w:p w:rsidR="00C35DF7" w:rsidRDefault="00C35DF7">
      <w:pPr>
        <w:spacing w:line="270" w:lineRule="atLeast"/>
        <w:rPr>
          <w:sz w:val="24"/>
        </w:rPr>
        <w:sectPr w:rsidR="00C35DF7">
          <w:pgSz w:w="11910" w:h="16840"/>
          <w:pgMar w:top="112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0"/>
        <w:gridCol w:w="3541"/>
        <w:gridCol w:w="4235"/>
      </w:tblGrid>
      <w:tr w:rsidR="00C35DF7">
        <w:trPr>
          <w:trHeight w:val="2224"/>
        </w:trPr>
        <w:tc>
          <w:tcPr>
            <w:tcW w:w="1690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before="2"/>
              <w:ind w:left="104" w:right="340"/>
              <w:rPr>
                <w:sz w:val="24"/>
              </w:rPr>
            </w:pPr>
            <w:r>
              <w:rPr>
                <w:sz w:val="24"/>
              </w:rPr>
              <w:t xml:space="preserve">нефтегазовых и </w:t>
            </w:r>
            <w:proofErr w:type="spellStart"/>
            <w:proofErr w:type="gramStart"/>
            <w:r>
              <w:rPr>
                <w:sz w:val="24"/>
              </w:rPr>
              <w:t>эколого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работ при решении производственных задач (в соответствии с направленностью (про</w:t>
            </w:r>
            <w:r>
              <w:rPr>
                <w:sz w:val="24"/>
              </w:rPr>
              <w:t>филем) программы магистратуры)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spacing w:before="2"/>
              <w:ind w:left="107" w:right="471"/>
              <w:rPr>
                <w:sz w:val="24"/>
              </w:rPr>
            </w:pPr>
            <w:r>
              <w:rPr>
                <w:sz w:val="24"/>
              </w:rPr>
              <w:t>измерений с использованием современных технических средств; участие в сборе и обработке</w:t>
            </w:r>
          </w:p>
          <w:p w:rsidR="00C35DF7" w:rsidRDefault="00507A69">
            <w:pPr>
              <w:pStyle w:val="TableParagraph"/>
              <w:spacing w:before="1" w:line="270" w:lineRule="atLeast"/>
              <w:ind w:left="107" w:right="401"/>
              <w:rPr>
                <w:sz w:val="24"/>
              </w:rPr>
            </w:pPr>
            <w:r>
              <w:rPr>
                <w:sz w:val="24"/>
              </w:rPr>
              <w:t xml:space="preserve">информации, данных в обобщении, инженерно-геологических, </w:t>
            </w:r>
            <w:proofErr w:type="spellStart"/>
            <w:proofErr w:type="gramStart"/>
            <w:r>
              <w:rPr>
                <w:sz w:val="24"/>
              </w:rPr>
              <w:t>эколого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данных с помощью современных информационных технологий;</w:t>
            </w:r>
          </w:p>
        </w:tc>
      </w:tr>
      <w:tr w:rsidR="00C35DF7">
        <w:trPr>
          <w:trHeight w:val="2224"/>
        </w:trPr>
        <w:tc>
          <w:tcPr>
            <w:tcW w:w="1690" w:type="dxa"/>
          </w:tcPr>
          <w:p w:rsidR="00C35DF7" w:rsidRDefault="00507A69">
            <w:pPr>
              <w:pStyle w:val="TableParagraph"/>
              <w:spacing w:before="2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before="2"/>
              <w:ind w:left="104" w:right="880"/>
              <w:rPr>
                <w:sz w:val="24"/>
              </w:rPr>
            </w:pPr>
            <w:r>
              <w:rPr>
                <w:sz w:val="24"/>
              </w:rPr>
              <w:t xml:space="preserve">готовностью к работе на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z w:val="24"/>
              </w:rPr>
              <w:t xml:space="preserve"> полевых и</w:t>
            </w:r>
          </w:p>
          <w:p w:rsidR="00C35DF7" w:rsidRDefault="00507A69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 xml:space="preserve">лабораторных геологических, геофизических, геохимических </w:t>
            </w:r>
            <w:proofErr w:type="gramStart"/>
            <w:r>
              <w:rPr>
                <w:sz w:val="24"/>
              </w:rPr>
              <w:t>приборах</w:t>
            </w:r>
            <w:proofErr w:type="gramEnd"/>
            <w:r>
              <w:rPr>
                <w:sz w:val="24"/>
              </w:rPr>
              <w:t>, установках и</w:t>
            </w:r>
          </w:p>
          <w:p w:rsidR="00C35DF7" w:rsidRDefault="00507A69">
            <w:pPr>
              <w:pStyle w:val="TableParagraph"/>
              <w:spacing w:before="1" w:line="270" w:lineRule="atLeast"/>
              <w:ind w:left="104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  <w:r>
              <w:rPr>
                <w:sz w:val="24"/>
              </w:rPr>
              <w:t xml:space="preserve"> (в соответствии с направленностью (профилем) программы магистратуры)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spacing w:before="2"/>
              <w:ind w:left="107" w:right="444"/>
              <w:rPr>
                <w:sz w:val="24"/>
              </w:rPr>
            </w:pPr>
            <w:r>
              <w:rPr>
                <w:sz w:val="24"/>
              </w:rPr>
              <w:t xml:space="preserve">участие в планировании и организации полевых и научно- производственных работ; участие в </w:t>
            </w:r>
            <w:proofErr w:type="gramStart"/>
            <w:r>
              <w:rPr>
                <w:sz w:val="24"/>
              </w:rPr>
              <w:t>контроле за</w:t>
            </w:r>
            <w:proofErr w:type="gramEnd"/>
            <w:r>
              <w:rPr>
                <w:sz w:val="24"/>
              </w:rPr>
              <w:t xml:space="preserve"> соблюдением техники безопасности</w:t>
            </w:r>
          </w:p>
        </w:tc>
      </w:tr>
      <w:tr w:rsidR="00C35DF7">
        <w:trPr>
          <w:trHeight w:val="1669"/>
        </w:trPr>
        <w:tc>
          <w:tcPr>
            <w:tcW w:w="1690" w:type="dxa"/>
          </w:tcPr>
          <w:p w:rsidR="00C35DF7" w:rsidRDefault="00507A69">
            <w:pPr>
              <w:pStyle w:val="TableParagraph"/>
              <w:ind w:left="470" w:right="452"/>
              <w:jc w:val="center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3541" w:type="dxa"/>
          </w:tcPr>
          <w:p w:rsidR="00C35DF7" w:rsidRDefault="00507A69">
            <w:pPr>
              <w:pStyle w:val="TableParagraph"/>
              <w:spacing w:line="270" w:lineRule="atLeast"/>
              <w:ind w:left="104" w:right="210"/>
              <w:rPr>
                <w:sz w:val="24"/>
              </w:rPr>
            </w:pPr>
            <w:r>
              <w:rPr>
                <w:sz w:val="24"/>
              </w:rPr>
              <w:t>готовность в составе научно- производственного коллектива участвовать в проектировании САУ, схем и другой установлен</w:t>
            </w:r>
            <w:r>
              <w:rPr>
                <w:sz w:val="24"/>
              </w:rPr>
              <w:t>ной отчетности по утвержденным формам</w:t>
            </w:r>
          </w:p>
        </w:tc>
        <w:tc>
          <w:tcPr>
            <w:tcW w:w="4235" w:type="dxa"/>
          </w:tcPr>
          <w:p w:rsidR="00C35DF7" w:rsidRDefault="00507A69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 xml:space="preserve">участие в планировании и организации полевых и лабораторных геологических работ; участие в </w:t>
            </w:r>
            <w:proofErr w:type="gramStart"/>
            <w:r>
              <w:rPr>
                <w:sz w:val="24"/>
              </w:rPr>
              <w:t>контроле за</w:t>
            </w:r>
            <w:proofErr w:type="gramEnd"/>
            <w:r>
              <w:rPr>
                <w:sz w:val="24"/>
              </w:rPr>
              <w:t xml:space="preserve"> соблюдением техники</w:t>
            </w:r>
          </w:p>
          <w:p w:rsidR="00C35DF7" w:rsidRDefault="00507A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</w:tbl>
    <w:p w:rsidR="00C35DF7" w:rsidRDefault="00507A69">
      <w:pPr>
        <w:pStyle w:val="a3"/>
        <w:ind w:left="1326"/>
      </w:pPr>
      <w:r>
        <w:t>* Указываются в соответствии с разделом V ТРЕБОВАНИЯ К РЕЗУЛЬТАТАМ ОСВОЕНИЯ ОБРАЗОВАТЕЛЬНОЙ ПРОГРАММЫ ФГОС</w:t>
      </w:r>
      <w:r>
        <w:rPr>
          <w:spacing w:val="-6"/>
        </w:rPr>
        <w:t xml:space="preserve"> </w:t>
      </w:r>
      <w:proofErr w:type="gramStart"/>
      <w:r>
        <w:t>ВО</w:t>
      </w:r>
      <w:proofErr w:type="gramEnd"/>
      <w:r>
        <w:t>;</w:t>
      </w:r>
    </w:p>
    <w:p w:rsidR="00C35DF7" w:rsidRDefault="00507A69">
      <w:pPr>
        <w:pStyle w:val="a3"/>
        <w:ind w:left="1326"/>
      </w:pPr>
      <w:r>
        <w:t>** Указываются в соответствии с разделом V ТРЕБОВАНИЯ К РЕЗУЛЬТАТАМ ОСВОЕНИЯ ОБРАЗОВАТЕЛЬНОЙ ПРОГРАММЫ ФГОС</w:t>
      </w:r>
      <w:r>
        <w:rPr>
          <w:spacing w:val="-6"/>
        </w:rPr>
        <w:t xml:space="preserve"> </w:t>
      </w:r>
      <w:proofErr w:type="gramStart"/>
      <w:r>
        <w:t>ВО</w:t>
      </w:r>
      <w:proofErr w:type="gramEnd"/>
      <w:r>
        <w:t>;</w:t>
      </w:r>
    </w:p>
    <w:p w:rsidR="00C35DF7" w:rsidRDefault="00507A69">
      <w:pPr>
        <w:pStyle w:val="a3"/>
        <w:ind w:left="1395" w:right="352"/>
      </w:pPr>
      <w:r>
        <w:t xml:space="preserve">*** Указываются в соответствии с </w:t>
      </w:r>
      <w:r>
        <w:t xml:space="preserve">разделом IV ХАРАКТЕРИСТИКА ПРОФЕССИОНАЛЬНОЙ ДЕЯТЕЛЬНОСТИ ВЫПУСКНИКОВ, ОСВОИВШИХ ОБРАЗОВАТЕЛЬНУЮ ПРОГРАММУ ФГОС </w:t>
      </w:r>
      <w:proofErr w:type="gramStart"/>
      <w:r>
        <w:t>ВО</w:t>
      </w:r>
      <w:proofErr w:type="gramEnd"/>
      <w:r>
        <w:t>.</w:t>
      </w:r>
    </w:p>
    <w:p w:rsidR="00C35DF7" w:rsidRDefault="00C35DF7">
      <w:pPr>
        <w:pStyle w:val="a3"/>
        <w:spacing w:before="6"/>
        <w:rPr>
          <w:sz w:val="27"/>
        </w:rPr>
      </w:pPr>
    </w:p>
    <w:p w:rsidR="00C35DF7" w:rsidRDefault="00507A69">
      <w:pPr>
        <w:spacing w:line="237" w:lineRule="auto"/>
        <w:ind w:left="402" w:right="389" w:firstLine="707"/>
        <w:rPr>
          <w:sz w:val="24"/>
        </w:rPr>
      </w:pPr>
      <w:r>
        <w:rPr>
          <w:b/>
          <w:sz w:val="24"/>
        </w:rPr>
        <w:t xml:space="preserve">3.2. </w:t>
      </w:r>
      <w:r>
        <w:rPr>
          <w:sz w:val="24"/>
        </w:rPr>
        <w:t xml:space="preserve">В результате освоения учебной дисциплины </w:t>
      </w:r>
      <w:r>
        <w:rPr>
          <w:b/>
          <w:sz w:val="28"/>
        </w:rPr>
        <w:t xml:space="preserve">Научно-исследовательская практика </w:t>
      </w:r>
      <w:r>
        <w:rPr>
          <w:sz w:val="24"/>
        </w:rPr>
        <w:t xml:space="preserve">обучающийся должен </w:t>
      </w:r>
      <w:r>
        <w:rPr>
          <w:b/>
          <w:sz w:val="24"/>
        </w:rPr>
        <w:t xml:space="preserve">демонстрировать </w:t>
      </w:r>
      <w:r>
        <w:rPr>
          <w:sz w:val="24"/>
        </w:rPr>
        <w:t xml:space="preserve">результаты образования в </w:t>
      </w:r>
      <w:r>
        <w:rPr>
          <w:sz w:val="24"/>
        </w:rPr>
        <w:t xml:space="preserve">соответствии с требованиями ФГОС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.</w:t>
      </w:r>
    </w:p>
    <w:p w:rsidR="00C35DF7" w:rsidRDefault="00507A69">
      <w:pPr>
        <w:pStyle w:val="a3"/>
        <w:spacing w:before="3"/>
        <w:ind w:left="402"/>
      </w:pPr>
      <w:r>
        <w:t>Результаты освоения учебной практики:</w:t>
      </w:r>
    </w:p>
    <w:p w:rsidR="00C35DF7" w:rsidRDefault="00507A69">
      <w:pPr>
        <w:pStyle w:val="a3"/>
        <w:spacing w:after="9"/>
        <w:ind w:right="245"/>
        <w:jc w:val="right"/>
      </w:pPr>
      <w:r>
        <w:t>Таблица №2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827"/>
        </w:trPr>
        <w:tc>
          <w:tcPr>
            <w:tcW w:w="1094" w:type="dxa"/>
          </w:tcPr>
          <w:p w:rsidR="00C35DF7" w:rsidRDefault="00507A69">
            <w:pPr>
              <w:pStyle w:val="TableParagraph"/>
              <w:spacing w:line="268" w:lineRule="exact"/>
              <w:ind w:left="194" w:firstLine="69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  <w:p w:rsidR="00C35DF7" w:rsidRDefault="00507A69">
            <w:pPr>
              <w:pStyle w:val="TableParagraph"/>
              <w:spacing w:line="270" w:lineRule="atLeast"/>
              <w:ind w:left="184" w:right="154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2127" w:type="dxa"/>
          </w:tcPr>
          <w:p w:rsidR="00C35DF7" w:rsidRDefault="00507A69">
            <w:pPr>
              <w:pStyle w:val="TableParagraph"/>
              <w:ind w:left="386" w:right="362" w:firstLine="194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6232" w:type="dxa"/>
          </w:tcPr>
          <w:p w:rsidR="00C35DF7" w:rsidRDefault="00507A69">
            <w:pPr>
              <w:pStyle w:val="TableParagraph"/>
              <w:ind w:left="1428" w:right="940" w:hanging="469"/>
              <w:rPr>
                <w:sz w:val="24"/>
              </w:rPr>
            </w:pPr>
            <w:r>
              <w:rPr>
                <w:sz w:val="24"/>
              </w:rPr>
              <w:t>Краткое содержание/</w:t>
            </w:r>
            <w:proofErr w:type="spellStart"/>
            <w:r>
              <w:rPr>
                <w:sz w:val="24"/>
              </w:rPr>
              <w:t>определениеуровней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</w:tr>
      <w:tr w:rsidR="00C35DF7">
        <w:trPr>
          <w:trHeight w:val="275"/>
        </w:trPr>
        <w:tc>
          <w:tcPr>
            <w:tcW w:w="1094" w:type="dxa"/>
          </w:tcPr>
          <w:p w:rsidR="00C35DF7" w:rsidRDefault="00507A6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C35DF7" w:rsidRDefault="00507A6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2" w:type="dxa"/>
          </w:tcPr>
          <w:p w:rsidR="00C35DF7" w:rsidRDefault="00507A6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5DF7">
        <w:trPr>
          <w:trHeight w:val="275"/>
        </w:trPr>
        <w:tc>
          <w:tcPr>
            <w:tcW w:w="1094" w:type="dxa"/>
          </w:tcPr>
          <w:p w:rsidR="00C35DF7" w:rsidRDefault="00507A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359" w:type="dxa"/>
            <w:gridSpan w:val="2"/>
          </w:tcPr>
          <w:p w:rsidR="00C35DF7" w:rsidRDefault="00507A6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C35DF7">
        <w:trPr>
          <w:trHeight w:val="3036"/>
        </w:trPr>
        <w:tc>
          <w:tcPr>
            <w:tcW w:w="1094" w:type="dxa"/>
          </w:tcPr>
          <w:p w:rsidR="00C35DF7" w:rsidRDefault="00507A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2127" w:type="dxa"/>
          </w:tcPr>
          <w:p w:rsidR="00C35DF7" w:rsidRDefault="00507A69">
            <w:pPr>
              <w:pStyle w:val="TableParagraph"/>
              <w:spacing w:before="95"/>
              <w:ind w:right="486"/>
              <w:rPr>
                <w:sz w:val="24"/>
              </w:rPr>
            </w:pPr>
            <w:r>
              <w:rPr>
                <w:sz w:val="24"/>
              </w:rPr>
              <w:t xml:space="preserve">Способностью работать в коллективе, толерантно воспринимая </w:t>
            </w:r>
            <w:proofErr w:type="gramStart"/>
            <w:r>
              <w:rPr>
                <w:sz w:val="24"/>
              </w:rPr>
              <w:t>социальные</w:t>
            </w:r>
            <w:proofErr w:type="gramEnd"/>
            <w:r>
              <w:rPr>
                <w:sz w:val="24"/>
              </w:rPr>
              <w:t>, этнические,</w:t>
            </w:r>
          </w:p>
          <w:p w:rsidR="00C35DF7" w:rsidRDefault="00507A69">
            <w:pPr>
              <w:pStyle w:val="TableParagraph"/>
              <w:ind w:right="1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конфессиональны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и культурные различия</w:t>
            </w:r>
          </w:p>
        </w:tc>
        <w:tc>
          <w:tcPr>
            <w:tcW w:w="6232" w:type="dxa"/>
          </w:tcPr>
          <w:p w:rsidR="00C35DF7" w:rsidRDefault="00507A69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Работать в профессиональном коллективе соблюдая принципы толерантности, понимая роль корпоративных норм и стандартов</w:t>
            </w:r>
          </w:p>
          <w:p w:rsidR="00C35DF7" w:rsidRDefault="00507A69">
            <w:pPr>
              <w:pStyle w:val="TableParagraph"/>
              <w:ind w:left="1884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</w:t>
            </w:r>
            <w:r>
              <w:rPr>
                <w:b/>
                <w:i/>
                <w:sz w:val="24"/>
                <w:u w:val="thick"/>
              </w:rPr>
              <w:t>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основные события истории Российского государства,</w:t>
            </w:r>
          </w:p>
          <w:p w:rsidR="00C35DF7" w:rsidRDefault="00507A69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-вклад России в мировую культуру, основные религии народов России.</w:t>
            </w:r>
          </w:p>
          <w:p w:rsidR="00C35DF7" w:rsidRDefault="00507A69">
            <w:pPr>
              <w:pStyle w:val="TableParagraph"/>
              <w:ind w:right="1174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четко и вежливо выражать свои мысли, доказывать свою правоту.</w:t>
            </w:r>
          </w:p>
          <w:p w:rsidR="00C35DF7" w:rsidRDefault="00507A6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Владеть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авыками</w:t>
            </w:r>
            <w:proofErr w:type="spellEnd"/>
            <w:r>
              <w:rPr>
                <w:sz w:val="24"/>
              </w:rPr>
              <w:t xml:space="preserve"> ведения споров, и диспутов</w:t>
            </w:r>
          </w:p>
        </w:tc>
      </w:tr>
    </w:tbl>
    <w:p w:rsidR="00C35DF7" w:rsidRDefault="00C35DF7">
      <w:pPr>
        <w:spacing w:line="264" w:lineRule="exact"/>
        <w:rPr>
          <w:sz w:val="24"/>
        </w:rPr>
        <w:sectPr w:rsidR="00C35DF7">
          <w:pgSz w:w="11910" w:h="16840"/>
          <w:pgMar w:top="112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5520"/>
        </w:trPr>
        <w:tc>
          <w:tcPr>
            <w:tcW w:w="1094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</w:tcPr>
          <w:p w:rsidR="00C35DF7" w:rsidRDefault="00507A69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ind w:right="314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о культуре как форме взаимодействия общества и личности</w:t>
            </w:r>
          </w:p>
          <w:p w:rsidR="00C35DF7" w:rsidRDefault="00507A6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-основные механизмы социализации личности</w:t>
            </w:r>
          </w:p>
          <w:p w:rsidR="00C35DF7" w:rsidRDefault="00507A69">
            <w:pPr>
              <w:pStyle w:val="TableParagraph"/>
              <w:ind w:right="927"/>
              <w:jc w:val="both"/>
              <w:rPr>
                <w:sz w:val="24"/>
              </w:rPr>
            </w:pPr>
            <w:r>
              <w:rPr>
                <w:sz w:val="24"/>
              </w:rPr>
              <w:t>-основные направления религиозной философии и различные теории религий; особенности мировых религий</w:t>
            </w:r>
          </w:p>
          <w:p w:rsidR="00C35DF7" w:rsidRDefault="00507A69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-нормы профессиональной этики, правила эффективного и безопасного взаимодействия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  <w:p w:rsidR="00C35DF7" w:rsidRDefault="00507A69">
            <w:pPr>
              <w:pStyle w:val="TableParagraph"/>
              <w:ind w:right="940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уметь использовать полученные знания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 реальных жизненных ситуациях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proofErr w:type="gramEnd"/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  <w:p w:rsidR="00C35DF7" w:rsidRDefault="00507A69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«Продвинутый»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ind w:right="411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-направления </w:t>
            </w:r>
            <w:r>
              <w:rPr>
                <w:spacing w:val="-7"/>
                <w:sz w:val="24"/>
              </w:rPr>
              <w:t xml:space="preserve">религиозной философии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различные теории религий; </w:t>
            </w:r>
            <w:r>
              <w:rPr>
                <w:spacing w:val="-8"/>
                <w:sz w:val="24"/>
              </w:rPr>
              <w:t xml:space="preserve">особенности </w:t>
            </w:r>
            <w:r>
              <w:rPr>
                <w:spacing w:val="-7"/>
                <w:sz w:val="24"/>
              </w:rPr>
              <w:t>мировых религий</w:t>
            </w:r>
          </w:p>
          <w:p w:rsidR="00C35DF7" w:rsidRDefault="00507A69">
            <w:pPr>
              <w:pStyle w:val="TableParagraph"/>
              <w:spacing w:before="3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-культурно общаться с представителями разных культур и</w:t>
            </w:r>
          </w:p>
          <w:p w:rsidR="00C35DF7" w:rsidRDefault="00507A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вероисповеданий</w:t>
            </w:r>
          </w:p>
        </w:tc>
      </w:tr>
      <w:tr w:rsidR="00C35DF7">
        <w:trPr>
          <w:trHeight w:val="8833"/>
        </w:trPr>
        <w:tc>
          <w:tcPr>
            <w:tcW w:w="1094" w:type="dxa"/>
          </w:tcPr>
          <w:p w:rsidR="00C35DF7" w:rsidRDefault="00507A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127" w:type="dxa"/>
          </w:tcPr>
          <w:p w:rsidR="00C35DF7" w:rsidRDefault="00507A69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способность к самоорганизации и самообразованию</w:t>
            </w:r>
          </w:p>
        </w:tc>
        <w:tc>
          <w:tcPr>
            <w:tcW w:w="6232" w:type="dxa"/>
          </w:tcPr>
          <w:p w:rsidR="00C35DF7" w:rsidRDefault="00507A69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Способность ставить цели, задачи, выбирать приоритеты при принятии решений с учетом условий, средств, личностных возможностей и временных затрат</w:t>
            </w:r>
          </w:p>
          <w:p w:rsidR="00C35DF7" w:rsidRDefault="00507A69">
            <w:pPr>
              <w:pStyle w:val="TableParagraph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 законы самоорганизации.</w:t>
            </w:r>
          </w:p>
          <w:p w:rsidR="00C35DF7" w:rsidRDefault="00507A69">
            <w:pPr>
              <w:pStyle w:val="TableParagraph"/>
              <w:ind w:right="553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 xml:space="preserve">: применять законы самоорганизации в работе.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необходимыми навыками для выполнения требований самоорганизации</w:t>
            </w:r>
          </w:p>
          <w:p w:rsidR="00C35DF7" w:rsidRDefault="00507A69">
            <w:pPr>
              <w:pStyle w:val="TableParagraph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 тактику и стратегию публичного выступления.</w:t>
            </w:r>
          </w:p>
          <w:p w:rsidR="00C35DF7" w:rsidRDefault="00507A69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-основные методы познания и методики исследований</w:t>
            </w:r>
          </w:p>
          <w:p w:rsidR="00C35DF7" w:rsidRDefault="00507A69">
            <w:pPr>
              <w:pStyle w:val="TableParagraph"/>
              <w:ind w:left="139" w:right="846" w:firstLine="74"/>
              <w:rPr>
                <w:sz w:val="24"/>
              </w:rPr>
            </w:pPr>
            <w:r>
              <w:rPr>
                <w:sz w:val="24"/>
              </w:rPr>
              <w:t>-информацию о современной естественнонаучной картине мира;</w:t>
            </w:r>
          </w:p>
          <w:p w:rsidR="00C35DF7" w:rsidRDefault="00507A69">
            <w:pPr>
              <w:pStyle w:val="TableParagraph"/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основы организации и планирования</w:t>
            </w:r>
          </w:p>
          <w:p w:rsidR="00C35DF7" w:rsidRDefault="00507A69">
            <w:pPr>
              <w:pStyle w:val="TableParagraph"/>
              <w:ind w:left="139" w:right="434"/>
              <w:rPr>
                <w:sz w:val="24"/>
              </w:rPr>
            </w:pPr>
            <w:r>
              <w:rPr>
                <w:sz w:val="24"/>
              </w:rPr>
              <w:t>геологоразведочных, гидрогеологических, инженерно- геологических работ</w:t>
            </w:r>
          </w:p>
          <w:p w:rsidR="00C35DF7" w:rsidRDefault="00507A69">
            <w:pPr>
              <w:pStyle w:val="TableParagraph"/>
              <w:spacing w:before="3" w:line="274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ind w:left="139" w:right="314" w:firstLine="74"/>
              <w:rPr>
                <w:sz w:val="24"/>
              </w:rPr>
            </w:pPr>
            <w:r>
              <w:rPr>
                <w:sz w:val="24"/>
              </w:rPr>
              <w:t>-выбирать языковые средства в зависимости от темы, содержания, целей, коммуникативной задачи, адресата,</w:t>
            </w:r>
          </w:p>
          <w:p w:rsidR="00C35DF7" w:rsidRDefault="00507A69">
            <w:pPr>
              <w:pStyle w:val="TableParagraph"/>
              <w:ind w:left="139" w:right="107"/>
              <w:jc w:val="both"/>
              <w:rPr>
                <w:sz w:val="24"/>
              </w:rPr>
            </w:pPr>
            <w:r>
              <w:rPr>
                <w:sz w:val="24"/>
              </w:rPr>
              <w:t>формы, временных и пространственных условий общения в коллективе</w:t>
            </w:r>
          </w:p>
          <w:p w:rsidR="00C35DF7" w:rsidRDefault="00507A69">
            <w:pPr>
              <w:pStyle w:val="TableParagraph"/>
              <w:ind w:left="139" w:right="215" w:firstLine="7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идентифицировать себя в области решения конкретных инженерно-геологических, проектирования разработки и обустройства нефтяных месторождений.</w:t>
            </w:r>
          </w:p>
          <w:p w:rsidR="00C35DF7" w:rsidRDefault="00507A69">
            <w:pPr>
              <w:pStyle w:val="TableParagraph"/>
              <w:ind w:left="213"/>
              <w:jc w:val="both"/>
              <w:rPr>
                <w:sz w:val="24"/>
              </w:rPr>
            </w:pPr>
            <w:r>
              <w:rPr>
                <w:sz w:val="24"/>
              </w:rPr>
              <w:t>-применять междисциплинарные знания на практике;</w:t>
            </w:r>
          </w:p>
          <w:p w:rsidR="00C35DF7" w:rsidRDefault="00507A69">
            <w:pPr>
              <w:pStyle w:val="TableParagraph"/>
              <w:ind w:left="139" w:right="314" w:firstLine="74"/>
              <w:rPr>
                <w:sz w:val="24"/>
              </w:rPr>
            </w:pPr>
            <w:r>
              <w:rPr>
                <w:sz w:val="24"/>
              </w:rPr>
              <w:t>-делать описание инженерно-геологических и закономерности притока нефти и газа в скважины с учетом их природных и климатических особенностей</w:t>
            </w:r>
          </w:p>
          <w:p w:rsidR="00C35DF7" w:rsidRDefault="00507A69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-обобщать, систематизировать и анализировать</w:t>
            </w:r>
          </w:p>
          <w:p w:rsidR="00C35DF7" w:rsidRDefault="00507A69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информацию; ставить цели и выбирать пути еѐ решения</w:t>
            </w:r>
          </w:p>
        </w:tc>
      </w:tr>
    </w:tbl>
    <w:p w:rsidR="00C35DF7" w:rsidRDefault="00C35DF7">
      <w:pPr>
        <w:spacing w:line="269" w:lineRule="exact"/>
        <w:rPr>
          <w:sz w:val="24"/>
        </w:rPr>
        <w:sectPr w:rsidR="00C35DF7">
          <w:pgSz w:w="11910" w:h="16840"/>
          <w:pgMar w:top="112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7729"/>
        </w:trPr>
        <w:tc>
          <w:tcPr>
            <w:tcW w:w="1094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</w:tcPr>
          <w:p w:rsidR="00C35DF7" w:rsidRDefault="00507A69">
            <w:pPr>
              <w:pStyle w:val="TableParagraph"/>
              <w:spacing w:line="267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ind w:left="139" w:right="563" w:firstLine="134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основными представлениями о профессиональной деятельности инженера-технолога, горного инженера</w:t>
            </w:r>
          </w:p>
          <w:p w:rsidR="00C35DF7" w:rsidRDefault="00507A69">
            <w:pPr>
              <w:pStyle w:val="TableParagraph"/>
              <w:ind w:left="139" w:right="1788" w:firstLine="74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навыками систематизации информации, переосмысления опыта</w:t>
            </w:r>
          </w:p>
          <w:p w:rsidR="00C35DF7" w:rsidRDefault="00507A69">
            <w:pPr>
              <w:pStyle w:val="TableParagraph"/>
              <w:ind w:left="213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 xml:space="preserve">основными представлениями о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C35DF7" w:rsidRDefault="00507A69">
            <w:pPr>
              <w:pStyle w:val="TableParagraph"/>
              <w:ind w:left="139" w:right="107"/>
              <w:rPr>
                <w:sz w:val="24"/>
              </w:rPr>
            </w:pPr>
            <w:r>
              <w:rPr>
                <w:sz w:val="24"/>
              </w:rPr>
              <w:t xml:space="preserve">деятельности инженера по технике разведки и разработки месторождений нефти и газа, технолога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КИП</w:t>
            </w:r>
            <w:proofErr w:type="gramEnd"/>
            <w:r>
              <w:rPr>
                <w:sz w:val="24"/>
              </w:rPr>
              <w:t>, буровика;</w:t>
            </w:r>
          </w:p>
          <w:p w:rsidR="00C35DF7" w:rsidRDefault="00507A69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right="113" w:firstLine="74"/>
              <w:rPr>
                <w:sz w:val="24"/>
              </w:rPr>
            </w:pPr>
            <w:r>
              <w:rPr>
                <w:sz w:val="24"/>
              </w:rPr>
              <w:t>необходимым и достаточным языковым материалом (фонетическим, лексическим, грамматическим, стилистическим) для обеспечения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учебно-познавательной и</w:t>
            </w:r>
            <w:r>
              <w:rPr>
                <w:sz w:val="24"/>
              </w:rPr>
              <w:t xml:space="preserve"> научно-информационной коллективной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35DF7" w:rsidRDefault="00507A69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left="352"/>
              <w:rPr>
                <w:sz w:val="24"/>
              </w:rPr>
            </w:pPr>
            <w:r>
              <w:rPr>
                <w:sz w:val="24"/>
              </w:rPr>
              <w:t>приемами 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C35DF7" w:rsidRDefault="00507A69">
            <w:pPr>
              <w:pStyle w:val="TableParagraph"/>
              <w:ind w:left="139" w:right="824" w:firstLine="74"/>
              <w:rPr>
                <w:sz w:val="24"/>
              </w:rPr>
            </w:pPr>
            <w:r>
              <w:rPr>
                <w:sz w:val="24"/>
              </w:rPr>
              <w:t>-эффективными языковыми приемами убеждения, аргументации своей точки зрения</w:t>
            </w:r>
          </w:p>
          <w:p w:rsidR="00C35DF7" w:rsidRDefault="00507A69">
            <w:pPr>
              <w:pStyle w:val="TableParagraph"/>
              <w:spacing w:before="3"/>
              <w:ind w:left="21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Продвинутый» уровень:</w:t>
            </w:r>
          </w:p>
          <w:p w:rsidR="00C35DF7" w:rsidRDefault="00507A69">
            <w:pPr>
              <w:pStyle w:val="TableParagraph"/>
              <w:spacing w:line="272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ind w:left="213" w:right="940"/>
              <w:rPr>
                <w:sz w:val="24"/>
              </w:rPr>
            </w:pPr>
            <w:r>
              <w:rPr>
                <w:sz w:val="24"/>
              </w:rPr>
              <w:t xml:space="preserve">-современные тенденции в </w:t>
            </w:r>
            <w:r>
              <w:rPr>
                <w:spacing w:val="-7"/>
                <w:sz w:val="24"/>
              </w:rPr>
              <w:t xml:space="preserve">нефтедобыче </w:t>
            </w:r>
            <w:r>
              <w:rPr>
                <w:sz w:val="24"/>
              </w:rPr>
              <w:t>и ресурсосберегающих технологиях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5DF7" w:rsidRDefault="00507A69">
            <w:pPr>
              <w:pStyle w:val="TableParagraph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</w:p>
          <w:p w:rsidR="00C35DF7" w:rsidRDefault="00507A69">
            <w:pPr>
              <w:pStyle w:val="TableParagraph"/>
              <w:spacing w:before="2" w:line="274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ind w:left="139" w:right="314" w:firstLine="7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-применять навыки систематизации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накопления </w:t>
            </w:r>
            <w:r>
              <w:rPr>
                <w:spacing w:val="-6"/>
                <w:sz w:val="24"/>
              </w:rPr>
              <w:t xml:space="preserve">опыта </w:t>
            </w:r>
            <w:r>
              <w:rPr>
                <w:sz w:val="24"/>
              </w:rPr>
              <w:t xml:space="preserve">в </w:t>
            </w:r>
            <w:r>
              <w:rPr>
                <w:spacing w:val="-8"/>
                <w:sz w:val="24"/>
              </w:rPr>
              <w:t xml:space="preserve">практических </w:t>
            </w:r>
            <w:r>
              <w:rPr>
                <w:spacing w:val="-7"/>
                <w:sz w:val="24"/>
              </w:rPr>
              <w:t>задачах</w:t>
            </w:r>
          </w:p>
          <w:p w:rsidR="00C35DF7" w:rsidRDefault="00507A69">
            <w:pPr>
              <w:pStyle w:val="TableParagraph"/>
              <w:spacing w:before="2" w:line="274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spacing w:line="274" w:lineRule="exact"/>
              <w:ind w:left="213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информацией о профессиональной деятельности</w:t>
            </w:r>
          </w:p>
          <w:p w:rsidR="00C35DF7" w:rsidRDefault="00507A69">
            <w:pPr>
              <w:pStyle w:val="TableParagraph"/>
              <w:spacing w:line="270" w:lineRule="atLeast"/>
              <w:ind w:left="139" w:right="3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инженер-технолога</w:t>
            </w:r>
            <w:proofErr w:type="spellEnd"/>
            <w:proofErr w:type="gramEnd"/>
            <w:r>
              <w:rPr>
                <w:sz w:val="24"/>
              </w:rPr>
              <w:t xml:space="preserve"> ресурсосберегающих технологий в нефтепродуктообеспечении.</w:t>
            </w:r>
          </w:p>
        </w:tc>
      </w:tr>
      <w:tr w:rsidR="00C35DF7">
        <w:trPr>
          <w:trHeight w:val="272"/>
        </w:trPr>
        <w:tc>
          <w:tcPr>
            <w:tcW w:w="1094" w:type="dxa"/>
          </w:tcPr>
          <w:p w:rsidR="00C35DF7" w:rsidRDefault="00507A69">
            <w:pPr>
              <w:pStyle w:val="TableParagraph"/>
              <w:spacing w:line="253" w:lineRule="exact"/>
              <w:ind w:left="0"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ОПК</w:t>
            </w:r>
          </w:p>
        </w:tc>
        <w:tc>
          <w:tcPr>
            <w:tcW w:w="8359" w:type="dxa"/>
            <w:gridSpan w:val="2"/>
            <w:tcBorders>
              <w:bottom w:val="single" w:sz="8" w:space="0" w:color="000000"/>
            </w:tcBorders>
          </w:tcPr>
          <w:p w:rsidR="00C35DF7" w:rsidRDefault="00507A69">
            <w:pPr>
              <w:pStyle w:val="TableParagraph"/>
              <w:spacing w:line="25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C35DF7">
        <w:trPr>
          <w:trHeight w:val="6348"/>
        </w:trPr>
        <w:tc>
          <w:tcPr>
            <w:tcW w:w="1094" w:type="dxa"/>
            <w:tcBorders>
              <w:right w:val="single" w:sz="8" w:space="0" w:color="000000"/>
            </w:tcBorders>
          </w:tcPr>
          <w:p w:rsidR="00C35DF7" w:rsidRDefault="00507A69">
            <w:pPr>
              <w:pStyle w:val="TableParagraph"/>
              <w:spacing w:line="267" w:lineRule="exact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DF7" w:rsidRDefault="00507A69">
            <w:pPr>
              <w:pStyle w:val="TableParagraph"/>
              <w:ind w:left="100" w:right="180"/>
              <w:rPr>
                <w:sz w:val="24"/>
              </w:rPr>
            </w:pPr>
            <w:r>
              <w:rPr>
                <w:sz w:val="24"/>
              </w:rPr>
              <w:t>способность осознавать социальную значимость своей будущей профессии,</w:t>
            </w:r>
          </w:p>
          <w:p w:rsidR="00C35DF7" w:rsidRDefault="00507A69">
            <w:pPr>
              <w:pStyle w:val="TableParagraph"/>
              <w:ind w:left="100" w:right="182"/>
              <w:rPr>
                <w:sz w:val="24"/>
              </w:rPr>
            </w:pPr>
            <w:r>
              <w:rPr>
                <w:sz w:val="24"/>
              </w:rPr>
              <w:t xml:space="preserve">владением высокой мотивацией к выполнению </w:t>
            </w:r>
            <w:proofErr w:type="gramStart"/>
            <w:r>
              <w:rPr>
                <w:sz w:val="24"/>
              </w:rPr>
              <w:t xml:space="preserve">профессионально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6232" w:type="dxa"/>
            <w:tcBorders>
              <w:left w:val="single" w:sz="8" w:space="0" w:color="000000"/>
            </w:tcBorders>
          </w:tcPr>
          <w:p w:rsidR="00C35DF7" w:rsidRDefault="00507A69">
            <w:pPr>
              <w:pStyle w:val="TableParagraph"/>
              <w:ind w:left="100" w:right="92"/>
              <w:rPr>
                <w:sz w:val="24"/>
              </w:rPr>
            </w:pPr>
            <w:r>
              <w:rPr>
                <w:sz w:val="24"/>
              </w:rPr>
              <w:t>Осознавать место и роль ресурсосберегающих технологий в нефтеп</w:t>
            </w:r>
            <w:r>
              <w:rPr>
                <w:sz w:val="24"/>
              </w:rPr>
              <w:t>родуктообеспечении в экономике России, осознавать значение своей специальности и стремиться к самосовершенствованию в профессиональном плане.</w:t>
            </w:r>
          </w:p>
          <w:p w:rsidR="00C35DF7" w:rsidRDefault="00507A69">
            <w:pPr>
              <w:pStyle w:val="TableParagraph"/>
              <w:ind w:left="10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C35DF7" w:rsidRDefault="00507A69"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</w:p>
          <w:p w:rsidR="00C35DF7" w:rsidRDefault="00507A69">
            <w:pPr>
              <w:pStyle w:val="TableParagraph"/>
              <w:ind w:left="100" w:right="92"/>
              <w:rPr>
                <w:sz w:val="24"/>
              </w:rPr>
            </w:pPr>
            <w:r>
              <w:rPr>
                <w:sz w:val="24"/>
              </w:rPr>
              <w:t>- основы экономической географии России и мира, основные месторождения полезных ископаемых.</w:t>
            </w:r>
          </w:p>
          <w:p w:rsidR="00C35DF7" w:rsidRDefault="00507A69">
            <w:pPr>
              <w:pStyle w:val="TableParagraph"/>
              <w:ind w:left="100" w:right="17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показывать на карте России районы освоения месторождений арктического шельфа, шельфа Охотского моря и Каспия.</w:t>
            </w:r>
          </w:p>
          <w:p w:rsidR="00C35DF7" w:rsidRDefault="00507A69">
            <w:pPr>
              <w:pStyle w:val="TableParagraph"/>
              <w:ind w:left="100" w:right="34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информацией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экономических и социальных проблемах в районах старого и нового освоения и методах их преодоления</w:t>
            </w:r>
          </w:p>
          <w:p w:rsidR="00C35DF7" w:rsidRDefault="00507A69">
            <w:pPr>
              <w:pStyle w:val="TableParagraph"/>
              <w:ind w:left="10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35DF7" w:rsidRDefault="00507A69"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</w:p>
          <w:p w:rsidR="00C35DF7" w:rsidRDefault="00507A69">
            <w:pPr>
              <w:pStyle w:val="TableParagraph"/>
              <w:ind w:left="100" w:right="36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основные проблемы бурения и строительства скважин. Способы бурения скважин. Классификацию скважин.</w:t>
            </w:r>
          </w:p>
          <w:p w:rsidR="00C35DF7" w:rsidRDefault="00507A6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Принципы проектир</w:t>
            </w:r>
            <w:r>
              <w:rPr>
                <w:sz w:val="24"/>
              </w:rPr>
              <w:t>ования конструкции скважины.</w:t>
            </w:r>
          </w:p>
          <w:p w:rsidR="00C35DF7" w:rsidRDefault="00507A69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left="299"/>
              <w:rPr>
                <w:sz w:val="24"/>
              </w:rPr>
            </w:pPr>
            <w:r>
              <w:rPr>
                <w:sz w:val="24"/>
              </w:rPr>
              <w:t>методы естественных наук</w:t>
            </w:r>
          </w:p>
          <w:p w:rsidR="00C35DF7" w:rsidRDefault="00507A69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70" w:lineRule="atLeast"/>
              <w:ind w:right="150" w:firstLine="0"/>
              <w:rPr>
                <w:sz w:val="24"/>
              </w:rPr>
            </w:pPr>
            <w:r>
              <w:rPr>
                <w:sz w:val="24"/>
              </w:rPr>
              <w:t>предмет, задачи, исследуемые в ресурсосберегающих технологиях в нефтепродуктообеспечении и понимать их значимость в 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</w:p>
        </w:tc>
      </w:tr>
    </w:tbl>
    <w:p w:rsidR="00C35DF7" w:rsidRDefault="00C35DF7">
      <w:pPr>
        <w:spacing w:line="270" w:lineRule="atLeast"/>
        <w:rPr>
          <w:sz w:val="24"/>
        </w:rPr>
        <w:sectPr w:rsidR="00C35DF7">
          <w:pgSz w:w="11910" w:h="16840"/>
          <w:pgMar w:top="112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11869"/>
        </w:trPr>
        <w:tc>
          <w:tcPr>
            <w:tcW w:w="1094" w:type="dxa"/>
            <w:tcBorders>
              <w:right w:val="single" w:sz="8" w:space="0" w:color="000000"/>
            </w:tcBorders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  <w:tcBorders>
              <w:left w:val="single" w:sz="8" w:space="0" w:color="000000"/>
            </w:tcBorders>
          </w:tcPr>
          <w:p w:rsidR="00C35DF7" w:rsidRDefault="00507A69">
            <w:pPr>
              <w:pStyle w:val="TableParagraph"/>
              <w:spacing w:before="3" w:line="274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ind w:left="100" w:right="92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применить свои профессиональные и общекультурные компетенции в современных рыночных условиях;</w:t>
            </w:r>
          </w:p>
          <w:p w:rsidR="00C35DF7" w:rsidRDefault="00507A69">
            <w:pPr>
              <w:pStyle w:val="TableParagraph"/>
              <w:ind w:left="100" w:right="92" w:firstLine="60"/>
              <w:rPr>
                <w:sz w:val="24"/>
              </w:rPr>
            </w:pPr>
            <w:r>
              <w:rPr>
                <w:sz w:val="24"/>
              </w:rPr>
              <w:t xml:space="preserve">- применять полученные знания, исследуемых ресурсосберегающих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5DF7" w:rsidRDefault="00507A69">
            <w:pPr>
              <w:pStyle w:val="TableParagraph"/>
              <w:ind w:left="100" w:right="1883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  <w:r>
              <w:rPr>
                <w:sz w:val="24"/>
              </w:rPr>
              <w:t xml:space="preserve"> для решения производственных задач</w:t>
            </w:r>
          </w:p>
          <w:p w:rsidR="00C35DF7" w:rsidRDefault="00507A69">
            <w:pPr>
              <w:pStyle w:val="TableParagraph"/>
              <w:ind w:left="100" w:right="1007"/>
              <w:rPr>
                <w:sz w:val="24"/>
              </w:rPr>
            </w:pPr>
            <w:r>
              <w:rPr>
                <w:sz w:val="24"/>
              </w:rPr>
              <w:t>-определять перспективные и наиболее значимые направления ресурсосберегающих технологий</w:t>
            </w:r>
          </w:p>
          <w:p w:rsidR="00C35DF7" w:rsidRDefault="00507A69">
            <w:pPr>
              <w:pStyle w:val="TableParagraph"/>
              <w:ind w:left="100" w:right="1200"/>
              <w:rPr>
                <w:sz w:val="24"/>
              </w:rPr>
            </w:pPr>
            <w:r>
              <w:rPr>
                <w:sz w:val="24"/>
              </w:rPr>
              <w:t>-выявлять экономическую значимость будущей профессии</w:t>
            </w:r>
          </w:p>
          <w:p w:rsidR="00C35DF7" w:rsidRDefault="00507A69">
            <w:pPr>
              <w:pStyle w:val="TableParagraph"/>
              <w:ind w:left="100" w:right="861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применить полученные инженерно-геологические ресурсосберегающие технологии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5DF7" w:rsidRDefault="00507A69">
            <w:pPr>
              <w:pStyle w:val="TableParagraph"/>
              <w:spacing w:line="242" w:lineRule="auto"/>
              <w:ind w:left="100" w:right="897"/>
              <w:rPr>
                <w:b/>
                <w:i/>
                <w:sz w:val="24"/>
              </w:rPr>
            </w:pPr>
            <w:r>
              <w:rPr>
                <w:sz w:val="24"/>
              </w:rPr>
              <w:t>нефтепродуктообеспечении знания для у</w:t>
            </w:r>
            <w:r>
              <w:rPr>
                <w:sz w:val="24"/>
              </w:rPr>
              <w:t>спешного осуществления профессиональной деятельности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</w:p>
          <w:p w:rsidR="00C35DF7" w:rsidRDefault="00507A69">
            <w:pPr>
              <w:pStyle w:val="TableParagraph"/>
              <w:ind w:left="100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представлением социальной значимости своей будущей профессии</w:t>
            </w:r>
          </w:p>
          <w:p w:rsidR="00C35DF7" w:rsidRDefault="00507A69">
            <w:pPr>
              <w:pStyle w:val="TableParagraph"/>
              <w:ind w:left="100" w:right="211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навыками и знаниями ресурсосберегающих технологий в нефтепродуктообеспечении и осознавать их важность в современном обществе для у</w:t>
            </w:r>
            <w:r>
              <w:rPr>
                <w:sz w:val="24"/>
              </w:rPr>
              <w:t>спешного устойчивого его развития</w:t>
            </w:r>
          </w:p>
          <w:p w:rsidR="00C35DF7" w:rsidRDefault="00507A69">
            <w:pPr>
              <w:pStyle w:val="TableParagraph"/>
              <w:ind w:left="100" w:right="494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основными понятиями, терминами, определениями, и закономерностями, рассматриваемыми при освоении дисциплины; мотивацией к выполнению профессиональной деятельности</w:t>
            </w:r>
          </w:p>
          <w:p w:rsidR="00C35DF7" w:rsidRDefault="00507A69">
            <w:pPr>
              <w:pStyle w:val="TableParagraph"/>
              <w:ind w:left="100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инженерно-геологическими и знаниями по технике разведки м</w:t>
            </w:r>
            <w:r>
              <w:rPr>
                <w:sz w:val="24"/>
              </w:rPr>
              <w:t>есторождений нефти для успешного осуществления профессиональной деятельности</w:t>
            </w:r>
          </w:p>
          <w:p w:rsidR="00C35DF7" w:rsidRDefault="00507A69">
            <w:pPr>
              <w:pStyle w:val="TableParagraph"/>
              <w:ind w:left="10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Продвинутый» уровень:</w:t>
            </w:r>
          </w:p>
          <w:p w:rsidR="00C35DF7" w:rsidRDefault="00507A69">
            <w:pPr>
              <w:pStyle w:val="TableParagraph"/>
              <w:spacing w:line="274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ind w:left="100" w:right="1225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-современную </w:t>
            </w:r>
            <w:r>
              <w:rPr>
                <w:sz w:val="24"/>
              </w:rPr>
              <w:t>проблематику в области разведки месторождений нефти</w:t>
            </w:r>
          </w:p>
          <w:p w:rsidR="00C35DF7" w:rsidRDefault="00507A69">
            <w:pPr>
              <w:pStyle w:val="TableParagraph"/>
              <w:ind w:left="100" w:right="869"/>
              <w:rPr>
                <w:sz w:val="24"/>
              </w:rPr>
            </w:pPr>
            <w:r>
              <w:rPr>
                <w:sz w:val="24"/>
              </w:rPr>
              <w:t>-цели, задачи, предмет, объект и субъект в области разведки месторождений нефти</w:t>
            </w:r>
          </w:p>
          <w:p w:rsidR="00C35DF7" w:rsidRDefault="00507A69">
            <w:pPr>
              <w:pStyle w:val="TableParagraph"/>
              <w:spacing w:line="274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ind w:left="26" w:right="92" w:firstLine="7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-свободно применять </w:t>
            </w:r>
            <w:r>
              <w:rPr>
                <w:spacing w:val="-8"/>
                <w:sz w:val="24"/>
              </w:rPr>
              <w:t xml:space="preserve">узкоспециализированные </w:t>
            </w:r>
            <w:r>
              <w:rPr>
                <w:spacing w:val="-7"/>
                <w:sz w:val="24"/>
              </w:rPr>
              <w:t xml:space="preserve">навыки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pacing w:val="-7"/>
                <w:sz w:val="24"/>
              </w:rPr>
              <w:t xml:space="preserve">решения </w:t>
            </w:r>
            <w:r>
              <w:rPr>
                <w:spacing w:val="-8"/>
                <w:sz w:val="24"/>
              </w:rPr>
              <w:t xml:space="preserve">практических </w:t>
            </w:r>
            <w:r>
              <w:rPr>
                <w:spacing w:val="-7"/>
                <w:sz w:val="24"/>
              </w:rPr>
              <w:t xml:space="preserve">задач </w:t>
            </w:r>
            <w:r>
              <w:rPr>
                <w:sz w:val="24"/>
              </w:rPr>
              <w:t>в области разведки месторождений нефти</w:t>
            </w:r>
          </w:p>
          <w:p w:rsidR="00C35DF7" w:rsidRDefault="00507A69">
            <w:pPr>
              <w:pStyle w:val="TableParagraph"/>
              <w:spacing w:line="274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spacing w:line="276" w:lineRule="exact"/>
              <w:ind w:left="100" w:right="344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современной информацией о состоянии разведки месторождений нефти и ресурсосберегающих технологий в нефтепродуктообеспечении в России</w:t>
            </w:r>
          </w:p>
        </w:tc>
      </w:tr>
      <w:tr w:rsidR="00C35DF7">
        <w:trPr>
          <w:trHeight w:val="2486"/>
        </w:trPr>
        <w:tc>
          <w:tcPr>
            <w:tcW w:w="1094" w:type="dxa"/>
            <w:tcBorders>
              <w:right w:val="single" w:sz="8" w:space="0" w:color="000000"/>
            </w:tcBorders>
          </w:tcPr>
          <w:p w:rsidR="00C35DF7" w:rsidRDefault="00507A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DF7" w:rsidRDefault="00507A69">
            <w:pPr>
              <w:pStyle w:val="TableParagraph"/>
              <w:ind w:left="100" w:right="428"/>
              <w:rPr>
                <w:sz w:val="24"/>
              </w:rPr>
            </w:pPr>
            <w:r>
              <w:rPr>
                <w:sz w:val="24"/>
              </w:rPr>
              <w:t xml:space="preserve">способность использовать </w:t>
            </w:r>
            <w:proofErr w:type="gramStart"/>
            <w:r>
              <w:rPr>
                <w:sz w:val="24"/>
              </w:rPr>
              <w:t>отраслевые</w:t>
            </w:r>
            <w:proofErr w:type="gramEnd"/>
            <w:r>
              <w:rPr>
                <w:sz w:val="24"/>
              </w:rPr>
              <w:t xml:space="preserve"> нормативные и правовые</w:t>
            </w:r>
          </w:p>
          <w:p w:rsidR="00C35DF7" w:rsidRDefault="00507A69">
            <w:pPr>
              <w:pStyle w:val="TableParagraph"/>
              <w:spacing w:line="270" w:lineRule="atLeast"/>
              <w:ind w:left="100" w:right="182"/>
              <w:rPr>
                <w:sz w:val="24"/>
              </w:rPr>
            </w:pPr>
            <w:r>
              <w:rPr>
                <w:sz w:val="24"/>
              </w:rPr>
              <w:t xml:space="preserve">документы в своей </w:t>
            </w:r>
            <w:proofErr w:type="gramStart"/>
            <w:r>
              <w:rPr>
                <w:sz w:val="24"/>
              </w:rPr>
              <w:t xml:space="preserve">профессионально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6232" w:type="dxa"/>
            <w:tcBorders>
              <w:left w:val="single" w:sz="8" w:space="0" w:color="000000"/>
            </w:tcBorders>
          </w:tcPr>
          <w:p w:rsidR="00C35DF7" w:rsidRDefault="00507A69">
            <w:pPr>
              <w:pStyle w:val="TableParagraph"/>
              <w:ind w:left="100" w:right="485"/>
              <w:rPr>
                <w:sz w:val="24"/>
              </w:rPr>
            </w:pPr>
            <w:r>
              <w:rPr>
                <w:sz w:val="24"/>
              </w:rPr>
              <w:t xml:space="preserve">Способность использовать нормативные документы в области о состоянии разведки месторождений нефти и ресурсосберегающих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5DF7" w:rsidRDefault="00507A69">
            <w:pPr>
              <w:pStyle w:val="TableParagraph"/>
              <w:ind w:left="100" w:right="1883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  <w:r>
              <w:rPr>
                <w:sz w:val="24"/>
              </w:rPr>
              <w:t xml:space="preserve"> для решения профессиональных задач</w:t>
            </w:r>
          </w:p>
          <w:p w:rsidR="00C35DF7" w:rsidRDefault="00507A69">
            <w:pPr>
              <w:pStyle w:val="TableParagraph"/>
              <w:spacing w:before="4" w:line="274" w:lineRule="exact"/>
              <w:ind w:left="10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35DF7" w:rsidRDefault="00507A69">
            <w:pPr>
              <w:pStyle w:val="TableParagraph"/>
              <w:spacing w:before="1" w:line="276" w:lineRule="exact"/>
              <w:ind w:left="100" w:right="115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- основные нормы о состоянии разведки месторождений нефти и ресурсосберегающих технологий в нефтепродуктообеспечении;</w:t>
            </w:r>
          </w:p>
        </w:tc>
      </w:tr>
    </w:tbl>
    <w:p w:rsidR="00C35DF7" w:rsidRDefault="00C35DF7">
      <w:pPr>
        <w:spacing w:line="276" w:lineRule="exact"/>
        <w:rPr>
          <w:sz w:val="24"/>
        </w:rPr>
        <w:sectPr w:rsidR="00C35DF7">
          <w:pgSz w:w="11910" w:h="16840"/>
          <w:pgMar w:top="110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14356"/>
        </w:trPr>
        <w:tc>
          <w:tcPr>
            <w:tcW w:w="1094" w:type="dxa"/>
            <w:tcBorders>
              <w:right w:val="single" w:sz="8" w:space="0" w:color="000000"/>
            </w:tcBorders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  <w:tcBorders>
              <w:left w:val="single" w:sz="8" w:space="0" w:color="000000"/>
            </w:tcBorders>
          </w:tcPr>
          <w:p w:rsidR="00C35DF7" w:rsidRDefault="00507A69">
            <w:pPr>
              <w:pStyle w:val="TableParagraph"/>
              <w:ind w:left="100" w:right="778"/>
              <w:rPr>
                <w:sz w:val="24"/>
              </w:rPr>
            </w:pPr>
            <w:r>
              <w:rPr>
                <w:sz w:val="24"/>
              </w:rPr>
              <w:t>-документы, регламентирующие качество вскрытия продуктового пласта;</w:t>
            </w:r>
          </w:p>
          <w:p w:rsidR="00C35DF7" w:rsidRDefault="00507A69">
            <w:pPr>
              <w:pStyle w:val="TableParagraph"/>
              <w:ind w:left="100" w:right="460"/>
              <w:rPr>
                <w:sz w:val="24"/>
              </w:rPr>
            </w:pPr>
            <w:r>
              <w:rPr>
                <w:sz w:val="24"/>
              </w:rPr>
              <w:t>- нормативы, регламентирующие правила организации цементирования скважин</w:t>
            </w:r>
          </w:p>
          <w:p w:rsidR="00C35DF7" w:rsidRDefault="00507A69">
            <w:pPr>
              <w:pStyle w:val="TableParagraph"/>
              <w:ind w:left="100" w:right="265"/>
              <w:rPr>
                <w:sz w:val="24"/>
              </w:rPr>
            </w:pPr>
            <w:r>
              <w:rPr>
                <w:sz w:val="24"/>
              </w:rPr>
              <w:t>-как использовать нормативную документацию и государственные инструкции при отборе нефти и газа из скважин;</w:t>
            </w:r>
          </w:p>
          <w:p w:rsidR="00C35DF7" w:rsidRDefault="00507A69">
            <w:pPr>
              <w:pStyle w:val="TableParagraph"/>
              <w:ind w:left="100" w:right="1053"/>
              <w:rPr>
                <w:sz w:val="24"/>
              </w:rPr>
            </w:pPr>
            <w:r>
              <w:rPr>
                <w:sz w:val="24"/>
              </w:rPr>
              <w:t>-правовые нормы реализации систем разработки, выделения объектов разработки</w:t>
            </w:r>
            <w:r>
              <w:rPr>
                <w:sz w:val="24"/>
              </w:rPr>
              <w:t>, стадийность</w:t>
            </w:r>
          </w:p>
          <w:p w:rsidR="00C35DF7" w:rsidRDefault="00507A6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проектирования и разработки нефтяных месторождений;</w:t>
            </w:r>
          </w:p>
          <w:p w:rsidR="00C35DF7" w:rsidRDefault="00507A6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-нормативные правовые документы;</w:t>
            </w:r>
          </w:p>
          <w:p w:rsidR="00C35DF7" w:rsidRDefault="00507A69">
            <w:pPr>
              <w:pStyle w:val="TableParagraph"/>
              <w:ind w:left="100" w:right="473"/>
              <w:rPr>
                <w:sz w:val="24"/>
              </w:rPr>
            </w:pPr>
            <w:r>
              <w:rPr>
                <w:sz w:val="24"/>
              </w:rPr>
              <w:t>-теоретические основы охраны окружающей среды и природопользования, основные понятия, нормативные документы в сфере природопользования и охраны</w:t>
            </w:r>
          </w:p>
          <w:p w:rsidR="00C35DF7" w:rsidRDefault="00507A69">
            <w:pPr>
              <w:pStyle w:val="TableParagraph"/>
              <w:ind w:left="100" w:right="277"/>
              <w:rPr>
                <w:sz w:val="24"/>
              </w:rPr>
            </w:pPr>
            <w:r>
              <w:rPr>
                <w:sz w:val="24"/>
              </w:rPr>
              <w:t>окружающей ср</w:t>
            </w:r>
            <w:r>
              <w:rPr>
                <w:sz w:val="24"/>
              </w:rPr>
              <w:t>еды, в том числе в сфере экологического нормирования, лицензирования, экологической</w:t>
            </w:r>
          </w:p>
          <w:p w:rsidR="00C35DF7" w:rsidRDefault="00507A6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сертификации и стандартизации;</w:t>
            </w:r>
          </w:p>
          <w:p w:rsidR="00C35DF7" w:rsidRDefault="00507A6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-нормативные правовые документы в своей деятельности</w:t>
            </w:r>
          </w:p>
          <w:p w:rsidR="00C35DF7" w:rsidRDefault="00507A69">
            <w:pPr>
              <w:pStyle w:val="TableParagraph"/>
              <w:spacing w:before="5" w:line="274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-пользоваться законодательными актами;</w:t>
            </w:r>
          </w:p>
          <w:p w:rsidR="00C35DF7" w:rsidRDefault="00507A69">
            <w:pPr>
              <w:pStyle w:val="TableParagraph"/>
              <w:ind w:left="100" w:right="168"/>
              <w:rPr>
                <w:sz w:val="24"/>
              </w:rPr>
            </w:pPr>
            <w:r>
              <w:rPr>
                <w:sz w:val="24"/>
              </w:rPr>
              <w:t>-использовать нормативную документацию  и инструкции при вскрытии пласта и вызова притока нефти и газа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скважины;</w:t>
            </w:r>
          </w:p>
          <w:p w:rsidR="00C35DF7" w:rsidRDefault="00507A69">
            <w:pPr>
              <w:pStyle w:val="TableParagraph"/>
              <w:ind w:left="100" w:right="92"/>
              <w:rPr>
                <w:sz w:val="24"/>
              </w:rPr>
            </w:pPr>
            <w:r>
              <w:rPr>
                <w:sz w:val="24"/>
              </w:rPr>
              <w:t>-использовать нормативные правовые документы в своей деятельности;</w:t>
            </w:r>
          </w:p>
          <w:p w:rsidR="00C35DF7" w:rsidRDefault="00507A69">
            <w:pPr>
              <w:pStyle w:val="TableParagraph"/>
              <w:ind w:left="100" w:right="1505"/>
              <w:rPr>
                <w:sz w:val="24"/>
              </w:rPr>
            </w:pPr>
            <w:r>
              <w:rPr>
                <w:sz w:val="24"/>
              </w:rPr>
              <w:t xml:space="preserve">-оперировать основными терминами в сфере ресурсосберегающих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5DF7" w:rsidRDefault="00507A69">
            <w:pPr>
              <w:pStyle w:val="TableParagraph"/>
              <w:ind w:left="100" w:right="261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r>
              <w:rPr>
                <w:sz w:val="24"/>
              </w:rPr>
              <w:t>ефтепродуктообеспечении</w:t>
            </w:r>
            <w:proofErr w:type="gramEnd"/>
            <w:r>
              <w:rPr>
                <w:sz w:val="24"/>
              </w:rPr>
              <w:t>, применять правовые нормы и документы для регулирования отношений природопользования и охраны окружающей среды;</w:t>
            </w:r>
          </w:p>
          <w:p w:rsidR="00C35DF7" w:rsidRDefault="00507A69">
            <w:pPr>
              <w:pStyle w:val="TableParagraph"/>
              <w:ind w:left="100" w:right="713"/>
              <w:rPr>
                <w:sz w:val="24"/>
              </w:rPr>
            </w:pPr>
            <w:r>
              <w:rPr>
                <w:sz w:val="24"/>
              </w:rPr>
              <w:t xml:space="preserve">-четко формулировать основные понятия и термины ресурсосберегающих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5DF7" w:rsidRDefault="00507A69">
            <w:pPr>
              <w:pStyle w:val="TableParagraph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  <w:r>
              <w:rPr>
                <w:sz w:val="24"/>
              </w:rPr>
              <w:t>;</w:t>
            </w:r>
          </w:p>
          <w:p w:rsidR="00C35DF7" w:rsidRDefault="00507A6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 анализироват</w:t>
            </w:r>
            <w:r>
              <w:rPr>
                <w:sz w:val="24"/>
              </w:rPr>
              <w:t>ь полученную производственную</w:t>
            </w:r>
          </w:p>
          <w:p w:rsidR="00C35DF7" w:rsidRDefault="00507A6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информацию, отбирать достоверные научные материалы</w:t>
            </w:r>
          </w:p>
          <w:p w:rsidR="00C35DF7" w:rsidRDefault="00507A69">
            <w:pPr>
              <w:pStyle w:val="TableParagraph"/>
              <w:spacing w:before="3" w:line="274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ind w:left="100" w:right="177"/>
              <w:rPr>
                <w:sz w:val="24"/>
              </w:rPr>
            </w:pPr>
            <w:r>
              <w:rPr>
                <w:sz w:val="24"/>
              </w:rPr>
              <w:t>-навыками анализа и применения основных теоретических положений и нормативных документов в области природопользования и охраны окружающей среды;</w:t>
            </w:r>
          </w:p>
          <w:p w:rsidR="00C35DF7" w:rsidRDefault="00507A69">
            <w:pPr>
              <w:pStyle w:val="TableParagraph"/>
              <w:ind w:left="100" w:right="290"/>
              <w:rPr>
                <w:sz w:val="24"/>
              </w:rPr>
            </w:pPr>
            <w:r>
              <w:rPr>
                <w:sz w:val="24"/>
              </w:rPr>
              <w:t xml:space="preserve">-правовыми основами </w:t>
            </w:r>
            <w:proofErr w:type="spellStart"/>
            <w:r>
              <w:rPr>
                <w:sz w:val="24"/>
              </w:rPr>
              <w:t>геоэкологического</w:t>
            </w:r>
            <w:proofErr w:type="spellEnd"/>
            <w:r>
              <w:rPr>
                <w:sz w:val="24"/>
              </w:rPr>
              <w:t xml:space="preserve"> мониторинга в Российской Федерации;</w:t>
            </w:r>
          </w:p>
          <w:p w:rsidR="00C35DF7" w:rsidRDefault="00507A6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-навыками работы с нормативной документацией</w:t>
            </w:r>
          </w:p>
          <w:p w:rsidR="00C35DF7" w:rsidRDefault="00507A69">
            <w:pPr>
              <w:pStyle w:val="TableParagraph"/>
              <w:spacing w:before="3"/>
              <w:ind w:left="10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Продвинутый» уровень:</w:t>
            </w:r>
          </w:p>
          <w:p w:rsidR="00C35DF7" w:rsidRDefault="00507A69">
            <w:pPr>
              <w:pStyle w:val="TableParagraph"/>
              <w:spacing w:line="274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ind w:left="100" w:right="9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-знать </w:t>
            </w:r>
            <w:r>
              <w:rPr>
                <w:spacing w:val="-8"/>
                <w:sz w:val="24"/>
              </w:rPr>
              <w:t xml:space="preserve">узкоспециализированные </w:t>
            </w:r>
            <w:r>
              <w:rPr>
                <w:spacing w:val="-7"/>
                <w:sz w:val="24"/>
              </w:rPr>
              <w:t xml:space="preserve">нормативные документы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pacing w:val="-7"/>
                <w:sz w:val="24"/>
              </w:rPr>
              <w:t xml:space="preserve">проведения различных </w:t>
            </w:r>
            <w:r>
              <w:rPr>
                <w:spacing w:val="-8"/>
                <w:sz w:val="24"/>
              </w:rPr>
              <w:t xml:space="preserve">специальных </w:t>
            </w:r>
            <w:r>
              <w:rPr>
                <w:spacing w:val="-7"/>
                <w:sz w:val="24"/>
              </w:rPr>
              <w:t xml:space="preserve">изысканий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тяжѐлых </w:t>
            </w:r>
            <w:r>
              <w:rPr>
                <w:spacing w:val="-8"/>
                <w:sz w:val="24"/>
              </w:rPr>
              <w:t xml:space="preserve">геологических </w:t>
            </w:r>
            <w:proofErr w:type="gramStart"/>
            <w:r>
              <w:rPr>
                <w:spacing w:val="-8"/>
                <w:sz w:val="24"/>
              </w:rPr>
              <w:t>условиях</w:t>
            </w:r>
            <w:proofErr w:type="gramEnd"/>
          </w:p>
          <w:p w:rsidR="00C35DF7" w:rsidRDefault="00507A69">
            <w:pPr>
              <w:pStyle w:val="TableParagraph"/>
              <w:spacing w:before="3" w:line="274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spacing w:before="1" w:line="276" w:lineRule="exact"/>
              <w:ind w:left="26" w:right="189" w:firstLine="7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-свободно применять </w:t>
            </w:r>
            <w:r>
              <w:rPr>
                <w:spacing w:val="-8"/>
                <w:sz w:val="24"/>
              </w:rPr>
              <w:t xml:space="preserve">узкоспециализированные </w:t>
            </w:r>
            <w:r>
              <w:rPr>
                <w:spacing w:val="-7"/>
                <w:sz w:val="24"/>
              </w:rPr>
              <w:t xml:space="preserve">навыки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pacing w:val="-7"/>
                <w:sz w:val="24"/>
              </w:rPr>
              <w:t xml:space="preserve">решения </w:t>
            </w:r>
            <w:r>
              <w:rPr>
                <w:spacing w:val="-8"/>
                <w:sz w:val="24"/>
              </w:rPr>
              <w:t xml:space="preserve">практических </w:t>
            </w:r>
            <w:r>
              <w:rPr>
                <w:spacing w:val="-7"/>
                <w:sz w:val="24"/>
              </w:rPr>
              <w:t xml:space="preserve">задач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области </w:t>
            </w:r>
            <w:r>
              <w:rPr>
                <w:sz w:val="24"/>
              </w:rPr>
              <w:t>ресурсосберегающих технологий в нефтепродуктообеспечении</w:t>
            </w:r>
          </w:p>
        </w:tc>
      </w:tr>
    </w:tbl>
    <w:p w:rsidR="00C35DF7" w:rsidRDefault="00C35DF7">
      <w:pPr>
        <w:spacing w:line="276" w:lineRule="exact"/>
        <w:rPr>
          <w:sz w:val="24"/>
        </w:rPr>
        <w:sectPr w:rsidR="00C35DF7">
          <w:pgSz w:w="11910" w:h="16840"/>
          <w:pgMar w:top="110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830"/>
        </w:trPr>
        <w:tc>
          <w:tcPr>
            <w:tcW w:w="1094" w:type="dxa"/>
            <w:tcBorders>
              <w:right w:val="single" w:sz="8" w:space="0" w:color="000000"/>
            </w:tcBorders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  <w:tcBorders>
              <w:left w:val="single" w:sz="8" w:space="0" w:color="000000"/>
            </w:tcBorders>
          </w:tcPr>
          <w:p w:rsidR="00C35DF7" w:rsidRDefault="00507A69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spacing w:before="1" w:line="276" w:lineRule="exact"/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способами поиска необходимых нормативных документов</w:t>
            </w:r>
          </w:p>
        </w:tc>
      </w:tr>
      <w:tr w:rsidR="00C35DF7">
        <w:trPr>
          <w:trHeight w:val="275"/>
        </w:trPr>
        <w:tc>
          <w:tcPr>
            <w:tcW w:w="1094" w:type="dxa"/>
            <w:tcBorders>
              <w:bottom w:val="single" w:sz="8" w:space="0" w:color="000000"/>
            </w:tcBorders>
          </w:tcPr>
          <w:p w:rsidR="00C35DF7" w:rsidRDefault="00507A69">
            <w:pPr>
              <w:pStyle w:val="TableParagraph"/>
              <w:spacing w:before="1" w:line="254" w:lineRule="exact"/>
              <w:ind w:left="352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3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35DF7" w:rsidRDefault="00507A69">
            <w:pPr>
              <w:pStyle w:val="TableParagraph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C35DF7">
        <w:trPr>
          <w:trHeight w:val="1242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DF7" w:rsidRDefault="00507A69">
            <w:pPr>
              <w:pStyle w:val="TableParagraph"/>
              <w:spacing w:line="272" w:lineRule="exact"/>
              <w:ind w:left="259" w:right="240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DF7" w:rsidRDefault="00507A69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способность использовать знания в области геологии, геофизики, геохимии,</w:t>
            </w:r>
          </w:p>
          <w:p w:rsidR="00C35DF7" w:rsidRDefault="00507A69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гидрогеологии и инженерной геологии, геологии и геохимии горючих ископаемых, экологической геологии для решения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задач (в соответствии с направленностью (профилем) подготовки)</w:t>
            </w:r>
          </w:p>
        </w:tc>
        <w:tc>
          <w:tcPr>
            <w:tcW w:w="6232" w:type="dxa"/>
            <w:tcBorders>
              <w:left w:val="single" w:sz="8" w:space="0" w:color="000000"/>
            </w:tcBorders>
          </w:tcPr>
          <w:p w:rsidR="00C35DF7" w:rsidRDefault="00507A69">
            <w:pPr>
              <w:pStyle w:val="TableParagraph"/>
              <w:ind w:right="1879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использовать знания в области ресурсосберегаю</w:t>
            </w:r>
            <w:r>
              <w:rPr>
                <w:sz w:val="24"/>
              </w:rPr>
              <w:t>щих технологий в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  <w:r>
              <w:rPr>
                <w:sz w:val="24"/>
              </w:rPr>
              <w:t xml:space="preserve"> и соответствующих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научно-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C35DF7" w:rsidRDefault="00507A69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C35DF7" w:rsidRDefault="00507A69">
            <w:pPr>
              <w:pStyle w:val="TableParagraph"/>
              <w:ind w:right="24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основы нефтегазового комплекса и составление инженерной документации под проектирующиеся объекты, будь то скважина, нефтяная платформа сепарационная установка, трубопровод или НПЗ.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читать и составлять инженерную документацию по нефтегазовым технолог</w:t>
            </w:r>
            <w:r>
              <w:rPr>
                <w:sz w:val="24"/>
              </w:rPr>
              <w:t>иям.</w:t>
            </w:r>
          </w:p>
          <w:p w:rsidR="00C35DF7" w:rsidRDefault="00507A69">
            <w:pPr>
              <w:pStyle w:val="TableParagraph"/>
              <w:ind w:right="81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методом поиска причинно-следственных связей.</w:t>
            </w:r>
          </w:p>
          <w:p w:rsidR="00C35DF7" w:rsidRDefault="00507A69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-методы сбора, обработки, анализа и обобщения информации по ресурсосбережению;</w:t>
            </w:r>
          </w:p>
          <w:p w:rsidR="00C35DF7" w:rsidRDefault="00507A69">
            <w:pPr>
              <w:pStyle w:val="TableParagraph"/>
              <w:ind w:left="213" w:right="149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методы ресурсосберегающих технологий в нефтепродуктообеспечении;</w:t>
            </w:r>
          </w:p>
          <w:p w:rsidR="00C35DF7" w:rsidRDefault="00507A69">
            <w:pPr>
              <w:pStyle w:val="TableParagraph"/>
              <w:ind w:left="213" w:right="2032"/>
              <w:rPr>
                <w:sz w:val="24"/>
              </w:rPr>
            </w:pPr>
            <w:r>
              <w:rPr>
                <w:sz w:val="24"/>
              </w:rPr>
              <w:t>- современные методики и технологии ресурсосберегающих технологий в нефтепродуктообеспечении;</w:t>
            </w:r>
          </w:p>
          <w:p w:rsidR="00C35DF7" w:rsidRDefault="00507A69">
            <w:pPr>
              <w:pStyle w:val="TableParagraph"/>
              <w:ind w:left="213" w:right="1949"/>
              <w:rPr>
                <w:sz w:val="24"/>
              </w:rPr>
            </w:pPr>
            <w:r>
              <w:rPr>
                <w:sz w:val="24"/>
              </w:rPr>
              <w:t>-перспективные направления в области ресурсосберегающих технологий в нефтепродуктообеспечении.</w:t>
            </w:r>
          </w:p>
          <w:p w:rsidR="00C35DF7" w:rsidRDefault="00507A69">
            <w:pPr>
              <w:pStyle w:val="TableParagraph"/>
              <w:ind w:left="213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ставить цели, формулировать задачи и находить методы их реше</w:t>
            </w:r>
            <w:r>
              <w:rPr>
                <w:sz w:val="24"/>
              </w:rPr>
              <w:t>ния.</w:t>
            </w:r>
          </w:p>
          <w:p w:rsidR="00C35DF7" w:rsidRDefault="00507A69">
            <w:pPr>
              <w:pStyle w:val="TableParagraph"/>
              <w:ind w:left="213" w:right="104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- методами самостоятельного анализа имеющейся информации,</w:t>
            </w:r>
          </w:p>
          <w:p w:rsidR="00C35DF7" w:rsidRDefault="00507A69">
            <w:pPr>
              <w:pStyle w:val="TableParagraph"/>
              <w:ind w:left="213" w:right="84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инженерно-геологической</w:t>
            </w:r>
            <w:proofErr w:type="gramEnd"/>
            <w:r>
              <w:rPr>
                <w:sz w:val="24"/>
              </w:rPr>
              <w:t>, ресурсосберегающих технологий в нефтепродуктообеспечении;</w:t>
            </w:r>
          </w:p>
          <w:p w:rsidR="00C35DF7" w:rsidRDefault="00507A69">
            <w:pPr>
              <w:pStyle w:val="TableParagraph"/>
              <w:ind w:left="213" w:right="325"/>
              <w:rPr>
                <w:sz w:val="24"/>
              </w:rPr>
            </w:pPr>
            <w:r>
              <w:rPr>
                <w:sz w:val="24"/>
              </w:rPr>
              <w:t>-навыками работы с профильно-специализированными знаниями</w:t>
            </w:r>
          </w:p>
          <w:p w:rsidR="00C35DF7" w:rsidRDefault="00507A69">
            <w:pPr>
              <w:pStyle w:val="TableParagraph"/>
              <w:ind w:left="213" w:right="92"/>
              <w:rPr>
                <w:sz w:val="24"/>
              </w:rPr>
            </w:pPr>
            <w:r>
              <w:rPr>
                <w:sz w:val="24"/>
              </w:rPr>
              <w:t>-широкими знаниями в области сопряженных наук геологического цикла</w:t>
            </w:r>
          </w:p>
          <w:p w:rsidR="00C35DF7" w:rsidRDefault="00507A69">
            <w:pPr>
              <w:pStyle w:val="TableParagraph"/>
              <w:spacing w:before="4"/>
              <w:ind w:left="21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Продвинутый» уровень:</w:t>
            </w:r>
          </w:p>
          <w:p w:rsidR="00C35DF7" w:rsidRDefault="00507A69">
            <w:pPr>
              <w:pStyle w:val="TableParagraph"/>
              <w:spacing w:line="274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spacing w:line="242" w:lineRule="auto"/>
              <w:ind w:left="213" w:right="1007"/>
              <w:rPr>
                <w:b/>
                <w:i/>
                <w:sz w:val="24"/>
              </w:rPr>
            </w:pPr>
            <w:r>
              <w:rPr>
                <w:spacing w:val="-7"/>
                <w:sz w:val="24"/>
              </w:rPr>
              <w:t xml:space="preserve">-знать специальные </w:t>
            </w:r>
            <w:r>
              <w:rPr>
                <w:spacing w:val="-6"/>
                <w:sz w:val="24"/>
              </w:rPr>
              <w:t xml:space="preserve">методы </w:t>
            </w:r>
            <w:r>
              <w:rPr>
                <w:sz w:val="24"/>
              </w:rPr>
              <w:t>ресурсосберегающих технологий в нефтепродуктообеспечении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pacing w:val="-7"/>
                <w:sz w:val="24"/>
              </w:rPr>
              <w:t>У</w:t>
            </w:r>
            <w:proofErr w:type="gramEnd"/>
            <w:r>
              <w:rPr>
                <w:b/>
                <w:i/>
                <w:spacing w:val="-7"/>
                <w:sz w:val="24"/>
              </w:rPr>
              <w:t>меть:</w:t>
            </w:r>
          </w:p>
          <w:p w:rsidR="00C35DF7" w:rsidRDefault="00507A69">
            <w:pPr>
              <w:pStyle w:val="TableParagraph"/>
              <w:ind w:left="139" w:right="92" w:firstLine="7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-выполнять поставленные </w:t>
            </w:r>
            <w:r>
              <w:rPr>
                <w:spacing w:val="-6"/>
                <w:sz w:val="24"/>
              </w:rPr>
              <w:t xml:space="preserve">цели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задачи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области </w:t>
            </w:r>
            <w:r>
              <w:rPr>
                <w:sz w:val="24"/>
              </w:rPr>
              <w:t>ресурсосберегающих те</w:t>
            </w:r>
            <w:r>
              <w:rPr>
                <w:sz w:val="24"/>
              </w:rPr>
              <w:t>хнологий</w:t>
            </w:r>
          </w:p>
          <w:p w:rsidR="00C35DF7" w:rsidRDefault="00507A69">
            <w:pPr>
              <w:pStyle w:val="TableParagraph"/>
              <w:spacing w:line="274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spacing w:line="276" w:lineRule="exact"/>
              <w:ind w:left="213" w:right="673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методами корреляции информации, полученной из разных источников</w:t>
            </w:r>
          </w:p>
        </w:tc>
      </w:tr>
      <w:tr w:rsidR="00C35DF7">
        <w:trPr>
          <w:trHeight w:val="82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DF7" w:rsidRDefault="00507A69">
            <w:pPr>
              <w:pStyle w:val="TableParagraph"/>
              <w:spacing w:line="268" w:lineRule="exact"/>
              <w:ind w:left="259" w:right="240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DF7" w:rsidRDefault="00507A69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способность самостоятельно</w:t>
            </w:r>
          </w:p>
          <w:p w:rsidR="00C35DF7" w:rsidRDefault="00507A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получать</w:t>
            </w:r>
          </w:p>
        </w:tc>
        <w:tc>
          <w:tcPr>
            <w:tcW w:w="6232" w:type="dxa"/>
            <w:tcBorders>
              <w:left w:val="single" w:sz="8" w:space="0" w:color="000000"/>
            </w:tcBorders>
          </w:tcPr>
          <w:p w:rsidR="00C35DF7" w:rsidRDefault="00507A69"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>Способен самостоятельно получать, отбирать, обрабатывать, анализировать и интерпретировать</w:t>
            </w:r>
          </w:p>
          <w:p w:rsidR="00C35DF7" w:rsidRDefault="00507A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информацию ресурсосберегающих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C35DF7" w:rsidRDefault="00C35DF7">
      <w:pPr>
        <w:spacing w:line="261" w:lineRule="exact"/>
        <w:rPr>
          <w:sz w:val="24"/>
        </w:rPr>
        <w:sectPr w:rsidR="00C35DF7">
          <w:pgSz w:w="11910" w:h="16840"/>
          <w:pgMar w:top="110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270"/>
        </w:trPr>
        <w:tc>
          <w:tcPr>
            <w:tcW w:w="1094" w:type="dxa"/>
            <w:vMerge w:val="restart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35DF7" w:rsidRDefault="00507A6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геологическую</w:t>
            </w:r>
          </w:p>
        </w:tc>
        <w:tc>
          <w:tcPr>
            <w:tcW w:w="623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5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35DF7">
        <w:trPr>
          <w:trHeight w:val="258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9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</w:tr>
      <w:tr w:rsidR="00C35DF7">
        <w:trPr>
          <w:trHeight w:val="253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использовать в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этапы эволюции Земли, основные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генетические типы, свойства </w:t>
            </w:r>
            <w:proofErr w:type="gramStart"/>
            <w:r>
              <w:rPr>
                <w:sz w:val="24"/>
              </w:rPr>
              <w:t>парафиновых</w:t>
            </w:r>
            <w:proofErr w:type="gramEnd"/>
            <w:r>
              <w:rPr>
                <w:sz w:val="24"/>
              </w:rPr>
              <w:t>, нафтеновых и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исследовательско</w:t>
            </w:r>
            <w:proofErr w:type="spellEnd"/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ароматических углеводородов нефти. Кислородные,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сернистые, азотистые соединения, </w:t>
            </w:r>
            <w:proofErr w:type="spellStart"/>
            <w:proofErr w:type="gramStart"/>
            <w:r>
              <w:rPr>
                <w:sz w:val="24"/>
              </w:rPr>
              <w:t>смолисто-асфальте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навыки </w:t>
            </w:r>
            <w:proofErr w:type="gramStart"/>
            <w:r>
              <w:rPr>
                <w:sz w:val="24"/>
              </w:rPr>
              <w:t>полевых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новые вещества, металлы в составе нефти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малогабаритные модульные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геологических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установки для переработки нефти.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исследований (в</w:t>
            </w:r>
            <w:proofErr w:type="gramEnd"/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методом поиска причинно-следственных связей</w:t>
            </w:r>
          </w:p>
        </w:tc>
      </w:tr>
      <w:tr w:rsidR="00C35DF7">
        <w:trPr>
          <w:trHeight w:val="258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C35DF7">
        <w:trPr>
          <w:trHeight w:val="253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направленностью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методы сбора информации; приемы обработки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(профилем)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статистической информации; особенности использования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подготовки)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аппаратуры контроля в </w:t>
            </w:r>
            <w:proofErr w:type="spellStart"/>
            <w:r>
              <w:rPr>
                <w:sz w:val="24"/>
              </w:rPr>
              <w:t>нефтегазопереработке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-современные технические решения (согласно</w:t>
            </w:r>
            <w:proofErr w:type="gramEnd"/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действующего терминологического ГОСТР)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ресурсосберегающих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-место ресурсосберегающих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  <w:r>
              <w:rPr>
                <w:sz w:val="24"/>
              </w:rPr>
              <w:t xml:space="preserve"> в цикле нефтедобычи;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классификацию ресурсосберегающих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-классификацию скважин. Принципы проектирования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конструкции скважины;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 xml:space="preserve">предупреждение и борьбу с поглощением </w:t>
            </w:r>
            <w:proofErr w:type="gramStart"/>
            <w:r>
              <w:rPr>
                <w:sz w:val="24"/>
              </w:rPr>
              <w:t>промывочной</w:t>
            </w:r>
            <w:proofErr w:type="gramEnd"/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жидкости и цементного раствора при проводке скважин;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 xml:space="preserve">особенности использования </w:t>
            </w:r>
            <w:proofErr w:type="gramStart"/>
            <w:r>
              <w:rPr>
                <w:sz w:val="24"/>
              </w:rPr>
              <w:t>горизонтальных</w:t>
            </w:r>
            <w:proofErr w:type="gramEnd"/>
            <w:r>
              <w:rPr>
                <w:sz w:val="24"/>
              </w:rPr>
              <w:t xml:space="preserve"> и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разветвленно-горизонтальных скважин;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- особенности углубления и промывки </w:t>
            </w:r>
            <w:proofErr w:type="gramStart"/>
            <w:r>
              <w:rPr>
                <w:sz w:val="24"/>
              </w:rPr>
              <w:t>горизонтальных</w:t>
            </w:r>
            <w:proofErr w:type="gramEnd"/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скважин;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- способы вхождения в продуктивный пласт;</w:t>
            </w:r>
          </w:p>
        </w:tc>
      </w:tr>
      <w:tr w:rsidR="00C35DF7">
        <w:trPr>
          <w:trHeight w:val="258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- крепление горизонтальных скважин;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</w:tr>
      <w:tr w:rsidR="00C35DF7">
        <w:trPr>
          <w:trHeight w:val="253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 xml:space="preserve">- собирать и интерпретировать информацию из </w:t>
            </w:r>
            <w:proofErr w:type="gramStart"/>
            <w:r>
              <w:rPr>
                <w:sz w:val="24"/>
              </w:rPr>
              <w:t>фондовой</w:t>
            </w:r>
            <w:proofErr w:type="gramEnd"/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и опубликованной литературы,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проводить статистическую обработку и делать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объективные выводы, формулировать гипотезу, ставить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цели и задачи научных исследований,</w:t>
            </w:r>
          </w:p>
        </w:tc>
      </w:tr>
      <w:tr w:rsidR="00C35DF7">
        <w:trPr>
          <w:trHeight w:val="258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документировать процесс бурения скважин.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</w:tc>
      </w:tr>
      <w:tr w:rsidR="00C35DF7">
        <w:trPr>
          <w:trHeight w:val="253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- методикой лабораторных исследований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навыками работы с графическими материалами;</w:t>
            </w:r>
          </w:p>
        </w:tc>
      </w:tr>
      <w:tr w:rsidR="00C35DF7">
        <w:trPr>
          <w:trHeight w:val="255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навыками применения организации лабораторной и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практической деятельности; в должном объеме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терминологическим и понятийным аппаратом;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навыками работы с оборудованием для бурения скважин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 применением гибких непрерывных труб;</w:t>
            </w:r>
          </w:p>
        </w:tc>
      </w:tr>
      <w:tr w:rsidR="00C35DF7">
        <w:trPr>
          <w:trHeight w:val="25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навыками прогнозирования тех или иных негативных</w:t>
            </w:r>
          </w:p>
        </w:tc>
      </w:tr>
      <w:tr w:rsidR="00C35DF7">
        <w:trPr>
          <w:trHeight w:val="258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процессов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бурения скважин.</w:t>
            </w:r>
          </w:p>
        </w:tc>
      </w:tr>
      <w:tr w:rsidR="00C35DF7">
        <w:trPr>
          <w:trHeight w:val="258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«Продвинутый» уровень:</w:t>
            </w:r>
          </w:p>
        </w:tc>
      </w:tr>
      <w:tr w:rsidR="00C35DF7">
        <w:trPr>
          <w:trHeight w:val="253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3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</w:tc>
      </w:tr>
      <w:tr w:rsidR="00C35DF7">
        <w:trPr>
          <w:trHeight w:val="263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35DF7" w:rsidRDefault="00C35D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- центробежные насосы (ЭЦН), устройство, принцип</w:t>
            </w:r>
          </w:p>
        </w:tc>
      </w:tr>
    </w:tbl>
    <w:p w:rsidR="00C35DF7" w:rsidRDefault="00C35DF7">
      <w:pPr>
        <w:spacing w:line="244" w:lineRule="exact"/>
        <w:rPr>
          <w:sz w:val="24"/>
        </w:rPr>
        <w:sectPr w:rsidR="00C35DF7">
          <w:pgSz w:w="11910" w:h="16840"/>
          <w:pgMar w:top="110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2485"/>
        </w:trPr>
        <w:tc>
          <w:tcPr>
            <w:tcW w:w="1094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действия и области применения. </w:t>
            </w:r>
            <w:proofErr w:type="spellStart"/>
            <w:r>
              <w:rPr>
                <w:sz w:val="24"/>
              </w:rPr>
              <w:t>Погружные</w:t>
            </w:r>
            <w:proofErr w:type="spellEnd"/>
            <w:r>
              <w:rPr>
                <w:sz w:val="24"/>
              </w:rPr>
              <w:t xml:space="preserve"> электродвигатели и </w:t>
            </w:r>
            <w:proofErr w:type="spellStart"/>
            <w:r>
              <w:rPr>
                <w:sz w:val="24"/>
              </w:rPr>
              <w:t>гидрозащиту</w:t>
            </w:r>
            <w:proofErr w:type="spellEnd"/>
            <w:r>
              <w:rPr>
                <w:sz w:val="24"/>
              </w:rPr>
              <w:t>.</w:t>
            </w:r>
          </w:p>
          <w:p w:rsidR="00C35DF7" w:rsidRDefault="00507A69">
            <w:pPr>
              <w:pStyle w:val="TableParagraph"/>
              <w:spacing w:before="4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-самостоятельно применять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запорную арматуру</w:t>
            </w:r>
          </w:p>
          <w:p w:rsidR="00C35DF7" w:rsidRDefault="00507A69">
            <w:pPr>
              <w:pStyle w:val="TableParagraph"/>
              <w:ind w:left="31" w:right="92" w:firstLine="13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8"/>
                <w:sz w:val="24"/>
              </w:rPr>
              <w:t xml:space="preserve">самостоятельно эксплуатировать </w:t>
            </w:r>
            <w:r>
              <w:rPr>
                <w:sz w:val="24"/>
              </w:rPr>
              <w:t>скважинное и поверхностное оборудование.</w:t>
            </w:r>
          </w:p>
          <w:p w:rsidR="00C35DF7" w:rsidRDefault="00507A69">
            <w:pPr>
              <w:pStyle w:val="TableParagraph"/>
              <w:spacing w:before="5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 xml:space="preserve">-навыками компьютерного моделирования систем </w:t>
            </w:r>
            <w:proofErr w:type="spellStart"/>
            <w:r>
              <w:rPr>
                <w:sz w:val="24"/>
              </w:rPr>
              <w:t>нефтесбора</w:t>
            </w:r>
            <w:proofErr w:type="spellEnd"/>
            <w:r>
              <w:rPr>
                <w:sz w:val="24"/>
              </w:rPr>
              <w:t xml:space="preserve">, различных режимов перекачки </w:t>
            </w:r>
            <w:proofErr w:type="spellStart"/>
            <w:r>
              <w:rPr>
                <w:sz w:val="24"/>
              </w:rPr>
              <w:t>нефтей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35DF7">
        <w:trPr>
          <w:trHeight w:val="4282"/>
        </w:trPr>
        <w:tc>
          <w:tcPr>
            <w:tcW w:w="1094" w:type="dxa"/>
            <w:tcBorders>
              <w:bottom w:val="nil"/>
            </w:tcBorders>
          </w:tcPr>
          <w:p w:rsidR="00C35DF7" w:rsidRDefault="00507A69">
            <w:pPr>
              <w:pStyle w:val="TableParagraph"/>
              <w:spacing w:line="272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127" w:type="dxa"/>
            <w:tcBorders>
              <w:bottom w:val="nil"/>
            </w:tcBorders>
          </w:tcPr>
          <w:p w:rsidR="00C35DF7" w:rsidRDefault="00507A69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способность в составе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</w:t>
            </w:r>
            <w:proofErr w:type="spellEnd"/>
            <w:r>
              <w:rPr>
                <w:sz w:val="24"/>
              </w:rPr>
              <w:t xml:space="preserve"> го коллектива участвовать в интерпретации информации, состав</w:t>
            </w:r>
            <w:r>
              <w:rPr>
                <w:sz w:val="24"/>
              </w:rPr>
              <w:t>лении отчетов,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рефератов,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библиографий по тематике научных исследований, в подготовке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публикаций</w:t>
            </w:r>
          </w:p>
        </w:tc>
        <w:tc>
          <w:tcPr>
            <w:tcW w:w="623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ind w:right="47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понимать процессы </w:t>
            </w:r>
            <w:proofErr w:type="spellStart"/>
            <w:r>
              <w:rPr>
                <w:sz w:val="24"/>
              </w:rPr>
              <w:t>нефтегазопереработки</w:t>
            </w:r>
            <w:proofErr w:type="spellEnd"/>
            <w:r>
              <w:rPr>
                <w:sz w:val="24"/>
              </w:rPr>
              <w:t xml:space="preserve"> и нефтегазохимии и гидромеханические процессы.</w:t>
            </w:r>
          </w:p>
          <w:p w:rsidR="00C35DF7" w:rsidRDefault="00507A69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Обобщать и анализировать информацию в составе научно-исследовательского коллектива, составлять отчеты, участвовать в написании библиографий, публикаций, рефератов</w:t>
            </w:r>
          </w:p>
          <w:p w:rsidR="00C35DF7" w:rsidRDefault="00507A69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функциональные и технологические требования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современным </w:t>
            </w:r>
            <w:proofErr w:type="spellStart"/>
            <w:r>
              <w:rPr>
                <w:sz w:val="24"/>
              </w:rPr>
              <w:t>деэм</w:t>
            </w:r>
            <w:r>
              <w:rPr>
                <w:sz w:val="24"/>
              </w:rPr>
              <w:t>ульгаторам</w:t>
            </w:r>
            <w:proofErr w:type="spellEnd"/>
            <w:r>
              <w:rPr>
                <w:sz w:val="24"/>
              </w:rPr>
              <w:t>.</w:t>
            </w:r>
          </w:p>
          <w:p w:rsidR="00C35DF7" w:rsidRDefault="00507A69">
            <w:pPr>
              <w:pStyle w:val="TableParagraph"/>
              <w:ind w:right="104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составлять блок-схемы обезвоживания и обессоливания нефти на промыслах.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C35DF7" w:rsidRDefault="00507A69">
            <w:pPr>
              <w:pStyle w:val="TableParagraph"/>
              <w:ind w:right="88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подготовки товарной нефти и подготовки воды для оборотного водоснабжения и закачки в пласт.</w:t>
            </w:r>
          </w:p>
        </w:tc>
      </w:tr>
      <w:tr w:rsidR="00C35DF7">
        <w:trPr>
          <w:trHeight w:val="7586"/>
        </w:trPr>
        <w:tc>
          <w:tcPr>
            <w:tcW w:w="1094" w:type="dxa"/>
            <w:tcBorders>
              <w:top w:val="nil"/>
            </w:tcBorders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before="13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-принципы составления отчетов и рефератов</w:t>
            </w:r>
          </w:p>
          <w:p w:rsidR="00C35DF7" w:rsidRDefault="00507A69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-методы работы с учебно-методической, фондовой и научной литературой,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 оформления научных отчетов, рефератов,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библиографических списков; этапы создания документа</w:t>
            </w:r>
          </w:p>
          <w:p w:rsidR="00C35DF7" w:rsidRDefault="00507A69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-правила составления отчетов, рефератов, библиографий по заданному исследованию;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-основные методы и технические решения (согласно</w:t>
            </w:r>
            <w:proofErr w:type="gramEnd"/>
          </w:p>
          <w:p w:rsidR="00C35DF7" w:rsidRDefault="00507A69">
            <w:pPr>
              <w:pStyle w:val="TableParagraph"/>
              <w:spacing w:before="1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>действующего терминологического ГОСТР)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описание пакетов </w:t>
            </w:r>
            <w:proofErr w:type="spellStart"/>
            <w:r>
              <w:rPr>
                <w:sz w:val="24"/>
              </w:rPr>
              <w:t>Lonmaker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Visual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и конкретного ПО для построения SCADA систе</w:t>
            </w:r>
            <w:r>
              <w:rPr>
                <w:sz w:val="24"/>
              </w:rPr>
              <w:t>м.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-назначение, возможности, сетевые переменные, возможность их связывания;</w:t>
            </w:r>
          </w:p>
          <w:p w:rsidR="00C35DF7" w:rsidRDefault="00507A69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-стандартную модель производственных сетей (типа модели ISO/OSI взаимодействия открытых систем).</w:t>
            </w:r>
          </w:p>
          <w:p w:rsidR="00C35DF7" w:rsidRDefault="00507A69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-основы организации и планирования работы научно- исследовательского коллектива;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</w:t>
            </w:r>
            <w:r>
              <w:rPr>
                <w:sz w:val="24"/>
              </w:rPr>
              <w:t>етодику разработки научно-исследовательской статьи.</w:t>
            </w:r>
          </w:p>
          <w:p w:rsidR="00C35DF7" w:rsidRDefault="00507A69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-основы организации и планирования работы научно- исследовательского коллектива;</w:t>
            </w:r>
          </w:p>
          <w:p w:rsidR="00C35DF7" w:rsidRDefault="00507A69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аботать</w:t>
            </w:r>
            <w:proofErr w:type="spellEnd"/>
            <w:r>
              <w:rPr>
                <w:sz w:val="24"/>
              </w:rPr>
              <w:t xml:space="preserve"> с ПО применительно к </w:t>
            </w:r>
            <w:proofErr w:type="spellStart"/>
            <w:r>
              <w:rPr>
                <w:sz w:val="24"/>
              </w:rPr>
              <w:t>Lonworks</w:t>
            </w:r>
            <w:proofErr w:type="spellEnd"/>
            <w:r>
              <w:rPr>
                <w:sz w:val="24"/>
              </w:rPr>
              <w:t xml:space="preserve"> технологии;</w:t>
            </w:r>
            <w:proofErr w:type="gramEnd"/>
          </w:p>
          <w:p w:rsidR="00C35DF7" w:rsidRDefault="00507A6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-составлять отчеты, рефераты, библиографии по научно- исследоват</w:t>
            </w:r>
            <w:r>
              <w:rPr>
                <w:sz w:val="24"/>
              </w:rPr>
              <w:t>ельской работе на основе плана и правил оформления;</w:t>
            </w:r>
          </w:p>
        </w:tc>
      </w:tr>
    </w:tbl>
    <w:p w:rsidR="00C35DF7" w:rsidRDefault="00C35DF7">
      <w:pPr>
        <w:spacing w:line="270" w:lineRule="atLeast"/>
        <w:rPr>
          <w:sz w:val="24"/>
        </w:rPr>
        <w:sectPr w:rsidR="00C35DF7">
          <w:pgSz w:w="11910" w:h="16840"/>
          <w:pgMar w:top="110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7179"/>
        </w:trPr>
        <w:tc>
          <w:tcPr>
            <w:tcW w:w="1094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42" w:lineRule="auto"/>
              <w:ind w:right="465"/>
              <w:rPr>
                <w:b/>
                <w:sz w:val="24"/>
              </w:rPr>
            </w:pPr>
            <w:r>
              <w:rPr>
                <w:sz w:val="24"/>
              </w:rPr>
              <w:t>-работать в научно-исследовательском коллективе при составлении отчетов и подготовке публикаций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ладеть:</w:t>
            </w:r>
          </w:p>
          <w:p w:rsidR="00C35DF7" w:rsidRDefault="00507A6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-навыками расчета пропускной способности сети.</w:t>
            </w:r>
          </w:p>
          <w:p w:rsidR="00C35DF7" w:rsidRDefault="00507A69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-навыками написания научных статей; большой базой теоретических и практических знаний актуальных и соответствующих тематике исследований; навыками публичных выступлений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-навыками коллективной работы</w:t>
            </w:r>
          </w:p>
          <w:p w:rsidR="00C35DF7" w:rsidRDefault="00507A69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-навыками обобщения и анализа фондовой, полевой, и лабораторной геологической, геофизической, геохимической и эколого-геологической информации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навыками редактирования и анализа текстов.</w:t>
            </w:r>
          </w:p>
          <w:p w:rsidR="00C35DF7" w:rsidRDefault="00507A69">
            <w:pPr>
              <w:pStyle w:val="TableParagraph"/>
              <w:spacing w:before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«Продвинутый»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ind w:right="612"/>
              <w:rPr>
                <w:sz w:val="24"/>
              </w:rPr>
            </w:pPr>
            <w:r>
              <w:rPr>
                <w:spacing w:val="-7"/>
                <w:sz w:val="24"/>
              </w:rPr>
              <w:t>-основные современные научные направле</w:t>
            </w:r>
            <w:r>
              <w:rPr>
                <w:spacing w:val="-7"/>
                <w:sz w:val="24"/>
              </w:rPr>
              <w:t xml:space="preserve">ния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области </w:t>
            </w:r>
            <w:proofErr w:type="spellStart"/>
            <w:r>
              <w:rPr>
                <w:sz w:val="24"/>
              </w:rPr>
              <w:t>инфо-графического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  <w:p w:rsidR="00C35DF7" w:rsidRDefault="00507A69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ind w:left="31" w:right="177" w:firstLine="7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-правильно </w:t>
            </w:r>
            <w:r>
              <w:rPr>
                <w:spacing w:val="-8"/>
                <w:sz w:val="24"/>
              </w:rPr>
              <w:t xml:space="preserve">расставить </w:t>
            </w:r>
            <w:r>
              <w:rPr>
                <w:spacing w:val="-7"/>
                <w:sz w:val="24"/>
              </w:rPr>
              <w:t xml:space="preserve">акценты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написание </w:t>
            </w:r>
            <w:r>
              <w:rPr>
                <w:spacing w:val="-7"/>
                <w:sz w:val="24"/>
              </w:rPr>
              <w:t xml:space="preserve">научной статьи </w:t>
            </w:r>
            <w:r>
              <w:rPr>
                <w:spacing w:val="-8"/>
                <w:sz w:val="24"/>
              </w:rPr>
              <w:t xml:space="preserve">согласно </w:t>
            </w:r>
            <w:r>
              <w:rPr>
                <w:spacing w:val="-7"/>
                <w:sz w:val="24"/>
              </w:rPr>
              <w:t xml:space="preserve">современным тенденциям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области </w:t>
            </w:r>
            <w:r>
              <w:rPr>
                <w:sz w:val="24"/>
              </w:rPr>
              <w:t>ресурсосберегающих технологий в</w:t>
            </w:r>
          </w:p>
          <w:p w:rsidR="00C35DF7" w:rsidRDefault="00507A69">
            <w:pPr>
              <w:pStyle w:val="TableParagraph"/>
              <w:ind w:left="31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</w:p>
          <w:p w:rsidR="00C35DF7" w:rsidRDefault="00507A69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spacing w:before="1" w:line="276" w:lineRule="exact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-навыками систематизации и оптимизации информации, полученной из разных источников и с помощью разных методик, для выполнения различных научных задач</w:t>
            </w:r>
          </w:p>
        </w:tc>
      </w:tr>
      <w:tr w:rsidR="00C35DF7">
        <w:trPr>
          <w:trHeight w:val="7176"/>
        </w:trPr>
        <w:tc>
          <w:tcPr>
            <w:tcW w:w="1094" w:type="dxa"/>
          </w:tcPr>
          <w:p w:rsidR="00C35DF7" w:rsidRDefault="00507A69">
            <w:pPr>
              <w:pStyle w:val="TableParagraph"/>
              <w:spacing w:line="272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127" w:type="dxa"/>
          </w:tcPr>
          <w:p w:rsidR="00C35DF7" w:rsidRDefault="00507A69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готовность применять на практике базовые </w:t>
            </w:r>
            <w:proofErr w:type="spellStart"/>
            <w:r>
              <w:rPr>
                <w:sz w:val="24"/>
              </w:rPr>
              <w:t>общепрофессиона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льные</w:t>
            </w:r>
            <w:proofErr w:type="spellEnd"/>
            <w:r>
              <w:rPr>
                <w:sz w:val="24"/>
              </w:rPr>
              <w:t xml:space="preserve"> знания и навыки полевых геологических, геофизических, геохимических, </w:t>
            </w:r>
            <w:proofErr w:type="spellStart"/>
            <w:proofErr w:type="gramStart"/>
            <w:r>
              <w:rPr>
                <w:sz w:val="24"/>
              </w:rPr>
              <w:t>гидрогеологическ</w:t>
            </w:r>
            <w:proofErr w:type="spellEnd"/>
            <w:r>
              <w:rPr>
                <w:sz w:val="24"/>
              </w:rPr>
              <w:t xml:space="preserve"> их</w:t>
            </w:r>
            <w:proofErr w:type="gramEnd"/>
            <w:r>
              <w:rPr>
                <w:sz w:val="24"/>
              </w:rPr>
              <w:t xml:space="preserve">, нефтегазовых и </w:t>
            </w:r>
            <w:proofErr w:type="spellStart"/>
            <w:r>
              <w:rPr>
                <w:sz w:val="24"/>
              </w:rPr>
              <w:t>эколого</w:t>
            </w:r>
            <w:proofErr w:type="spellEnd"/>
            <w:r>
              <w:rPr>
                <w:sz w:val="24"/>
              </w:rPr>
              <w:t xml:space="preserve">- геологических работ при решении производственны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задач (в соответствии с напра</w:t>
            </w:r>
            <w:r>
              <w:rPr>
                <w:sz w:val="24"/>
              </w:rPr>
              <w:t>вленностью (профилем) программы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бакалавриата)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Готов применять на практике базовые </w:t>
            </w: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знания и навыки в области ресурсосберегающих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5DF7" w:rsidRDefault="00507A69">
            <w:pPr>
              <w:pStyle w:val="TableParagraph"/>
              <w:ind w:right="1835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  <w:r>
              <w:rPr>
                <w:sz w:val="24"/>
              </w:rPr>
              <w:t xml:space="preserve"> при решении профессиональных задач</w:t>
            </w:r>
          </w:p>
          <w:p w:rsidR="00C35DF7" w:rsidRDefault="00507A69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>ы ресурсосберегающих технологий в нефтепродуктообеспечении,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средства автоматизации производственных процессов.</w:t>
            </w:r>
          </w:p>
          <w:p w:rsidR="00C35DF7" w:rsidRDefault="00507A69">
            <w:pPr>
              <w:pStyle w:val="TableParagraph"/>
              <w:ind w:right="69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определения опасности или неправильной настройки узлов установок сепарации нефти.</w:t>
            </w:r>
          </w:p>
          <w:p w:rsidR="00C35DF7" w:rsidRDefault="00507A69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проблема нехватки ресурса процессора приложения – методы диагностики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предотвращения.</w:t>
            </w:r>
          </w:p>
          <w:p w:rsidR="00C35DF7" w:rsidRDefault="00507A69">
            <w:pPr>
              <w:pStyle w:val="TableParagraph"/>
              <w:ind w:right="125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методы диагностирования оборудования устья скважины колонными головками.</w:t>
            </w:r>
          </w:p>
          <w:p w:rsidR="00C35DF7" w:rsidRDefault="00507A69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1290" w:firstLine="0"/>
              <w:rPr>
                <w:sz w:val="24"/>
              </w:rPr>
            </w:pPr>
            <w:r>
              <w:rPr>
                <w:sz w:val="24"/>
              </w:rPr>
              <w:t xml:space="preserve">типы и устройство, принцип работы </w:t>
            </w:r>
            <w:proofErr w:type="spellStart"/>
            <w:proofErr w:type="gramStart"/>
            <w:r>
              <w:rPr>
                <w:sz w:val="24"/>
              </w:rPr>
              <w:t>насосно</w:t>
            </w:r>
            <w:proofErr w:type="spellEnd"/>
            <w:r>
              <w:rPr>
                <w:sz w:val="24"/>
              </w:rPr>
              <w:t>- компрессорных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труб.</w:t>
            </w:r>
          </w:p>
          <w:p w:rsidR="00C35DF7" w:rsidRDefault="00507A69">
            <w:pPr>
              <w:pStyle w:val="TableParagraph"/>
              <w:ind w:right="502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 xml:space="preserve">фонтанную эксплуатацию: </w:t>
            </w:r>
            <w:r>
              <w:rPr>
                <w:sz w:val="24"/>
              </w:rPr>
              <w:t>оборудование скважины и устья.</w:t>
            </w:r>
          </w:p>
          <w:p w:rsidR="00C35DF7" w:rsidRDefault="00507A69">
            <w:pPr>
              <w:pStyle w:val="TableParagraph"/>
              <w:ind w:right="769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 xml:space="preserve">как применить </w:t>
            </w:r>
            <w:proofErr w:type="gramStart"/>
            <w:r>
              <w:rPr>
                <w:sz w:val="24"/>
              </w:rPr>
              <w:t>фонтанная</w:t>
            </w:r>
            <w:proofErr w:type="gramEnd"/>
            <w:r>
              <w:rPr>
                <w:sz w:val="24"/>
              </w:rPr>
              <w:t xml:space="preserve"> арматуру: типы, области применения и обозначения,</w:t>
            </w:r>
          </w:p>
          <w:p w:rsidR="00C35DF7" w:rsidRDefault="00507A69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59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как применить запорную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арматуру.</w:t>
            </w:r>
          </w:p>
        </w:tc>
      </w:tr>
    </w:tbl>
    <w:p w:rsidR="00C35DF7" w:rsidRDefault="00C35DF7">
      <w:pPr>
        <w:spacing w:line="259" w:lineRule="exact"/>
        <w:rPr>
          <w:sz w:val="24"/>
        </w:rPr>
        <w:sectPr w:rsidR="00C35DF7">
          <w:pgSz w:w="11910" w:h="16840"/>
          <w:pgMar w:top="110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14356"/>
        </w:trPr>
        <w:tc>
          <w:tcPr>
            <w:tcW w:w="1094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before="3" w:line="274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применять знания основные соотношения,</w:t>
            </w:r>
          </w:p>
          <w:p w:rsidR="00C35DF7" w:rsidRDefault="00507A69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определяющие параметры трубопроводной системы для перекачки </w:t>
            </w:r>
            <w:proofErr w:type="spellStart"/>
            <w:r>
              <w:rPr>
                <w:sz w:val="24"/>
              </w:rPr>
              <w:t>нефтей</w:t>
            </w:r>
            <w:proofErr w:type="spellEnd"/>
            <w:r>
              <w:rPr>
                <w:sz w:val="24"/>
              </w:rPr>
              <w:t>,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 xml:space="preserve">-использовать базовые </w:t>
            </w: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знания теории и методов, для проектирования нефтепроводов и нефтеперекачивающих станций,</w:t>
            </w:r>
          </w:p>
          <w:p w:rsidR="00C35DF7" w:rsidRDefault="00507A69">
            <w:pPr>
              <w:pStyle w:val="TableParagraph"/>
              <w:ind w:right="646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проводить эколого-геологический анализ местности исслед</w:t>
            </w:r>
            <w:r>
              <w:rPr>
                <w:sz w:val="24"/>
              </w:rPr>
              <w:t>ования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 xml:space="preserve">применить теоретические знания по оптимизации параметров трубопроводной системы для перекачки </w:t>
            </w:r>
            <w:proofErr w:type="spellStart"/>
            <w:r>
              <w:rPr>
                <w:sz w:val="24"/>
              </w:rPr>
              <w:t>нефтей</w:t>
            </w:r>
            <w:proofErr w:type="spellEnd"/>
            <w:r>
              <w:rPr>
                <w:sz w:val="24"/>
              </w:rPr>
              <w:t>; применить различные методики разведочных</w:t>
            </w:r>
          </w:p>
          <w:p w:rsidR="00C35DF7" w:rsidRDefault="00507A69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работ для решения конкретных и ситуативных научных и производственных задач; применять теоретические знан</w:t>
            </w:r>
            <w:r>
              <w:rPr>
                <w:sz w:val="24"/>
              </w:rPr>
              <w:t xml:space="preserve">ия по строительству </w:t>
            </w:r>
            <w:proofErr w:type="spellStart"/>
            <w:r>
              <w:rPr>
                <w:sz w:val="24"/>
              </w:rPr>
              <w:t>внутрипромысловых</w:t>
            </w:r>
            <w:proofErr w:type="spellEnd"/>
          </w:p>
          <w:p w:rsidR="00C35DF7" w:rsidRDefault="00507A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трубопроводов,</w:t>
            </w:r>
          </w:p>
          <w:p w:rsidR="00C35DF7" w:rsidRDefault="00507A69">
            <w:pPr>
              <w:pStyle w:val="TableParagraph"/>
              <w:ind w:right="769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 xml:space="preserve">обобщать, анализировать, систематизировать и использовать информацию, полученную из фондов, литературных источников для разработки систем </w:t>
            </w:r>
            <w:proofErr w:type="spellStart"/>
            <w:r>
              <w:rPr>
                <w:sz w:val="24"/>
              </w:rPr>
              <w:t>нефтесбора</w:t>
            </w:r>
            <w:proofErr w:type="spellEnd"/>
            <w:r>
              <w:rPr>
                <w:sz w:val="24"/>
              </w:rPr>
              <w:t xml:space="preserve">, проектирования различные режимов перекачки </w:t>
            </w:r>
            <w:proofErr w:type="spellStart"/>
            <w:r>
              <w:rPr>
                <w:sz w:val="24"/>
              </w:rPr>
              <w:t>нефтей</w:t>
            </w:r>
            <w:proofErr w:type="spellEnd"/>
            <w:r>
              <w:rPr>
                <w:sz w:val="24"/>
              </w:rPr>
              <w:t xml:space="preserve">, предотвращения </w:t>
            </w:r>
            <w:proofErr w:type="spellStart"/>
            <w:r>
              <w:rPr>
                <w:sz w:val="24"/>
              </w:rPr>
              <w:t>гидроударных</w:t>
            </w:r>
            <w:proofErr w:type="spellEnd"/>
            <w:r>
              <w:rPr>
                <w:sz w:val="24"/>
              </w:rPr>
              <w:t xml:space="preserve"> явлений, утечек нефти и дру</w:t>
            </w:r>
            <w:r>
              <w:rPr>
                <w:sz w:val="24"/>
              </w:rPr>
              <w:t>гих жидкостей,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-разрабатывать методы обнаружения утечек и их предотвращения,</w:t>
            </w:r>
          </w:p>
          <w:p w:rsidR="00C35DF7" w:rsidRDefault="00507A69">
            <w:pPr>
              <w:pStyle w:val="TableParagraph"/>
              <w:spacing w:before="1"/>
              <w:ind w:right="92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применить полученные теоретические 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практические знания в ходе обучения и прохождения практики в решении собственных производственных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C35DF7" w:rsidRDefault="00507A69">
            <w:pPr>
              <w:pStyle w:val="TableParagraph"/>
              <w:ind w:right="123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применять получе</w:t>
            </w:r>
            <w:r>
              <w:rPr>
                <w:sz w:val="24"/>
              </w:rPr>
              <w:t>нные теоретические и практические знания в ходе обучения и прохождения практики в решении собственных производственных и профессиональных задач, связанных с подготовкой нефти и газа, эксплуатацией нефтебаз и технологий хранения нефти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нефтепродуктов.</w:t>
            </w:r>
          </w:p>
          <w:p w:rsidR="00C35DF7" w:rsidRDefault="00507A69">
            <w:pPr>
              <w:pStyle w:val="TableParagraph"/>
              <w:spacing w:before="5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</w:t>
            </w:r>
            <w:r>
              <w:rPr>
                <w:b/>
                <w:i/>
                <w:sz w:val="24"/>
              </w:rPr>
              <w:t>еть:</w:t>
            </w:r>
          </w:p>
          <w:p w:rsidR="00C35DF7" w:rsidRDefault="00507A69">
            <w:pPr>
              <w:pStyle w:val="TableParagraph"/>
              <w:ind w:right="30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 xml:space="preserve">базовыми </w:t>
            </w:r>
            <w:proofErr w:type="spellStart"/>
            <w:r>
              <w:rPr>
                <w:sz w:val="24"/>
              </w:rPr>
              <w:t>общепрофессиональными</w:t>
            </w:r>
            <w:proofErr w:type="spellEnd"/>
            <w:r>
              <w:rPr>
                <w:sz w:val="24"/>
              </w:rPr>
              <w:t xml:space="preserve"> знаниями теории и методов эксплуатация резервуарных парков</w:t>
            </w:r>
          </w:p>
          <w:p w:rsidR="00C35DF7" w:rsidRDefault="00507A69">
            <w:pPr>
              <w:pStyle w:val="TableParagraph"/>
              <w:ind w:right="87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основами современных методов автоматического управления;</w:t>
            </w:r>
          </w:p>
          <w:p w:rsidR="00C35DF7" w:rsidRDefault="00507A69">
            <w:pPr>
              <w:pStyle w:val="TableParagraph"/>
              <w:ind w:right="715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базовыми знаниями необходимыми для реализации теоретических знаний на практике;</w:t>
            </w:r>
          </w:p>
          <w:p w:rsidR="00C35DF7" w:rsidRDefault="00507A6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«Продвинутый»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- задачи, стоящие перед автоматическим управлением в геологоразведочном деле;</w:t>
            </w:r>
          </w:p>
          <w:p w:rsidR="00C35DF7" w:rsidRDefault="00C35DF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ind w:left="31" w:right="177" w:firstLine="74"/>
              <w:rPr>
                <w:sz w:val="24"/>
              </w:rPr>
            </w:pPr>
            <w:r>
              <w:rPr>
                <w:sz w:val="24"/>
              </w:rPr>
              <w:t>-проводить анализ известных систем автоматики, с помощью которых возможно решение поставленных задач;</w:t>
            </w:r>
          </w:p>
          <w:p w:rsidR="00C35DF7" w:rsidRDefault="00507A69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-специфическими терминами и п</w:t>
            </w:r>
            <w:r>
              <w:rPr>
                <w:sz w:val="24"/>
              </w:rPr>
              <w:t>онятиями дисциплины</w:t>
            </w:r>
          </w:p>
        </w:tc>
      </w:tr>
    </w:tbl>
    <w:p w:rsidR="00C35DF7" w:rsidRDefault="00C35DF7">
      <w:pPr>
        <w:spacing w:line="259" w:lineRule="exact"/>
        <w:rPr>
          <w:sz w:val="24"/>
        </w:rPr>
        <w:sectPr w:rsidR="00C35DF7">
          <w:pgSz w:w="11910" w:h="16840"/>
          <w:pgMar w:top="110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12421"/>
        </w:trPr>
        <w:tc>
          <w:tcPr>
            <w:tcW w:w="1094" w:type="dxa"/>
          </w:tcPr>
          <w:p w:rsidR="00C35DF7" w:rsidRDefault="00507A69">
            <w:pPr>
              <w:pStyle w:val="TableParagraph"/>
              <w:spacing w:line="275" w:lineRule="exact"/>
              <w:ind w:left="259" w:right="2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ПК-5</w:t>
            </w:r>
          </w:p>
        </w:tc>
        <w:tc>
          <w:tcPr>
            <w:tcW w:w="2127" w:type="dxa"/>
          </w:tcPr>
          <w:p w:rsidR="00C35DF7" w:rsidRDefault="00507A69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 xml:space="preserve">готовностью к работе на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z w:val="24"/>
              </w:rPr>
              <w:t xml:space="preserve"> полевых и</w:t>
            </w:r>
          </w:p>
          <w:p w:rsidR="00C35DF7" w:rsidRDefault="00507A69">
            <w:pPr>
              <w:pStyle w:val="TableParagraph"/>
              <w:ind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лабораторных геологических, геофизических, геохимических приборах, установках и оборудовании (в соответствии с направленностью (профилем) программы</w:t>
            </w:r>
            <w:proofErr w:type="gramEnd"/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бакалавриата)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Уметь работать с наиболее рациональными схемами автоматического управления</w:t>
            </w:r>
          </w:p>
          <w:p w:rsidR="00C35DF7" w:rsidRDefault="00507A69">
            <w:pPr>
              <w:pStyle w:val="TableParagraph"/>
              <w:spacing w:before="4" w:line="274" w:lineRule="exact"/>
              <w:rPr>
                <w:b/>
                <w:i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C35DF7" w:rsidRDefault="00507A69">
            <w:pPr>
              <w:pStyle w:val="TableParagraph"/>
              <w:ind w:right="83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proofErr w:type="gramStart"/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сновные термины и понятия дисциплины ресурсосберегающие технологии в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нефтепродуктообеспечении</w:t>
            </w:r>
            <w:proofErr w:type="gramEnd"/>
          </w:p>
          <w:p w:rsidR="00C35DF7" w:rsidRDefault="00C35DF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Уметь:</w:t>
            </w:r>
            <w:r>
              <w:rPr>
                <w:sz w:val="24"/>
              </w:rPr>
              <w:t>работать</w:t>
            </w:r>
            <w:proofErr w:type="spellEnd"/>
            <w:r>
              <w:rPr>
                <w:sz w:val="24"/>
              </w:rPr>
              <w:t xml:space="preserve"> с инженерной документации под проектирующийся объект, будь то скважина, нефтяная платформа сепарационная установка, трубопровод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 xml:space="preserve">различными способами </w:t>
            </w:r>
            <w:proofErr w:type="spellStart"/>
            <w:r>
              <w:rPr>
                <w:sz w:val="24"/>
              </w:rPr>
              <w:t>иприемами</w:t>
            </w:r>
            <w:proofErr w:type="spellEnd"/>
            <w:r>
              <w:rPr>
                <w:sz w:val="24"/>
              </w:rPr>
              <w:t xml:space="preserve"> автоматизации производственных процессов</w:t>
            </w:r>
          </w:p>
          <w:p w:rsidR="00C35DF7" w:rsidRDefault="00507A69">
            <w:pPr>
              <w:pStyle w:val="TableParagraph"/>
              <w:spacing w:before="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 xml:space="preserve">основные методы </w:t>
            </w:r>
            <w:proofErr w:type="spellStart"/>
            <w:r>
              <w:rPr>
                <w:sz w:val="24"/>
              </w:rPr>
              <w:t>зарезки</w:t>
            </w:r>
            <w:proofErr w:type="spellEnd"/>
            <w:r>
              <w:rPr>
                <w:sz w:val="24"/>
              </w:rPr>
              <w:t xml:space="preserve"> вторых стволов при капитальном ремонте скважин, капитальный ремонт скважин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-особенности бурения на континентальном шельфе</w:t>
            </w:r>
          </w:p>
          <w:p w:rsidR="00C35DF7" w:rsidRDefault="00507A69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-инженерно-геологические приборы, буровые установки и оборудование</w:t>
            </w:r>
          </w:p>
          <w:p w:rsidR="00C35DF7" w:rsidRDefault="00507A69">
            <w:pPr>
              <w:pStyle w:val="TableParagraph"/>
              <w:spacing w:line="242" w:lineRule="auto"/>
              <w:ind w:right="364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как использовать профессиональное оборудов</w:t>
            </w:r>
            <w:r>
              <w:rPr>
                <w:sz w:val="24"/>
              </w:rPr>
              <w:t>ание, приборы, буровые установки для разведочного бурения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</w:p>
          <w:p w:rsidR="00C35DF7" w:rsidRDefault="00507A69">
            <w:pPr>
              <w:pStyle w:val="TableParagraph"/>
              <w:ind w:right="111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использовать профессиональное оборудование, приборы, установки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использовать нефтегазопромысловое оборудование</w:t>
            </w:r>
          </w:p>
          <w:p w:rsidR="00C35DF7" w:rsidRDefault="00507A69">
            <w:pPr>
              <w:pStyle w:val="TableParagraph"/>
              <w:spacing w:line="274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</w:p>
          <w:p w:rsidR="00C35DF7" w:rsidRDefault="00507A69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-основными понятиями, терминами, определениями, и закономерностями, рассматриваемыми при освоении дисциплины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навыками работы с современной аппаратурой</w:t>
            </w:r>
          </w:p>
          <w:p w:rsidR="00C35DF7" w:rsidRDefault="00507A69">
            <w:pPr>
              <w:pStyle w:val="TableParagraph"/>
              <w:ind w:right="171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навыками работы с профессиональным оборудованием, приборами, установками в частности, оборудованием для</w:t>
            </w:r>
            <w:r>
              <w:rPr>
                <w:sz w:val="24"/>
              </w:rPr>
              <w:t xml:space="preserve"> бурения скважин с применением гибких непрерывных труб,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готовностью работать на автоматизированной добыче нефти</w:t>
            </w:r>
          </w:p>
          <w:p w:rsidR="00C35DF7" w:rsidRDefault="00507A6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«Продвинутый»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-устройство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эксплуатацию </w:t>
            </w:r>
            <w:r>
              <w:rPr>
                <w:sz w:val="24"/>
              </w:rPr>
              <w:t>компрессорных станций. Устройство и принцип работы.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-применять оборудование для</w:t>
            </w:r>
            <w:r>
              <w:rPr>
                <w:sz w:val="24"/>
              </w:rPr>
              <w:t xml:space="preserve"> подготовки нефти.</w:t>
            </w:r>
          </w:p>
          <w:p w:rsidR="00C35DF7" w:rsidRDefault="00507A69">
            <w:pPr>
              <w:pStyle w:val="TableParagraph"/>
              <w:spacing w:before="3" w:line="274" w:lineRule="exact"/>
              <w:ind w:lef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-специфическими терминами и понятиями дисциплины</w:t>
            </w:r>
          </w:p>
        </w:tc>
      </w:tr>
      <w:tr w:rsidR="00C35DF7">
        <w:trPr>
          <w:trHeight w:val="1934"/>
        </w:trPr>
        <w:tc>
          <w:tcPr>
            <w:tcW w:w="1094" w:type="dxa"/>
          </w:tcPr>
          <w:p w:rsidR="00C35DF7" w:rsidRDefault="00507A69">
            <w:pPr>
              <w:pStyle w:val="TableParagraph"/>
              <w:spacing w:line="275" w:lineRule="exact"/>
              <w:ind w:left="259" w:right="240"/>
              <w:jc w:val="center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127" w:type="dxa"/>
          </w:tcPr>
          <w:p w:rsidR="00C35DF7" w:rsidRDefault="00507A69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готовность в составе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производственног</w:t>
            </w:r>
            <w:proofErr w:type="spellEnd"/>
            <w:r>
              <w:rPr>
                <w:sz w:val="24"/>
              </w:rPr>
              <w:t xml:space="preserve"> о коллектива участвовать в составлении карт,</w:t>
            </w:r>
          </w:p>
          <w:p w:rsidR="00C35DF7" w:rsidRDefault="00507A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схем, разрезов, и</w:t>
            </w:r>
          </w:p>
        </w:tc>
        <w:tc>
          <w:tcPr>
            <w:tcW w:w="6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7" w:rsidRDefault="00507A69">
            <w:pPr>
              <w:pStyle w:val="TableParagraph"/>
              <w:ind w:left="31" w:right="576" w:firstLine="74"/>
              <w:rPr>
                <w:sz w:val="24"/>
              </w:rPr>
            </w:pPr>
            <w:r>
              <w:rPr>
                <w:sz w:val="24"/>
              </w:rPr>
              <w:t>Готов к эксплуатации электроцентробежных насосов. Знать область применения и основные технические характеристики скважинного и поверхностного оборудования.</w:t>
            </w:r>
          </w:p>
          <w:p w:rsidR="00C35DF7" w:rsidRDefault="00507A69">
            <w:pPr>
              <w:pStyle w:val="TableParagraph"/>
              <w:spacing w:before="4" w:line="274" w:lineRule="exact"/>
              <w:rPr>
                <w:b/>
                <w:i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C35DF7" w:rsidRDefault="00507A69">
            <w:pPr>
              <w:pStyle w:val="TableParagraph"/>
              <w:spacing w:before="1" w:line="276" w:lineRule="exact"/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Трансформаторы, станции управления и устьевое оборудование: назначение и конструкция.</w:t>
            </w:r>
          </w:p>
        </w:tc>
      </w:tr>
    </w:tbl>
    <w:p w:rsidR="00C35DF7" w:rsidRDefault="00C35DF7">
      <w:pPr>
        <w:spacing w:line="276" w:lineRule="exact"/>
        <w:rPr>
          <w:sz w:val="24"/>
        </w:rPr>
        <w:sectPr w:rsidR="00C35DF7">
          <w:pgSz w:w="11910" w:h="16840"/>
          <w:pgMar w:top="110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4"/>
        <w:gridCol w:w="2127"/>
        <w:gridCol w:w="6232"/>
      </w:tblGrid>
      <w:tr w:rsidR="00C35DF7">
        <w:trPr>
          <w:trHeight w:val="5655"/>
        </w:trPr>
        <w:tc>
          <w:tcPr>
            <w:tcW w:w="1094" w:type="dxa"/>
            <w:vMerge w:val="restart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35DF7" w:rsidRDefault="00507A69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другой установленной отчетности по утвержденным формам</w:t>
            </w:r>
          </w:p>
        </w:tc>
        <w:tc>
          <w:tcPr>
            <w:tcW w:w="623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Эксплуатировать штанговые насосы.</w:t>
            </w:r>
          </w:p>
          <w:p w:rsidR="00C35DF7" w:rsidRDefault="00507A69">
            <w:pPr>
              <w:pStyle w:val="TableParagraph"/>
              <w:ind w:left="16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правилами эксплуатации станков качалок;</w:t>
            </w:r>
          </w:p>
          <w:p w:rsidR="00C35DF7" w:rsidRDefault="00507A69">
            <w:pPr>
              <w:pStyle w:val="TableParagraph"/>
              <w:spacing w:before="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ind w:right="1093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устройство, типы и принцип действия станции управления;</w:t>
            </w:r>
          </w:p>
          <w:p w:rsidR="00C35DF7" w:rsidRDefault="00507A6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3"/>
              <w:rPr>
                <w:sz w:val="24"/>
              </w:rPr>
            </w:pPr>
            <w:r>
              <w:rPr>
                <w:sz w:val="24"/>
              </w:rPr>
              <w:t>устьевое оборудование - назначение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конструкцию;</w:t>
            </w:r>
          </w:p>
          <w:p w:rsidR="00C35DF7" w:rsidRDefault="00507A69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-штанговые насосы: типы, устройство, принцип действия и область применения;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-штанги и их конструкцию;</w:t>
            </w:r>
          </w:p>
          <w:p w:rsidR="00C35DF7" w:rsidRDefault="00507A6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 xml:space="preserve">диафрагменные насосы, </w:t>
            </w:r>
            <w:proofErr w:type="spellStart"/>
            <w:r>
              <w:rPr>
                <w:sz w:val="24"/>
              </w:rPr>
              <w:t>гидропоршневые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струйные насосы.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proofErr w:type="gramStart"/>
            <w:r>
              <w:rPr>
                <w:b/>
                <w:i/>
                <w:sz w:val="24"/>
              </w:rPr>
              <w:t>: -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эксплуатировать буровое оборудование;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эксплуатировать спускоподъемный комплекс, буровые роторы, вертлюги, системы верхнего привода;</w:t>
            </w:r>
          </w:p>
          <w:p w:rsidR="00C35DF7" w:rsidRDefault="00507A69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методикой эксплуатации буровых лебедок;</w:t>
            </w:r>
          </w:p>
          <w:p w:rsidR="00C35DF7" w:rsidRDefault="00507A69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навыками эксплуатации буровых насосов;</w:t>
            </w:r>
          </w:p>
          <w:p w:rsidR="00C35DF7" w:rsidRDefault="00507A69">
            <w:pPr>
              <w:pStyle w:val="TableParagraph"/>
              <w:ind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>. навыками эксплуатации оборудование для приготовления и очистки бурового раствора;</w:t>
            </w:r>
          </w:p>
        </w:tc>
      </w:tr>
      <w:tr w:rsidR="00C35DF7">
        <w:trPr>
          <w:trHeight w:val="3016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before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«Продвинутый» уровень:</w:t>
            </w:r>
          </w:p>
          <w:p w:rsidR="00C35DF7" w:rsidRDefault="00507A6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C35DF7" w:rsidRDefault="00507A69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972" w:firstLine="0"/>
              <w:rPr>
                <w:sz w:val="24"/>
              </w:rPr>
            </w:pPr>
            <w:r>
              <w:rPr>
                <w:sz w:val="24"/>
              </w:rPr>
              <w:t>оборудование для механизации и автоматизации буровых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35DF7" w:rsidRDefault="00507A69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098" w:firstLine="0"/>
              <w:rPr>
                <w:sz w:val="24"/>
              </w:rPr>
            </w:pPr>
            <w:r>
              <w:rPr>
                <w:sz w:val="24"/>
              </w:rPr>
              <w:t>буровое оборудование для разведки и освоения нефтегазовых месторождений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шельфе;</w:t>
            </w:r>
          </w:p>
          <w:p w:rsidR="00C35DF7" w:rsidRDefault="00507A69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-виды технических средств, необходимых для разработки и эксплуатации морских месторождений;</w:t>
            </w:r>
          </w:p>
          <w:p w:rsidR="00C35DF7" w:rsidRDefault="00507A69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C35DF7" w:rsidRDefault="00507A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-разбираться в противовыбросовом оборудовании;</w:t>
            </w:r>
          </w:p>
        </w:tc>
      </w:tr>
      <w:tr w:rsidR="00C35DF7">
        <w:trPr>
          <w:trHeight w:val="951"/>
        </w:trPr>
        <w:tc>
          <w:tcPr>
            <w:tcW w:w="1094" w:type="dxa"/>
            <w:vMerge/>
            <w:tcBorders>
              <w:top w:val="nil"/>
            </w:tcBorders>
          </w:tcPr>
          <w:p w:rsidR="00C35DF7" w:rsidRDefault="00C35D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5DF7" w:rsidRDefault="00507A69">
            <w:pPr>
              <w:pStyle w:val="TableParagraph"/>
              <w:spacing w:before="125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C35DF7" w:rsidRDefault="00507A69">
            <w:pPr>
              <w:pStyle w:val="TableParagraph"/>
              <w:spacing w:before="1"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- навыками бурения скважин с применением гибких непрерывных труб.</w:t>
            </w:r>
          </w:p>
        </w:tc>
      </w:tr>
    </w:tbl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spacing w:before="8"/>
        <w:rPr>
          <w:sz w:val="23"/>
        </w:rPr>
      </w:pPr>
    </w:p>
    <w:p w:rsidR="00C35DF7" w:rsidRDefault="00507A69">
      <w:pPr>
        <w:pStyle w:val="Heading1"/>
        <w:numPr>
          <w:ilvl w:val="0"/>
          <w:numId w:val="19"/>
        </w:numPr>
        <w:tabs>
          <w:tab w:val="left" w:pos="2440"/>
        </w:tabs>
        <w:spacing w:before="89" w:line="307" w:lineRule="auto"/>
        <w:ind w:left="2502" w:right="1968" w:hanging="414"/>
        <w:jc w:val="left"/>
      </w:pPr>
      <w:r>
        <w:t>СТРУКТУРА И СОДЕРЖАНИЕ НАУЧНО- ИССЛЕДОВАТЕЛЬСКОЙ</w:t>
      </w:r>
      <w:r>
        <w:rPr>
          <w:spacing w:val="-3"/>
        </w:rPr>
        <w:t xml:space="preserve"> </w:t>
      </w:r>
      <w:r>
        <w:t>ПРАКТИКИ</w:t>
      </w:r>
    </w:p>
    <w:p w:rsidR="00C35DF7" w:rsidRDefault="00507A69">
      <w:pPr>
        <w:pStyle w:val="Heading2"/>
        <w:numPr>
          <w:ilvl w:val="1"/>
          <w:numId w:val="9"/>
        </w:numPr>
        <w:tabs>
          <w:tab w:val="left" w:pos="894"/>
        </w:tabs>
        <w:spacing w:before="78"/>
        <w:jc w:val="left"/>
      </w:pPr>
      <w:r>
        <w:t>Общая трудоемкость учебной</w:t>
      </w:r>
      <w:r>
        <w:rPr>
          <w:spacing w:val="-5"/>
        </w:rPr>
        <w:t xml:space="preserve"> </w:t>
      </w:r>
      <w:r>
        <w:t>дисциплины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621"/>
        </w:tabs>
        <w:spacing w:before="153" w:line="242" w:lineRule="auto"/>
        <w:ind w:right="248" w:firstLine="0"/>
        <w:rPr>
          <w:sz w:val="28"/>
        </w:rPr>
      </w:pPr>
      <w:r>
        <w:rPr>
          <w:sz w:val="28"/>
        </w:rPr>
        <w:t>общая трудоемкость учебной дисциплины составляет 6 зачетных единиц (220 академических часов, из них аудиторных: 4 академических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часа);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544"/>
        </w:tabs>
        <w:spacing w:line="317" w:lineRule="exact"/>
        <w:ind w:left="543" w:hanging="142"/>
        <w:rPr>
          <w:sz w:val="24"/>
        </w:rPr>
      </w:pPr>
      <w:r>
        <w:rPr>
          <w:sz w:val="28"/>
        </w:rPr>
        <w:t>учебно-тематический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план:</w:t>
      </w:r>
    </w:p>
    <w:p w:rsidR="00C35DF7" w:rsidRDefault="00C35DF7">
      <w:pPr>
        <w:spacing w:line="317" w:lineRule="exact"/>
        <w:rPr>
          <w:sz w:val="24"/>
        </w:rPr>
        <w:sectPr w:rsidR="00C35DF7">
          <w:pgSz w:w="11910" w:h="16840"/>
          <w:pgMar w:top="110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999"/>
        <w:gridCol w:w="425"/>
        <w:gridCol w:w="427"/>
        <w:gridCol w:w="1558"/>
        <w:gridCol w:w="849"/>
        <w:gridCol w:w="1985"/>
      </w:tblGrid>
      <w:tr w:rsidR="00C35DF7">
        <w:trPr>
          <w:trHeight w:val="3220"/>
        </w:trPr>
        <w:tc>
          <w:tcPr>
            <w:tcW w:w="425" w:type="dxa"/>
          </w:tcPr>
          <w:p w:rsidR="00C35DF7" w:rsidRDefault="00C35DF7">
            <w:pPr>
              <w:pStyle w:val="TableParagraph"/>
              <w:ind w:left="0"/>
              <w:rPr>
                <w:sz w:val="30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30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30"/>
              </w:rPr>
            </w:pPr>
          </w:p>
          <w:p w:rsidR="00C35DF7" w:rsidRDefault="00C35DF7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35DF7" w:rsidRDefault="00507A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99" w:type="dxa"/>
          </w:tcPr>
          <w:p w:rsidR="00C35DF7" w:rsidRDefault="00C35DF7">
            <w:pPr>
              <w:pStyle w:val="TableParagraph"/>
              <w:ind w:left="0"/>
              <w:rPr>
                <w:sz w:val="30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30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30"/>
              </w:rPr>
            </w:pPr>
          </w:p>
          <w:p w:rsidR="00C35DF7" w:rsidRDefault="00C35DF7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35DF7" w:rsidRDefault="00507A69">
            <w:pPr>
              <w:pStyle w:val="TableParagraph"/>
              <w:ind w:left="817"/>
              <w:rPr>
                <w:sz w:val="28"/>
              </w:rPr>
            </w:pPr>
            <w:r>
              <w:rPr>
                <w:sz w:val="28"/>
              </w:rPr>
              <w:t>Раздел дисциплины</w:t>
            </w:r>
          </w:p>
        </w:tc>
        <w:tc>
          <w:tcPr>
            <w:tcW w:w="425" w:type="dxa"/>
            <w:textDirection w:val="btLr"/>
          </w:tcPr>
          <w:p w:rsidR="00C35DF7" w:rsidRDefault="00507A69">
            <w:pPr>
              <w:pStyle w:val="TableParagraph"/>
              <w:spacing w:before="45"/>
              <w:ind w:left="808" w:right="797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  <w:tc>
          <w:tcPr>
            <w:tcW w:w="427" w:type="dxa"/>
            <w:textDirection w:val="btLr"/>
          </w:tcPr>
          <w:p w:rsidR="00C35DF7" w:rsidRDefault="00507A69">
            <w:pPr>
              <w:pStyle w:val="TableParagraph"/>
              <w:spacing w:before="48"/>
              <w:ind w:left="595"/>
              <w:rPr>
                <w:sz w:val="28"/>
              </w:rPr>
            </w:pPr>
            <w:r>
              <w:rPr>
                <w:sz w:val="28"/>
              </w:rPr>
              <w:t>Неделя практики</w:t>
            </w:r>
          </w:p>
        </w:tc>
        <w:tc>
          <w:tcPr>
            <w:tcW w:w="1558" w:type="dxa"/>
          </w:tcPr>
          <w:p w:rsidR="00C35DF7" w:rsidRDefault="00507A69">
            <w:pPr>
              <w:pStyle w:val="TableParagraph"/>
              <w:ind w:left="271" w:right="263" w:hanging="3"/>
              <w:jc w:val="center"/>
              <w:rPr>
                <w:sz w:val="28"/>
              </w:rPr>
            </w:pPr>
            <w:r>
              <w:rPr>
                <w:sz w:val="28"/>
              </w:rPr>
              <w:t>Виды учебной работы, включая</w:t>
            </w:r>
          </w:p>
          <w:p w:rsidR="00C35DF7" w:rsidRDefault="00507A69">
            <w:pPr>
              <w:pStyle w:val="TableParagraph"/>
              <w:ind w:left="112" w:right="10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самостояте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льную</w:t>
            </w:r>
            <w:proofErr w:type="spellEnd"/>
            <w:proofErr w:type="gramEnd"/>
            <w:r>
              <w:rPr>
                <w:sz w:val="28"/>
              </w:rPr>
              <w:t xml:space="preserve"> работу, трудоемко </w:t>
            </w:r>
            <w:proofErr w:type="spellStart"/>
            <w:r>
              <w:rPr>
                <w:sz w:val="28"/>
              </w:rPr>
              <w:t>сть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  <w:p w:rsidR="00C35DF7" w:rsidRDefault="00507A69">
            <w:pPr>
              <w:pStyle w:val="TableParagraph"/>
              <w:spacing w:line="314" w:lineRule="exact"/>
              <w:ind w:left="110" w:right="10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часах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849" w:type="dxa"/>
            <w:textDirection w:val="btLr"/>
          </w:tcPr>
          <w:p w:rsidR="00C35DF7" w:rsidRDefault="00507A69">
            <w:pPr>
              <w:pStyle w:val="TableParagraph"/>
              <w:spacing w:before="108"/>
              <w:ind w:left="805" w:right="798"/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  <w:p w:rsidR="00C35DF7" w:rsidRDefault="00507A69">
            <w:pPr>
              <w:pStyle w:val="TableParagraph"/>
              <w:spacing w:before="9"/>
              <w:ind w:left="808" w:right="798"/>
              <w:jc w:val="center"/>
              <w:rPr>
                <w:sz w:val="28"/>
              </w:rPr>
            </w:pPr>
            <w:r>
              <w:rPr>
                <w:sz w:val="28"/>
              </w:rPr>
              <w:t>компетенций</w:t>
            </w:r>
          </w:p>
        </w:tc>
        <w:tc>
          <w:tcPr>
            <w:tcW w:w="1985" w:type="dxa"/>
          </w:tcPr>
          <w:p w:rsidR="00C35DF7" w:rsidRDefault="00C35DF7">
            <w:pPr>
              <w:pStyle w:val="TableParagraph"/>
              <w:ind w:left="0"/>
              <w:rPr>
                <w:sz w:val="30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39"/>
              </w:rPr>
            </w:pPr>
          </w:p>
          <w:p w:rsidR="00C35DF7" w:rsidRDefault="00507A69">
            <w:pPr>
              <w:pStyle w:val="TableParagraph"/>
              <w:ind w:left="432" w:right="423" w:hanging="1"/>
              <w:jc w:val="center"/>
              <w:rPr>
                <w:sz w:val="28"/>
              </w:rPr>
            </w:pPr>
            <w:r>
              <w:rPr>
                <w:sz w:val="28"/>
              </w:rPr>
              <w:t>Формы текущего контроля</w:t>
            </w:r>
          </w:p>
          <w:p w:rsidR="00C35DF7" w:rsidRDefault="00507A69">
            <w:pPr>
              <w:pStyle w:val="TableParagraph"/>
              <w:spacing w:before="2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успеваемости</w:t>
            </w:r>
          </w:p>
        </w:tc>
      </w:tr>
      <w:tr w:rsidR="00C35DF7">
        <w:trPr>
          <w:trHeight w:val="1037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spacing w:line="242" w:lineRule="auto"/>
              <w:ind w:left="107" w:right="426" w:firstLine="33"/>
            </w:pPr>
            <w:r>
              <w:rPr>
                <w:sz w:val="24"/>
              </w:rPr>
              <w:t xml:space="preserve">Вводная лекция. </w:t>
            </w:r>
            <w:r>
              <w:t xml:space="preserve">Распределенные системы управления в </w:t>
            </w:r>
            <w:proofErr w:type="gramStart"/>
            <w:r>
              <w:t>нефтегазовом</w:t>
            </w:r>
            <w:proofErr w:type="gramEnd"/>
          </w:p>
          <w:p w:rsidR="00C35DF7" w:rsidRDefault="00507A69">
            <w:pPr>
              <w:pStyle w:val="TableParagraph"/>
              <w:spacing w:line="252" w:lineRule="exact"/>
              <w:ind w:left="107" w:right="701"/>
            </w:pPr>
            <w:proofErr w:type="gramStart"/>
            <w:r>
              <w:t>деле</w:t>
            </w:r>
            <w:proofErr w:type="gramEnd"/>
            <w:r>
              <w:t>. Централизованные системы управления в нефтегазовом деле.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ОПК-</w:t>
            </w:r>
          </w:p>
          <w:p w:rsidR="00C35DF7" w:rsidRDefault="00507A6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1,ОПК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-5,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Устный опрос по теме лекции</w:t>
            </w:r>
          </w:p>
        </w:tc>
      </w:tr>
      <w:tr w:rsidR="00C35DF7">
        <w:trPr>
          <w:trHeight w:val="826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Рекогносцировочный маршрут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5DF7" w:rsidRDefault="00507A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территории съемки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spacing w:before="7"/>
              <w:ind w:left="0"/>
            </w:pPr>
          </w:p>
          <w:p w:rsidR="00C35DF7" w:rsidRDefault="00507A6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spacing w:before="7"/>
              <w:ind w:left="0"/>
            </w:pPr>
          </w:p>
          <w:p w:rsidR="00C35DF7" w:rsidRDefault="00507A6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spacing w:before="7"/>
              <w:ind w:left="0"/>
            </w:pPr>
          </w:p>
          <w:p w:rsidR="00C35DF7" w:rsidRDefault="00507A69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ОК-6,</w:t>
            </w:r>
          </w:p>
          <w:p w:rsidR="00C35DF7" w:rsidRDefault="00507A69">
            <w:pPr>
              <w:pStyle w:val="TableParagraph"/>
              <w:ind w:left="108" w:right="311"/>
              <w:rPr>
                <w:sz w:val="20"/>
              </w:rPr>
            </w:pPr>
            <w:r>
              <w:rPr>
                <w:sz w:val="20"/>
              </w:rPr>
              <w:t>ПК- 2,3,4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C35DF7" w:rsidRDefault="00507A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полевых</w:t>
            </w:r>
          </w:p>
          <w:p w:rsidR="00C35DF7" w:rsidRDefault="00507A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дневников</w:t>
            </w:r>
          </w:p>
        </w:tc>
      </w:tr>
      <w:tr w:rsidR="00C35DF7">
        <w:trPr>
          <w:trHeight w:val="1379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547" w:firstLine="33"/>
              <w:rPr>
                <w:sz w:val="24"/>
              </w:rPr>
            </w:pPr>
            <w:r>
              <w:rPr>
                <w:sz w:val="24"/>
              </w:rPr>
              <w:t>Оборудование для механизации работ при обустройстве и обслуживании нефтепромыслов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ОК-7,</w:t>
            </w:r>
          </w:p>
          <w:p w:rsidR="00C35DF7" w:rsidRDefault="00507A69">
            <w:pPr>
              <w:pStyle w:val="TableParagraph"/>
              <w:ind w:left="108" w:right="311"/>
              <w:rPr>
                <w:sz w:val="20"/>
              </w:rPr>
            </w:pPr>
            <w:r>
              <w:rPr>
                <w:sz w:val="20"/>
              </w:rPr>
              <w:t>ПК- 2,3,4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70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полевых</w:t>
            </w:r>
            <w:proofErr w:type="gramEnd"/>
          </w:p>
          <w:p w:rsidR="00C35DF7" w:rsidRDefault="00507A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дневников,</w:t>
            </w:r>
          </w:p>
          <w:p w:rsidR="00C35DF7" w:rsidRDefault="00507A69"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r>
              <w:rPr>
                <w:sz w:val="24"/>
              </w:rPr>
              <w:t>бригадных карт, устный опрос</w:t>
            </w:r>
          </w:p>
        </w:tc>
      </w:tr>
      <w:tr w:rsidR="00C35DF7">
        <w:trPr>
          <w:trHeight w:val="1380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608" w:firstLine="33"/>
              <w:rPr>
                <w:sz w:val="24"/>
              </w:rPr>
            </w:pPr>
            <w:r>
              <w:rPr>
                <w:sz w:val="24"/>
              </w:rPr>
              <w:t>Силовой привод. Трансмиссии. Назначение и конструктивное исполнение.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ПК-5,6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C35DF7" w:rsidRDefault="00507A69">
            <w:pPr>
              <w:pStyle w:val="TableParagraph"/>
              <w:spacing w:line="270" w:lineRule="atLeast"/>
              <w:ind w:left="108" w:right="669"/>
              <w:rPr>
                <w:sz w:val="24"/>
              </w:rPr>
            </w:pPr>
            <w:r>
              <w:rPr>
                <w:sz w:val="24"/>
              </w:rPr>
              <w:t>бригадного отчета и полевых материалов</w:t>
            </w:r>
          </w:p>
        </w:tc>
      </w:tr>
      <w:tr w:rsidR="00C35DF7">
        <w:trPr>
          <w:trHeight w:val="690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>Система верхнего привода. Состав. Схема работы. Параметры.</w:t>
            </w:r>
          </w:p>
        </w:tc>
        <w:tc>
          <w:tcPr>
            <w:tcW w:w="425" w:type="dxa"/>
          </w:tcPr>
          <w:p w:rsidR="00C35DF7" w:rsidRDefault="00507A69">
            <w:pPr>
              <w:pStyle w:val="TableParagraph"/>
              <w:spacing w:before="1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507A69">
            <w:pPr>
              <w:pStyle w:val="TableParagraph"/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C35DF7" w:rsidRDefault="00507A69">
            <w:pPr>
              <w:pStyle w:val="TableParagraph"/>
              <w:spacing w:before="192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ОПК-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1,ОПК</w:t>
            </w:r>
          </w:p>
          <w:p w:rsidR="00C35DF7" w:rsidRDefault="00507A69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-5,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Устный опрос по теме лекции</w:t>
            </w:r>
          </w:p>
        </w:tc>
      </w:tr>
      <w:tr w:rsidR="00C35DF7">
        <w:trPr>
          <w:trHeight w:val="688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662" w:firstLine="33"/>
              <w:rPr>
                <w:sz w:val="24"/>
              </w:rPr>
            </w:pPr>
            <w:r>
              <w:rPr>
                <w:sz w:val="24"/>
              </w:rPr>
              <w:t xml:space="preserve">Средства механизации </w:t>
            </w:r>
            <w:proofErr w:type="spellStart"/>
            <w:r>
              <w:rPr>
                <w:sz w:val="24"/>
              </w:rPr>
              <w:t>спуск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подъемных операций.</w:t>
            </w:r>
          </w:p>
        </w:tc>
        <w:tc>
          <w:tcPr>
            <w:tcW w:w="425" w:type="dxa"/>
          </w:tcPr>
          <w:p w:rsidR="00C35DF7" w:rsidRDefault="00507A69">
            <w:pPr>
              <w:pStyle w:val="TableParagraph"/>
              <w:spacing w:before="1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507A69">
            <w:pPr>
              <w:pStyle w:val="TableParagraph"/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C35DF7" w:rsidRDefault="00507A69">
            <w:pPr>
              <w:pStyle w:val="TableParagraph"/>
              <w:spacing w:before="192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ОПК-</w:t>
            </w:r>
          </w:p>
          <w:p w:rsidR="00C35DF7" w:rsidRDefault="00507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1,ОПК</w:t>
            </w:r>
          </w:p>
          <w:p w:rsidR="00C35DF7" w:rsidRDefault="00507A6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-5,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Устный опрос по теме лекции</w:t>
            </w:r>
          </w:p>
        </w:tc>
      </w:tr>
      <w:tr w:rsidR="00C35DF7">
        <w:trPr>
          <w:trHeight w:val="1656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531" w:firstLine="33"/>
              <w:rPr>
                <w:sz w:val="24"/>
              </w:rPr>
            </w:pPr>
            <w:r>
              <w:rPr>
                <w:sz w:val="24"/>
              </w:rPr>
              <w:t xml:space="preserve">Агрегаты для текущего ремонта скважин и внутрискважинных работ. Агрегаты, установки и инструмент для </w:t>
            </w:r>
            <w:proofErr w:type="gramStart"/>
            <w:r>
              <w:rPr>
                <w:sz w:val="24"/>
              </w:rPr>
              <w:t>капитального</w:t>
            </w:r>
            <w:proofErr w:type="gramEnd"/>
          </w:p>
          <w:p w:rsidR="00C35DF7" w:rsidRDefault="00507A6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ремонта, освоения и промывки скважин.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6,ПК-</w:t>
            </w:r>
          </w:p>
          <w:p w:rsidR="00C35DF7" w:rsidRDefault="00507A6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Устный опрос по технологии проведения</w:t>
            </w:r>
          </w:p>
          <w:p w:rsidR="00C35DF7" w:rsidRDefault="00507A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C35DF7">
        <w:trPr>
          <w:trHeight w:val="830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164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Колтюбинговые</w:t>
            </w:r>
            <w:proofErr w:type="spellEnd"/>
            <w:r>
              <w:rPr>
                <w:sz w:val="24"/>
              </w:rPr>
              <w:t xml:space="preserve"> установки в бурении и ремонте скважин. Состав</w:t>
            </w:r>
          </w:p>
          <w:p w:rsidR="00C35DF7" w:rsidRDefault="00507A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оборудования. Схема работы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ind w:left="0"/>
              <w:rPr>
                <w:sz w:val="23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ind w:left="0"/>
              <w:rPr>
                <w:sz w:val="23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ind w:left="0"/>
              <w:rPr>
                <w:sz w:val="23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ОПК- </w:t>
            </w:r>
            <w:r>
              <w:rPr>
                <w:w w:val="95"/>
                <w:sz w:val="20"/>
              </w:rPr>
              <w:t>1,ОПК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-5,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Устный опрос по теме лекции</w:t>
            </w:r>
          </w:p>
        </w:tc>
      </w:tr>
      <w:tr w:rsidR="00C35DF7">
        <w:trPr>
          <w:trHeight w:val="1103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462" w:firstLine="33"/>
              <w:rPr>
                <w:sz w:val="24"/>
              </w:rPr>
            </w:pPr>
            <w:r>
              <w:rPr>
                <w:sz w:val="24"/>
              </w:rPr>
              <w:t>Стратегическое планирование, реализация плана. Планирование буровых работ на нефть и газ.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C35DF7" w:rsidRDefault="00507A6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C35DF7" w:rsidRDefault="00507A6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C35DF7" w:rsidRDefault="00507A69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37" w:lineRule="auto"/>
              <w:ind w:left="108" w:right="235"/>
              <w:rPr>
                <w:sz w:val="20"/>
              </w:rPr>
            </w:pPr>
            <w:r>
              <w:rPr>
                <w:sz w:val="20"/>
              </w:rPr>
              <w:t>ОК- 6,ПК-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Устный опрос по технологии проведения</w:t>
            </w:r>
          </w:p>
          <w:p w:rsidR="00C35DF7" w:rsidRDefault="00507A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C35DF7">
        <w:trPr>
          <w:trHeight w:val="1149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Программируемый логический контроллер (ПЛК)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ОПК- </w:t>
            </w:r>
            <w:r>
              <w:rPr>
                <w:w w:val="95"/>
                <w:sz w:val="20"/>
              </w:rPr>
              <w:t>1,ОПК</w:t>
            </w:r>
          </w:p>
          <w:p w:rsidR="00C35DF7" w:rsidRDefault="00507A69">
            <w:pPr>
              <w:pStyle w:val="TableParagraph"/>
              <w:ind w:left="108" w:right="117"/>
              <w:rPr>
                <w:sz w:val="20"/>
              </w:rPr>
            </w:pPr>
            <w:r>
              <w:rPr>
                <w:sz w:val="20"/>
              </w:rPr>
              <w:t>-5, ОК- 6,ПК-</w:t>
            </w:r>
          </w:p>
          <w:p w:rsidR="00C35DF7" w:rsidRDefault="00507A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Устный опрос по теме лекции</w:t>
            </w:r>
          </w:p>
        </w:tc>
      </w:tr>
      <w:tr w:rsidR="00C35DF7">
        <w:trPr>
          <w:trHeight w:val="460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LonMaker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VisualControl</w:t>
            </w:r>
            <w:proofErr w:type="spellEnd"/>
            <w:r>
              <w:rPr>
                <w:sz w:val="24"/>
              </w:rPr>
              <w:t xml:space="preserve"> и SCADA</w:t>
            </w:r>
          </w:p>
        </w:tc>
        <w:tc>
          <w:tcPr>
            <w:tcW w:w="425" w:type="dxa"/>
          </w:tcPr>
          <w:p w:rsidR="00C35DF7" w:rsidRDefault="00507A69">
            <w:pPr>
              <w:pStyle w:val="TableParagraph"/>
              <w:spacing w:before="7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507A69">
            <w:pPr>
              <w:pStyle w:val="TableParagraph"/>
              <w:spacing w:before="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C35DF7" w:rsidRDefault="00507A69">
            <w:pPr>
              <w:pStyle w:val="TableParagraph"/>
              <w:spacing w:before="77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ОПК-</w:t>
            </w:r>
          </w:p>
          <w:p w:rsidR="00C35DF7" w:rsidRDefault="00507A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1,ОПК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Устный опрос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C35DF7" w:rsidRDefault="00C35DF7">
      <w:pPr>
        <w:spacing w:line="262" w:lineRule="exact"/>
        <w:rPr>
          <w:sz w:val="24"/>
        </w:rPr>
        <w:sectPr w:rsidR="00C35DF7">
          <w:pgSz w:w="11910" w:h="16840"/>
          <w:pgMar w:top="112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999"/>
        <w:gridCol w:w="425"/>
        <w:gridCol w:w="427"/>
        <w:gridCol w:w="1558"/>
        <w:gridCol w:w="849"/>
        <w:gridCol w:w="1985"/>
      </w:tblGrid>
      <w:tr w:rsidR="00C35DF7">
        <w:trPr>
          <w:trHeight w:val="691"/>
        </w:trPr>
        <w:tc>
          <w:tcPr>
            <w:tcW w:w="425" w:type="dxa"/>
          </w:tcPr>
          <w:p w:rsidR="00C35DF7" w:rsidRDefault="00C35DF7">
            <w:pPr>
              <w:pStyle w:val="TableParagraph"/>
              <w:ind w:left="0"/>
            </w:pP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системамы</w:t>
            </w:r>
            <w:proofErr w:type="spellEnd"/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ind w:left="0"/>
            </w:pP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37" w:lineRule="auto"/>
              <w:ind w:left="108" w:right="117"/>
              <w:rPr>
                <w:sz w:val="20"/>
              </w:rPr>
            </w:pPr>
            <w:r>
              <w:rPr>
                <w:sz w:val="20"/>
              </w:rPr>
              <w:t>-5, ОК- 6,ПК-</w:t>
            </w:r>
          </w:p>
          <w:p w:rsidR="00C35DF7" w:rsidRDefault="00507A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 лекции</w:t>
            </w:r>
          </w:p>
        </w:tc>
      </w:tr>
      <w:tr w:rsidR="00C35DF7">
        <w:trPr>
          <w:trHeight w:val="921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Автоматизация посредством STEP 7 программируемых контроллеров SIMATIC S7-300/400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6,ПК-</w:t>
            </w:r>
          </w:p>
          <w:p w:rsidR="00C35DF7" w:rsidRDefault="00507A6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2,</w:t>
            </w:r>
          </w:p>
          <w:p w:rsidR="00C35DF7" w:rsidRDefault="00507A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3,4,5,6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Круглый стол по рассмотрению НИР</w:t>
            </w:r>
          </w:p>
        </w:tc>
      </w:tr>
      <w:tr w:rsidR="00C35DF7">
        <w:trPr>
          <w:trHeight w:val="1379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Проектирование систем управления. Функциональное проектирование.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</w:t>
            </w:r>
          </w:p>
          <w:p w:rsidR="00C35DF7" w:rsidRDefault="00507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6,ПК-</w:t>
            </w:r>
          </w:p>
          <w:p w:rsidR="00C35DF7" w:rsidRDefault="00507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2,</w:t>
            </w:r>
          </w:p>
          <w:p w:rsidR="00C35DF7" w:rsidRDefault="00507A6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3,45,6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C35DF7" w:rsidRDefault="00507A69">
            <w:pPr>
              <w:pStyle w:val="TableParagraph"/>
              <w:spacing w:line="270" w:lineRule="atLeast"/>
              <w:ind w:left="108" w:right="669"/>
              <w:rPr>
                <w:sz w:val="24"/>
              </w:rPr>
            </w:pPr>
            <w:r>
              <w:rPr>
                <w:sz w:val="24"/>
              </w:rPr>
              <w:t>бригадного отчета и полевых материалов</w:t>
            </w:r>
          </w:p>
        </w:tc>
      </w:tr>
      <w:tr w:rsidR="00C35DF7">
        <w:trPr>
          <w:trHeight w:val="1656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Камеральные работы по оценке и оформлению имеющейся</w:t>
            </w:r>
          </w:p>
          <w:p w:rsidR="00C35DF7" w:rsidRDefault="00507A69">
            <w:pPr>
              <w:pStyle w:val="TableParagraph"/>
              <w:spacing w:line="270" w:lineRule="atLeast"/>
              <w:ind w:left="107" w:right="179"/>
              <w:rPr>
                <w:sz w:val="24"/>
              </w:rPr>
            </w:pPr>
            <w:r>
              <w:rPr>
                <w:sz w:val="24"/>
              </w:rPr>
              <w:t>информации и собранных материалов, составление программ, знакомство со структурой отчета и LON-технология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6,ПК-</w:t>
            </w:r>
          </w:p>
          <w:p w:rsidR="00C35DF7" w:rsidRDefault="00507A69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3,4,</w:t>
            </w:r>
          </w:p>
          <w:p w:rsidR="00C35DF7" w:rsidRDefault="00507A6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Устный опрос по технологии проведения</w:t>
            </w:r>
          </w:p>
          <w:p w:rsidR="00C35DF7" w:rsidRDefault="00507A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C35DF7">
        <w:trPr>
          <w:trHeight w:val="3036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OPC, установка, настройка. Диагностика сети. </w:t>
            </w:r>
            <w:proofErr w:type="gramStart"/>
            <w:r>
              <w:rPr>
                <w:sz w:val="24"/>
              </w:rPr>
              <w:t xml:space="preserve">Общие принципы диагностики, наиболее часто встречаемые симптомы и методы их устранения (шторм вызванный запросами SCADA, </w:t>
            </w:r>
            <w:proofErr w:type="spellStart"/>
            <w:r>
              <w:rPr>
                <w:sz w:val="24"/>
              </w:rPr>
              <w:t>флудящий</w:t>
            </w:r>
            <w:proofErr w:type="spellEnd"/>
            <w:r>
              <w:rPr>
                <w:sz w:val="24"/>
              </w:rPr>
              <w:t xml:space="preserve"> узел, э./м. помехи, отсутствие терминатора на сегменте, скрытый трафик нестандарт</w:t>
            </w:r>
            <w:r>
              <w:rPr>
                <w:sz w:val="24"/>
              </w:rPr>
              <w:t>ного протокола.</w:t>
            </w:r>
            <w:proofErr w:type="gramEnd"/>
          </w:p>
          <w:p w:rsidR="00C35DF7" w:rsidRDefault="00507A69">
            <w:pPr>
              <w:pStyle w:val="TableParagraph"/>
              <w:spacing w:line="270" w:lineRule="atLeast"/>
              <w:ind w:left="107" w:right="554"/>
              <w:rPr>
                <w:sz w:val="24"/>
              </w:rPr>
            </w:pPr>
            <w:r>
              <w:rPr>
                <w:sz w:val="24"/>
              </w:rPr>
              <w:t>Расчет пропускной способности сети.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507A69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507A69"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507A69">
            <w:pPr>
              <w:pStyle w:val="TableParagraph"/>
              <w:spacing w:before="170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ОК-6,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Устный опрос по технологии проведения</w:t>
            </w:r>
          </w:p>
          <w:p w:rsidR="00C35DF7" w:rsidRDefault="00507A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C35DF7">
        <w:trPr>
          <w:trHeight w:val="1655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Создание программы управления сепарационной установкой и насосным оборудованием участка</w:t>
            </w:r>
          </w:p>
          <w:p w:rsidR="00C35DF7" w:rsidRDefault="00507A69">
            <w:pPr>
              <w:pStyle w:val="TableParagraph"/>
              <w:spacing w:line="270" w:lineRule="atLeast"/>
              <w:ind w:left="107" w:right="116"/>
              <w:rPr>
                <w:sz w:val="24"/>
              </w:rPr>
            </w:pPr>
            <w:r>
              <w:rPr>
                <w:sz w:val="24"/>
              </w:rPr>
              <w:t xml:space="preserve">добычи нефти. </w:t>
            </w:r>
            <w:proofErr w:type="spellStart"/>
            <w:r>
              <w:rPr>
                <w:sz w:val="24"/>
              </w:rPr>
              <w:t>ПИД-регулирование</w:t>
            </w:r>
            <w:proofErr w:type="spellEnd"/>
            <w:r>
              <w:rPr>
                <w:sz w:val="24"/>
              </w:rPr>
              <w:t>, методика экспериментального подбора параметров.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ОК-6,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Устный опрос по технологии проведения</w:t>
            </w:r>
          </w:p>
          <w:p w:rsidR="00C35DF7" w:rsidRDefault="00507A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C35DF7">
        <w:trPr>
          <w:trHeight w:val="919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ind w:left="107" w:right="970"/>
              <w:rPr>
                <w:sz w:val="24"/>
              </w:rPr>
            </w:pPr>
            <w:r>
              <w:rPr>
                <w:sz w:val="24"/>
              </w:rPr>
              <w:t>Выполнение НИР по индивидуальным закланиям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6,ПК-</w:t>
            </w:r>
          </w:p>
          <w:p w:rsidR="00C35DF7" w:rsidRDefault="00507A6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3,4,</w:t>
            </w:r>
          </w:p>
          <w:p w:rsidR="00C35DF7" w:rsidRDefault="00507A69">
            <w:pPr>
              <w:pStyle w:val="TableParagraph"/>
              <w:spacing w:before="1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Круглый стол по рассмотрению НИР</w:t>
            </w:r>
          </w:p>
        </w:tc>
      </w:tr>
      <w:tr w:rsidR="00C35DF7">
        <w:trPr>
          <w:trHeight w:val="1381"/>
        </w:trPr>
        <w:tc>
          <w:tcPr>
            <w:tcW w:w="425" w:type="dxa"/>
          </w:tcPr>
          <w:p w:rsidR="00C35DF7" w:rsidRDefault="00507A69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9" w:type="dxa"/>
          </w:tcPr>
          <w:p w:rsidR="00C35DF7" w:rsidRDefault="00507A69">
            <w:pPr>
              <w:pStyle w:val="TableParagraph"/>
              <w:spacing w:line="237" w:lineRule="auto"/>
              <w:ind w:left="107" w:right="127"/>
              <w:rPr>
                <w:sz w:val="24"/>
              </w:rPr>
            </w:pPr>
            <w:r>
              <w:t xml:space="preserve">Промежуточная аттестация. </w:t>
            </w:r>
            <w:r>
              <w:rPr>
                <w:sz w:val="24"/>
              </w:rPr>
              <w:t>Камеральные работы: составление и защита отчета по практике</w:t>
            </w:r>
          </w:p>
        </w:tc>
        <w:tc>
          <w:tcPr>
            <w:tcW w:w="425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1"/>
              </w:rPr>
            </w:pPr>
          </w:p>
          <w:p w:rsidR="00C35DF7" w:rsidRDefault="00507A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1"/>
              </w:rPr>
            </w:pPr>
          </w:p>
          <w:p w:rsidR="00C35DF7" w:rsidRDefault="00507A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C35DF7" w:rsidRDefault="00C35DF7">
            <w:pPr>
              <w:pStyle w:val="TableParagraph"/>
              <w:ind w:left="0"/>
              <w:rPr>
                <w:sz w:val="26"/>
              </w:rPr>
            </w:pPr>
          </w:p>
          <w:p w:rsidR="00C35DF7" w:rsidRDefault="00C35DF7">
            <w:pPr>
              <w:pStyle w:val="TableParagraph"/>
              <w:ind w:left="0"/>
              <w:rPr>
                <w:sz w:val="21"/>
              </w:rPr>
            </w:pPr>
          </w:p>
          <w:p w:rsidR="00C35DF7" w:rsidRDefault="00507A6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C35DF7" w:rsidRDefault="00507A69">
            <w:pPr>
              <w:pStyle w:val="TableParagraph"/>
              <w:spacing w:line="237" w:lineRule="auto"/>
              <w:ind w:left="108" w:right="235"/>
              <w:rPr>
                <w:sz w:val="20"/>
              </w:rPr>
            </w:pPr>
            <w:r>
              <w:rPr>
                <w:sz w:val="20"/>
              </w:rPr>
              <w:t>ОК- 6,ПК-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2,</w:t>
            </w:r>
          </w:p>
          <w:p w:rsidR="00C35DF7" w:rsidRDefault="00507A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3,4,5,6</w:t>
            </w: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C35DF7" w:rsidRDefault="00507A69">
            <w:pPr>
              <w:pStyle w:val="TableParagraph"/>
              <w:spacing w:line="270" w:lineRule="atLeast"/>
              <w:ind w:left="108" w:right="669"/>
              <w:rPr>
                <w:sz w:val="24"/>
              </w:rPr>
            </w:pPr>
            <w:r>
              <w:rPr>
                <w:sz w:val="24"/>
              </w:rPr>
              <w:t>бригадного отчета и полевых материалов</w:t>
            </w:r>
          </w:p>
        </w:tc>
      </w:tr>
      <w:tr w:rsidR="00C35DF7">
        <w:trPr>
          <w:trHeight w:val="316"/>
        </w:trPr>
        <w:tc>
          <w:tcPr>
            <w:tcW w:w="5276" w:type="dxa"/>
            <w:gridSpan w:val="4"/>
          </w:tcPr>
          <w:p w:rsidR="00C35DF7" w:rsidRDefault="00507A69">
            <w:pPr>
              <w:pStyle w:val="TableParagraph"/>
              <w:spacing w:line="269" w:lineRule="exact"/>
              <w:ind w:left="3403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1558" w:type="dxa"/>
          </w:tcPr>
          <w:p w:rsidR="00C35DF7" w:rsidRDefault="00507A69">
            <w:pPr>
              <w:pStyle w:val="TableParagraph"/>
              <w:spacing w:line="265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49" w:type="dxa"/>
          </w:tcPr>
          <w:p w:rsidR="00C35DF7" w:rsidRDefault="00C35DF7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C35DF7" w:rsidRDefault="00507A69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6 ЗЕТ</w:t>
            </w:r>
          </w:p>
        </w:tc>
      </w:tr>
    </w:tbl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rPr>
          <w:sz w:val="20"/>
        </w:rPr>
      </w:pPr>
    </w:p>
    <w:p w:rsidR="00C35DF7" w:rsidRDefault="00507A69">
      <w:pPr>
        <w:pStyle w:val="a4"/>
        <w:numPr>
          <w:ilvl w:val="1"/>
          <w:numId w:val="9"/>
        </w:numPr>
        <w:tabs>
          <w:tab w:val="left" w:pos="1603"/>
        </w:tabs>
        <w:spacing w:before="254"/>
        <w:ind w:left="1602" w:hanging="493"/>
        <w:rPr>
          <w:b/>
          <w:sz w:val="28"/>
        </w:rPr>
      </w:pPr>
      <w:r>
        <w:rPr>
          <w:b/>
          <w:sz w:val="28"/>
        </w:rPr>
        <w:t>Содержание разделов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C35DF7" w:rsidRDefault="00C35DF7">
      <w:pPr>
        <w:rPr>
          <w:sz w:val="28"/>
        </w:rPr>
        <w:sectPr w:rsidR="00C35DF7">
          <w:pgSz w:w="11910" w:h="16840"/>
          <w:pgMar w:top="1120" w:right="600" w:bottom="280" w:left="1300" w:header="720" w:footer="720" w:gutter="0"/>
          <w:cols w:space="720"/>
        </w:sectPr>
      </w:pP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72"/>
        <w:ind w:right="101" w:firstLine="703"/>
        <w:jc w:val="both"/>
        <w:rPr>
          <w:sz w:val="24"/>
        </w:rPr>
      </w:pPr>
      <w:r>
        <w:rPr>
          <w:b/>
          <w:sz w:val="28"/>
        </w:rPr>
        <w:lastRenderedPageBreak/>
        <w:t xml:space="preserve">Тема №1. </w:t>
      </w:r>
      <w:r>
        <w:t xml:space="preserve">Введение Распределенные системы управления в нефтегазовом деле. </w:t>
      </w:r>
      <w:r>
        <w:rPr>
          <w:sz w:val="24"/>
        </w:rPr>
        <w:t>Структура DCS в наиболее классическом виде. Нижний уровень ввода/вывода, исполнительные механизмы и прочее. Средний уровень распределенной системы управления</w:t>
      </w:r>
      <w:proofErr w:type="gramStart"/>
      <w:r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Серверы баз данных и операторские станции. Человеко-машинный интерфейс. Обмен данными с сервером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плк</w:t>
      </w:r>
      <w:proofErr w:type="spellEnd"/>
      <w:r>
        <w:rPr>
          <w:sz w:val="24"/>
        </w:rPr>
        <w:t>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5" w:line="237" w:lineRule="auto"/>
        <w:ind w:right="105" w:firstLine="703"/>
        <w:jc w:val="both"/>
      </w:pPr>
      <w:r>
        <w:rPr>
          <w:b/>
          <w:sz w:val="28"/>
        </w:rPr>
        <w:t xml:space="preserve">Тема №2. </w:t>
      </w:r>
      <w:r>
        <w:t>Централизованные системы управления в нефтегазовом деле. Автоматизированные нефтепромыслы. Централизованный контроль и управление технологическим процессом.</w:t>
      </w:r>
      <w:proofErr w:type="gramStart"/>
      <w:r>
        <w:t xml:space="preserve"> .</w:t>
      </w:r>
      <w:proofErr w:type="gramEnd"/>
      <w:r>
        <w:t xml:space="preserve"> Исследование производства приборов и систем контроля, технологических параметров нефтегазового</w:t>
      </w:r>
      <w:r>
        <w:rPr>
          <w:spacing w:val="-4"/>
        </w:rPr>
        <w:t xml:space="preserve"> </w:t>
      </w:r>
      <w:r>
        <w:t>де</w:t>
      </w:r>
      <w:r>
        <w:t>ла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7"/>
        <w:ind w:right="105" w:firstLine="703"/>
        <w:jc w:val="both"/>
      </w:pPr>
      <w:r>
        <w:rPr>
          <w:b/>
          <w:sz w:val="28"/>
        </w:rPr>
        <w:t xml:space="preserve">Тема №3. </w:t>
      </w:r>
      <w:r>
        <w:t>Оборудование для механизации работ при обустройстве и обслуживании нефтепромыслов. Агрегат для подготовительных работ при ремонте скважин.  Работы по планировке площадок для установки агрегатов ремонта скважин, нарезанию щелей под якоря оттяжек</w:t>
      </w:r>
      <w:r>
        <w:t>, демонтажу и монтажу устьевого оборудования, расчистке подъездных путей к скважинам и другим промысловым</w:t>
      </w:r>
      <w:r>
        <w:rPr>
          <w:spacing w:val="-4"/>
        </w:rPr>
        <w:t xml:space="preserve"> </w:t>
      </w:r>
      <w:r>
        <w:t>объектам.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1"/>
        <w:ind w:right="101" w:firstLine="703"/>
        <w:jc w:val="both"/>
      </w:pPr>
      <w:r>
        <w:rPr>
          <w:b/>
          <w:sz w:val="28"/>
        </w:rPr>
        <w:t xml:space="preserve">Тема №4. </w:t>
      </w:r>
      <w:r>
        <w:t xml:space="preserve">Силовой привод. Трансмиссии. Назначение и конструктивное исполнение. Параметры. Первичный источник энергии. Автономные приводы, не </w:t>
      </w:r>
      <w:r>
        <w:t>зависящие от системы энергоснабжения, и неавтономные, зависящие от системы энергоснабжения, с питанием от промышленных электрических сетей. Двигатели внутреннего сгорания (ДВС) с механической, гидравлической или электропередачей. Электродвигатели постоянно</w:t>
      </w:r>
      <w:r>
        <w:t xml:space="preserve">го тока, питаемые от промышленных сетей переменного тока через </w:t>
      </w:r>
      <w:proofErr w:type="spellStart"/>
      <w:r>
        <w:t>тиристорные</w:t>
      </w:r>
      <w:proofErr w:type="spellEnd"/>
      <w:r>
        <w:t xml:space="preserve"> выпрямительные станции управления. Электродвигатели переменного тока с гидравлической или электродинамической</w:t>
      </w:r>
      <w:r>
        <w:rPr>
          <w:spacing w:val="-11"/>
        </w:rPr>
        <w:t xml:space="preserve"> </w:t>
      </w:r>
      <w:r>
        <w:t>трансмиссией.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ind w:right="100" w:firstLine="703"/>
        <w:jc w:val="both"/>
        <w:rPr>
          <w:sz w:val="24"/>
        </w:rPr>
      </w:pPr>
      <w:r>
        <w:rPr>
          <w:b/>
          <w:sz w:val="28"/>
        </w:rPr>
        <w:t xml:space="preserve">Тема №5. </w:t>
      </w:r>
      <w:r>
        <w:rPr>
          <w:sz w:val="24"/>
        </w:rPr>
        <w:t xml:space="preserve">Система верхнего привода. Состав. Схема работы. </w:t>
      </w:r>
      <w:r>
        <w:rPr>
          <w:sz w:val="24"/>
        </w:rPr>
        <w:t xml:space="preserve">Параметры. Подвижный </w:t>
      </w:r>
      <w:proofErr w:type="spellStart"/>
      <w:r>
        <w:rPr>
          <w:sz w:val="24"/>
        </w:rPr>
        <w:t>вращатель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</w:t>
      </w:r>
      <w:hyperlink r:id="rId9">
        <w:r>
          <w:rPr>
            <w:sz w:val="24"/>
          </w:rPr>
          <w:t>вертлюг</w:t>
        </w:r>
        <w:proofErr w:type="spellEnd"/>
      </w:hyperlink>
      <w:r>
        <w:rPr>
          <w:sz w:val="24"/>
        </w:rPr>
        <w:t xml:space="preserve"> и </w:t>
      </w:r>
      <w:hyperlink r:id="rId10">
        <w:r>
          <w:rPr>
            <w:sz w:val="24"/>
          </w:rPr>
          <w:t>ротор</w:t>
        </w:r>
      </w:hyperlink>
      <w:r>
        <w:rPr>
          <w:sz w:val="24"/>
        </w:rPr>
        <w:t>. Комплекс средст</w:t>
      </w:r>
      <w:r>
        <w:rPr>
          <w:sz w:val="24"/>
        </w:rPr>
        <w:t xml:space="preserve">в для работы с бурильными трубами при выполнении </w:t>
      </w:r>
      <w:proofErr w:type="spellStart"/>
      <w:proofErr w:type="gramStart"/>
      <w:r>
        <w:rPr>
          <w:sz w:val="24"/>
        </w:rPr>
        <w:t>спуско-подъемных</w:t>
      </w:r>
      <w:proofErr w:type="spellEnd"/>
      <w:proofErr w:type="gramEnd"/>
      <w:r>
        <w:rPr>
          <w:sz w:val="24"/>
        </w:rPr>
        <w:t xml:space="preserve"> операций. Проводки вертикальных, наклонно- направленных и горизонтальных скважин.</w:t>
      </w:r>
    </w:p>
    <w:p w:rsidR="00C35DF7" w:rsidRDefault="00C35DF7">
      <w:pPr>
        <w:pStyle w:val="a3"/>
        <w:spacing w:before="4"/>
        <w:rPr>
          <w:sz w:val="28"/>
        </w:rPr>
      </w:pP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line="237" w:lineRule="auto"/>
        <w:ind w:right="103" w:firstLine="703"/>
        <w:jc w:val="both"/>
        <w:rPr>
          <w:sz w:val="24"/>
        </w:rPr>
      </w:pPr>
      <w:r>
        <w:rPr>
          <w:b/>
          <w:sz w:val="28"/>
        </w:rPr>
        <w:t xml:space="preserve">Тема №6. </w:t>
      </w:r>
      <w:r>
        <w:rPr>
          <w:sz w:val="24"/>
        </w:rPr>
        <w:t xml:space="preserve">Средства механизации </w:t>
      </w:r>
      <w:proofErr w:type="spellStart"/>
      <w:proofErr w:type="gramStart"/>
      <w:r>
        <w:rPr>
          <w:sz w:val="24"/>
        </w:rPr>
        <w:t>спуско-подъемных</w:t>
      </w:r>
      <w:proofErr w:type="spellEnd"/>
      <w:proofErr w:type="gramEnd"/>
      <w:r>
        <w:rPr>
          <w:sz w:val="24"/>
        </w:rPr>
        <w:t xml:space="preserve"> операций. Свинчивание и </w:t>
      </w:r>
      <w:proofErr w:type="spellStart"/>
      <w:r>
        <w:rPr>
          <w:sz w:val="24"/>
        </w:rPr>
        <w:t>развинчивание</w:t>
      </w:r>
      <w:proofErr w:type="spellEnd"/>
      <w:r>
        <w:rPr>
          <w:sz w:val="24"/>
        </w:rPr>
        <w:t xml:space="preserve"> замковых соединений бу</w:t>
      </w:r>
      <w:r>
        <w:rPr>
          <w:sz w:val="24"/>
        </w:rPr>
        <w:t xml:space="preserve">рильной колонны. Автоматические буровые ключи </w:t>
      </w:r>
      <w:r>
        <w:rPr>
          <w:b/>
          <w:sz w:val="24"/>
        </w:rPr>
        <w:t xml:space="preserve">АКБ-ЗМ </w:t>
      </w:r>
      <w:r>
        <w:rPr>
          <w:sz w:val="24"/>
        </w:rPr>
        <w:t xml:space="preserve">и подвесные ключи </w:t>
      </w:r>
      <w:r>
        <w:rPr>
          <w:b/>
          <w:sz w:val="24"/>
        </w:rPr>
        <w:t>ПБК-1</w:t>
      </w:r>
      <w:r>
        <w:rPr>
          <w:sz w:val="24"/>
        </w:rPr>
        <w:t xml:space="preserve">. Пневматический клиновой захват </w:t>
      </w:r>
      <w:r>
        <w:rPr>
          <w:b/>
          <w:sz w:val="24"/>
        </w:rPr>
        <w:t xml:space="preserve">ПКР-560 </w:t>
      </w:r>
      <w:r>
        <w:rPr>
          <w:sz w:val="24"/>
        </w:rPr>
        <w:t>для механизированного захвата и освобождения бурильных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труб.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8"/>
        <w:ind w:right="101" w:firstLine="703"/>
        <w:jc w:val="both"/>
        <w:rPr>
          <w:sz w:val="24"/>
        </w:rPr>
      </w:pPr>
      <w:r>
        <w:rPr>
          <w:b/>
          <w:sz w:val="28"/>
        </w:rPr>
        <w:t xml:space="preserve">Тема №7. </w:t>
      </w:r>
      <w:r>
        <w:rPr>
          <w:sz w:val="24"/>
        </w:rPr>
        <w:t>Агрегаты для текущего ремонта скважин и внутрискважинных работ. Агрегаты, установки и инструмент для капитального ремонта, освоения и промывки скважин. Агрегаты для текущего ремонта скважин. Агрегаты для капитального ремонта  при открытом устье скважин. Аг</w:t>
      </w:r>
      <w:r>
        <w:rPr>
          <w:sz w:val="24"/>
        </w:rPr>
        <w:t>регаты для ремонта скважин под давлением, когда устье скважины герметизировано из-за возможности фонтанирования. Текущий ремонт скважин, связанный со сменой спущенного в скважину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3" w:line="237" w:lineRule="auto"/>
        <w:ind w:right="103" w:firstLine="703"/>
        <w:jc w:val="both"/>
        <w:rPr>
          <w:sz w:val="24"/>
        </w:rPr>
      </w:pPr>
      <w:r>
        <w:rPr>
          <w:b/>
          <w:sz w:val="28"/>
        </w:rPr>
        <w:t xml:space="preserve">Тема №8. </w:t>
      </w:r>
      <w:proofErr w:type="spellStart"/>
      <w:r>
        <w:rPr>
          <w:sz w:val="24"/>
        </w:rPr>
        <w:t>Колтюбинговые</w:t>
      </w:r>
      <w:proofErr w:type="spellEnd"/>
      <w:r>
        <w:rPr>
          <w:sz w:val="24"/>
        </w:rPr>
        <w:t xml:space="preserve"> установки в бурении и ремонте скважин. С</w:t>
      </w:r>
      <w:r>
        <w:rPr>
          <w:sz w:val="24"/>
        </w:rPr>
        <w:t xml:space="preserve">остав оборудования. Схема работы. </w:t>
      </w:r>
      <w:proofErr w:type="spellStart"/>
      <w:r>
        <w:rPr>
          <w:sz w:val="24"/>
        </w:rPr>
        <w:t>Колтюбинговые</w:t>
      </w:r>
      <w:proofErr w:type="spellEnd"/>
      <w:r>
        <w:rPr>
          <w:sz w:val="24"/>
        </w:rPr>
        <w:t xml:space="preserve"> технологии. </w:t>
      </w:r>
      <w:proofErr w:type="spellStart"/>
      <w:r>
        <w:rPr>
          <w:sz w:val="24"/>
        </w:rPr>
        <w:t>Безмуфтовых</w:t>
      </w:r>
      <w:proofErr w:type="spellEnd"/>
      <w:r>
        <w:rPr>
          <w:sz w:val="24"/>
        </w:rPr>
        <w:t xml:space="preserve"> гибкие стальные трубы, барабан. Задачи, которые невозможно решить при применении традиционной колонны составных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труб.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9"/>
        <w:ind w:right="104" w:firstLine="703"/>
        <w:jc w:val="both"/>
        <w:rPr>
          <w:sz w:val="24"/>
        </w:rPr>
      </w:pPr>
      <w:r>
        <w:rPr>
          <w:b/>
          <w:sz w:val="28"/>
        </w:rPr>
        <w:t xml:space="preserve">Тема №9. </w:t>
      </w:r>
      <w:r>
        <w:rPr>
          <w:sz w:val="24"/>
        </w:rPr>
        <w:t>Стратегическое планирование, реализация плана. Планирование буровых работ на нефть и газ. Показатели объема работ и их планирование. Эксплуатационный фонд скважин. Фонд действующих скважин. Календарный фонд времени. Непрерывный процесс производства, при ко</w:t>
      </w:r>
      <w:r>
        <w:rPr>
          <w:sz w:val="24"/>
        </w:rPr>
        <w:t>тором скважины работают круглосуточно. Плановые и внеплановые остановки. Планово-предупредительные  ремонты. Внеплановые остановки.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3" w:line="237" w:lineRule="auto"/>
        <w:ind w:right="102" w:firstLine="703"/>
        <w:jc w:val="both"/>
        <w:rPr>
          <w:sz w:val="24"/>
        </w:rPr>
      </w:pPr>
      <w:r>
        <w:rPr>
          <w:b/>
          <w:sz w:val="28"/>
        </w:rPr>
        <w:t xml:space="preserve">Тема №10. </w:t>
      </w:r>
      <w:r>
        <w:rPr>
          <w:sz w:val="24"/>
        </w:rPr>
        <w:t>Программируемый логический контроллер (ПЛК). Виды ПЛК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Программируемое (интеллектуальные) реле. Структуры систем </w:t>
      </w:r>
      <w:r>
        <w:rPr>
          <w:sz w:val="24"/>
        </w:rPr>
        <w:t>управления. Интерфейсы ПЛК. Удаленное управление и мониторинг. Языки программирования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ПЛК.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11" w:line="235" w:lineRule="auto"/>
        <w:ind w:right="102" w:firstLine="703"/>
        <w:jc w:val="both"/>
        <w:rPr>
          <w:sz w:val="24"/>
        </w:rPr>
      </w:pPr>
      <w:r>
        <w:rPr>
          <w:b/>
          <w:sz w:val="28"/>
        </w:rPr>
        <w:t>Тема</w:t>
      </w:r>
      <w:r w:rsidRPr="00507A69">
        <w:rPr>
          <w:b/>
          <w:sz w:val="28"/>
          <w:lang w:val="en-US"/>
        </w:rPr>
        <w:t xml:space="preserve"> №11. </w:t>
      </w:r>
      <w:proofErr w:type="spellStart"/>
      <w:proofErr w:type="gramStart"/>
      <w:r w:rsidRPr="00507A69">
        <w:rPr>
          <w:sz w:val="24"/>
          <w:lang w:val="en-US"/>
        </w:rPr>
        <w:t>LonMaker</w:t>
      </w:r>
      <w:proofErr w:type="spellEnd"/>
      <w:r w:rsidRPr="00507A69">
        <w:rPr>
          <w:sz w:val="24"/>
          <w:lang w:val="en-US"/>
        </w:rPr>
        <w:t xml:space="preserve"> ,</w:t>
      </w:r>
      <w:proofErr w:type="gramEnd"/>
      <w:r w:rsidRPr="00507A69">
        <w:rPr>
          <w:sz w:val="24"/>
          <w:lang w:val="en-US"/>
        </w:rPr>
        <w:t xml:space="preserve"> </w:t>
      </w:r>
      <w:proofErr w:type="spellStart"/>
      <w:r w:rsidRPr="00507A69">
        <w:rPr>
          <w:sz w:val="24"/>
          <w:lang w:val="en-US"/>
        </w:rPr>
        <w:t>VisualControl</w:t>
      </w:r>
      <w:proofErr w:type="spellEnd"/>
      <w:r w:rsidRPr="00507A69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507A69">
        <w:rPr>
          <w:sz w:val="24"/>
          <w:lang w:val="en-US"/>
        </w:rPr>
        <w:t xml:space="preserve"> SCADA </w:t>
      </w:r>
      <w:r>
        <w:rPr>
          <w:sz w:val="24"/>
        </w:rPr>
        <w:t>системы</w:t>
      </w:r>
      <w:r w:rsidRPr="00507A69">
        <w:rPr>
          <w:sz w:val="24"/>
          <w:lang w:val="en-US"/>
        </w:rPr>
        <w:t xml:space="preserve">. </w:t>
      </w:r>
      <w:r>
        <w:rPr>
          <w:sz w:val="24"/>
        </w:rPr>
        <w:t>Функциональное программирование.</w:t>
      </w:r>
    </w:p>
    <w:p w:rsidR="00C35DF7" w:rsidRDefault="00C35DF7">
      <w:pPr>
        <w:spacing w:line="235" w:lineRule="auto"/>
        <w:jc w:val="both"/>
        <w:rPr>
          <w:sz w:val="24"/>
        </w:rPr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75" w:line="237" w:lineRule="auto"/>
        <w:ind w:right="110" w:firstLine="703"/>
        <w:jc w:val="both"/>
        <w:rPr>
          <w:sz w:val="24"/>
        </w:rPr>
      </w:pPr>
      <w:r>
        <w:rPr>
          <w:b/>
          <w:sz w:val="28"/>
        </w:rPr>
        <w:lastRenderedPageBreak/>
        <w:t xml:space="preserve">Тема №12. </w:t>
      </w:r>
      <w:r>
        <w:rPr>
          <w:sz w:val="24"/>
        </w:rPr>
        <w:t>Автоматизация посредством STEP 7 программируемых контрол</w:t>
      </w:r>
      <w:r>
        <w:rPr>
          <w:sz w:val="24"/>
        </w:rPr>
        <w:t>леров SIMATIC S7-300/400.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8" w:line="237" w:lineRule="auto"/>
        <w:ind w:right="109" w:firstLine="703"/>
        <w:jc w:val="both"/>
        <w:rPr>
          <w:sz w:val="24"/>
        </w:rPr>
      </w:pPr>
      <w:r>
        <w:rPr>
          <w:b/>
          <w:sz w:val="28"/>
        </w:rPr>
        <w:t xml:space="preserve">Тема №27. </w:t>
      </w:r>
      <w:r>
        <w:rPr>
          <w:sz w:val="24"/>
        </w:rPr>
        <w:t>Проектирование систем управления. Автоматизированные системы управления производством в нефтегазовой отрасли. Проектирование, внедрение, 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САУ.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8" w:line="237" w:lineRule="auto"/>
        <w:ind w:right="104" w:firstLine="703"/>
        <w:jc w:val="both"/>
        <w:rPr>
          <w:sz w:val="24"/>
        </w:rPr>
      </w:pPr>
      <w:r>
        <w:rPr>
          <w:b/>
          <w:sz w:val="28"/>
        </w:rPr>
        <w:t xml:space="preserve">Тема №14. </w:t>
      </w:r>
      <w:r>
        <w:rPr>
          <w:sz w:val="24"/>
        </w:rPr>
        <w:t>Камеральные работы по оценке и оформлению имеющейся ин</w:t>
      </w:r>
      <w:r>
        <w:rPr>
          <w:sz w:val="24"/>
        </w:rPr>
        <w:t>формации и собранных материалов, составление программ, знакомство со структурой отчета и LON-технология.</w:t>
      </w:r>
      <w:r>
        <w:rPr>
          <w:spacing w:val="3"/>
          <w:sz w:val="24"/>
        </w:rPr>
        <w:t xml:space="preserve"> </w:t>
      </w:r>
      <w:r>
        <w:rPr>
          <w:sz w:val="24"/>
        </w:rPr>
        <w:t>LON-технология.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6"/>
        <w:ind w:right="103" w:firstLine="703"/>
        <w:jc w:val="both"/>
        <w:rPr>
          <w:sz w:val="24"/>
        </w:rPr>
      </w:pPr>
      <w:r>
        <w:rPr>
          <w:b/>
          <w:sz w:val="28"/>
        </w:rPr>
        <w:t xml:space="preserve">Тема №15. </w:t>
      </w:r>
      <w:r>
        <w:rPr>
          <w:sz w:val="24"/>
        </w:rPr>
        <w:t xml:space="preserve">OPC, установка, настройка. Диагностика сети. </w:t>
      </w:r>
      <w:proofErr w:type="gramStart"/>
      <w:r>
        <w:rPr>
          <w:sz w:val="24"/>
        </w:rPr>
        <w:t>Общие  принципы диагностики, наиболее часто встречаемые симптомы и методы их уст</w:t>
      </w:r>
      <w:r>
        <w:rPr>
          <w:sz w:val="24"/>
        </w:rPr>
        <w:t xml:space="preserve">ранения (шторм вызванный запросами SCADA, </w:t>
      </w:r>
      <w:proofErr w:type="spellStart"/>
      <w:r>
        <w:rPr>
          <w:sz w:val="24"/>
        </w:rPr>
        <w:t>флудящий</w:t>
      </w:r>
      <w:proofErr w:type="spellEnd"/>
      <w:r>
        <w:rPr>
          <w:sz w:val="24"/>
        </w:rPr>
        <w:t xml:space="preserve"> узел, э./м. помехи, отсутствие терминатора на сегменте, скрытый трафик нестандартного протокола.</w:t>
      </w:r>
      <w:proofErr w:type="gramEnd"/>
      <w:r>
        <w:rPr>
          <w:sz w:val="24"/>
        </w:rPr>
        <w:t xml:space="preserve"> Расчет пропускной 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сети.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3" w:line="237" w:lineRule="auto"/>
        <w:ind w:right="105" w:firstLine="703"/>
        <w:jc w:val="both"/>
        <w:rPr>
          <w:sz w:val="24"/>
        </w:rPr>
      </w:pPr>
      <w:r>
        <w:rPr>
          <w:b/>
          <w:sz w:val="28"/>
        </w:rPr>
        <w:t xml:space="preserve">Тема №16. </w:t>
      </w:r>
      <w:r>
        <w:rPr>
          <w:sz w:val="24"/>
        </w:rPr>
        <w:t xml:space="preserve">Создание программы управления сепарационной установкой и насосным оборудованием участка добычи нефти. </w:t>
      </w:r>
      <w:proofErr w:type="spellStart"/>
      <w:r>
        <w:rPr>
          <w:sz w:val="24"/>
        </w:rPr>
        <w:t>ПИД-регулирование</w:t>
      </w:r>
      <w:proofErr w:type="spellEnd"/>
      <w:r>
        <w:rPr>
          <w:sz w:val="24"/>
        </w:rPr>
        <w:t>, методика экспериментального подбора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параметров.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6" w:line="322" w:lineRule="exact"/>
        <w:ind w:left="1839"/>
        <w:jc w:val="both"/>
        <w:rPr>
          <w:sz w:val="24"/>
        </w:rPr>
      </w:pPr>
      <w:r>
        <w:rPr>
          <w:b/>
          <w:sz w:val="28"/>
        </w:rPr>
        <w:t xml:space="preserve">Тема №17. </w:t>
      </w:r>
      <w:r>
        <w:rPr>
          <w:sz w:val="24"/>
        </w:rPr>
        <w:t>Выполнение НИР по 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закланиям</w:t>
      </w:r>
    </w:p>
    <w:p w:rsidR="00C35DF7" w:rsidRDefault="00507A69">
      <w:pPr>
        <w:pStyle w:val="a4"/>
        <w:numPr>
          <w:ilvl w:val="0"/>
          <w:numId w:val="7"/>
        </w:numPr>
        <w:tabs>
          <w:tab w:val="left" w:pos="1840"/>
        </w:tabs>
        <w:spacing w:before="5" w:line="235" w:lineRule="auto"/>
        <w:ind w:right="106" w:firstLine="703"/>
        <w:jc w:val="both"/>
        <w:rPr>
          <w:sz w:val="24"/>
        </w:rPr>
      </w:pPr>
      <w:r>
        <w:rPr>
          <w:b/>
          <w:sz w:val="28"/>
        </w:rPr>
        <w:t xml:space="preserve">Тема №18. </w:t>
      </w:r>
      <w:r>
        <w:t>Промежуточная аттестация</w:t>
      </w:r>
      <w:r>
        <w:t xml:space="preserve">. </w:t>
      </w:r>
      <w:r>
        <w:rPr>
          <w:sz w:val="24"/>
        </w:rPr>
        <w:t>Камеральные работы: составление и защита отчета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C35DF7" w:rsidRDefault="00507A69">
      <w:pPr>
        <w:pStyle w:val="a3"/>
        <w:ind w:left="402" w:right="291" w:firstLine="703"/>
      </w:pPr>
      <w:r>
        <w:t>Целью практики является формирование у студентов навыков по автоматизации и оптимизации ресурсосберегающих технологий в нефтяной отрасли на базе производственных объектах нефтяной отрасли</w:t>
      </w:r>
      <w:proofErr w:type="gramStart"/>
      <w:r>
        <w:t xml:space="preserve"> ,</w:t>
      </w:r>
      <w:proofErr w:type="gramEnd"/>
      <w:r>
        <w:t xml:space="preserve"> нау</w:t>
      </w:r>
      <w:r>
        <w:t>чно образовательных центров и</w:t>
      </w:r>
    </w:p>
    <w:p w:rsidR="00C35DF7" w:rsidRDefault="00507A69">
      <w:pPr>
        <w:pStyle w:val="a3"/>
        <w:spacing w:before="1"/>
        <w:ind w:left="968" w:right="6719" w:hanging="567"/>
      </w:pPr>
      <w:r>
        <w:t>лабораторий МГРИ-РГГРУ. Задачи практики</w:t>
      </w:r>
      <w:proofErr w:type="gramStart"/>
      <w:r>
        <w:t xml:space="preserve"> :</w:t>
      </w:r>
      <w:proofErr w:type="gramEnd"/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  <w:tab w:val="left" w:pos="2558"/>
          <w:tab w:val="left" w:pos="3601"/>
          <w:tab w:val="left" w:pos="5466"/>
          <w:tab w:val="left" w:pos="5932"/>
          <w:tab w:val="left" w:pos="7619"/>
          <w:tab w:val="left" w:pos="8924"/>
        </w:tabs>
        <w:spacing w:before="2" w:line="278" w:lineRule="auto"/>
        <w:ind w:left="829" w:right="246" w:hanging="360"/>
        <w:rPr>
          <w:sz w:val="24"/>
        </w:rPr>
      </w:pPr>
      <w:r>
        <w:rPr>
          <w:sz w:val="24"/>
        </w:rPr>
        <w:t>исследование</w:t>
      </w:r>
      <w:r>
        <w:rPr>
          <w:sz w:val="24"/>
        </w:rPr>
        <w:tab/>
        <w:t>систем</w:t>
      </w:r>
      <w:r>
        <w:rPr>
          <w:sz w:val="24"/>
        </w:rPr>
        <w:tab/>
        <w:t>автоматизации</w:t>
      </w:r>
      <w:r>
        <w:rPr>
          <w:sz w:val="24"/>
        </w:rPr>
        <w:tab/>
        <w:t>и</w:t>
      </w:r>
      <w:r>
        <w:rPr>
          <w:sz w:val="24"/>
        </w:rPr>
        <w:tab/>
        <w:t>оптимизации</w:t>
      </w:r>
      <w:r>
        <w:rPr>
          <w:sz w:val="24"/>
        </w:rPr>
        <w:tab/>
        <w:t>разведки,</w:t>
      </w:r>
      <w:r>
        <w:rPr>
          <w:sz w:val="24"/>
        </w:rPr>
        <w:tab/>
      </w:r>
      <w:r>
        <w:rPr>
          <w:spacing w:val="-4"/>
          <w:sz w:val="24"/>
        </w:rPr>
        <w:t xml:space="preserve">добычи, </w:t>
      </w:r>
      <w:r>
        <w:rPr>
          <w:sz w:val="24"/>
        </w:rPr>
        <w:t>транспортировки и переработки нефти и сопутствующих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продуктов.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  <w:tab w:val="left" w:pos="1557"/>
          <w:tab w:val="left" w:pos="2982"/>
          <w:tab w:val="left" w:pos="3924"/>
          <w:tab w:val="left" w:pos="4288"/>
          <w:tab w:val="left" w:pos="5178"/>
          <w:tab w:val="left" w:pos="6260"/>
          <w:tab w:val="left" w:pos="7236"/>
          <w:tab w:val="left" w:pos="8321"/>
          <w:tab w:val="left" w:pos="8695"/>
          <w:tab w:val="left" w:pos="9514"/>
        </w:tabs>
        <w:spacing w:before="116" w:line="276" w:lineRule="auto"/>
        <w:ind w:left="829" w:right="242" w:hanging="360"/>
        <w:rPr>
          <w:sz w:val="24"/>
        </w:rPr>
      </w:pPr>
      <w:r>
        <w:rPr>
          <w:sz w:val="24"/>
        </w:rPr>
        <w:t>Дать</w:t>
      </w:r>
      <w:r>
        <w:rPr>
          <w:sz w:val="24"/>
        </w:rPr>
        <w:tab/>
        <w:t>студентами</w:t>
      </w:r>
      <w:r>
        <w:rPr>
          <w:sz w:val="24"/>
        </w:rPr>
        <w:tab/>
        <w:t>знания</w:t>
      </w:r>
      <w:r>
        <w:rPr>
          <w:sz w:val="24"/>
        </w:rPr>
        <w:tab/>
        <w:t>о</w:t>
      </w:r>
      <w:r>
        <w:rPr>
          <w:sz w:val="24"/>
        </w:rPr>
        <w:tab/>
        <w:t>целях,</w:t>
      </w:r>
      <w:r>
        <w:rPr>
          <w:sz w:val="24"/>
        </w:rPr>
        <w:tab/>
        <w:t>задачах,</w:t>
      </w:r>
      <w:r>
        <w:rPr>
          <w:sz w:val="24"/>
        </w:rPr>
        <w:tab/>
        <w:t>этапах,</w:t>
      </w:r>
      <w:r>
        <w:rPr>
          <w:sz w:val="24"/>
        </w:rPr>
        <w:tab/>
        <w:t>метода</w:t>
      </w:r>
      <w:r>
        <w:rPr>
          <w:sz w:val="24"/>
        </w:rPr>
        <w:t>х</w:t>
      </w:r>
      <w:r>
        <w:rPr>
          <w:sz w:val="24"/>
        </w:rPr>
        <w:tab/>
        <w:t>и</w:t>
      </w:r>
      <w:r>
        <w:rPr>
          <w:sz w:val="24"/>
        </w:rPr>
        <w:tab/>
        <w:t>работ</w:t>
      </w:r>
      <w:r>
        <w:rPr>
          <w:sz w:val="24"/>
        </w:rPr>
        <w:tab/>
      </w:r>
      <w:r>
        <w:rPr>
          <w:spacing w:val="-10"/>
          <w:sz w:val="24"/>
        </w:rPr>
        <w:t xml:space="preserve">по </w:t>
      </w:r>
      <w:r>
        <w:rPr>
          <w:sz w:val="24"/>
        </w:rPr>
        <w:t>ресурсосбережению в нефтяной отрасли.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</w:tabs>
        <w:spacing w:before="119"/>
        <w:ind w:left="829" w:hanging="361"/>
        <w:rPr>
          <w:sz w:val="24"/>
        </w:rPr>
      </w:pPr>
      <w:r>
        <w:rPr>
          <w:sz w:val="24"/>
        </w:rPr>
        <w:t>Выработать у студентов навыки работы со стандартными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протоколами.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</w:tabs>
        <w:spacing w:before="163"/>
        <w:ind w:left="829" w:hanging="361"/>
        <w:rPr>
          <w:sz w:val="24"/>
        </w:rPr>
      </w:pPr>
      <w:r>
        <w:rPr>
          <w:sz w:val="24"/>
        </w:rPr>
        <w:t xml:space="preserve">Обучить студентов </w:t>
      </w:r>
      <w:proofErr w:type="spellStart"/>
      <w:r>
        <w:rPr>
          <w:sz w:val="24"/>
        </w:rPr>
        <w:t>работм</w:t>
      </w:r>
      <w:proofErr w:type="spellEnd"/>
      <w:r>
        <w:rPr>
          <w:sz w:val="24"/>
        </w:rPr>
        <w:t xml:space="preserve"> по ресурсосбережению на 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примерах.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</w:tabs>
        <w:spacing w:before="161" w:line="276" w:lineRule="auto"/>
        <w:ind w:left="829" w:right="242" w:hanging="360"/>
        <w:rPr>
          <w:sz w:val="24"/>
        </w:rPr>
      </w:pPr>
      <w:r>
        <w:rPr>
          <w:sz w:val="24"/>
        </w:rPr>
        <w:t>Выработать у студентов практические навыки проведения пуско-наладочных работ с использованием имеющегося оборудования на конкретном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участке.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  <w:tab w:val="left" w:pos="2015"/>
          <w:tab w:val="left" w:pos="3354"/>
          <w:tab w:val="left" w:pos="5548"/>
          <w:tab w:val="left" w:pos="7581"/>
        </w:tabs>
        <w:spacing w:before="119" w:line="278" w:lineRule="auto"/>
        <w:ind w:left="829" w:right="246" w:hanging="360"/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студентов</w:t>
      </w:r>
      <w:r>
        <w:rPr>
          <w:sz w:val="24"/>
        </w:rPr>
        <w:tab/>
        <w:t>функциональному</w:t>
      </w:r>
      <w:r>
        <w:rPr>
          <w:sz w:val="24"/>
        </w:rPr>
        <w:tab/>
        <w:t>проектированию</w:t>
      </w:r>
      <w:r>
        <w:rPr>
          <w:sz w:val="24"/>
        </w:rPr>
        <w:tab/>
      </w:r>
      <w:r>
        <w:rPr>
          <w:spacing w:val="-1"/>
          <w:sz w:val="24"/>
        </w:rPr>
        <w:t xml:space="preserve">ресурсосберегающих </w:t>
      </w:r>
      <w:r>
        <w:rPr>
          <w:sz w:val="24"/>
        </w:rPr>
        <w:t>технологий в нефтепродуктообеспечении на конкре</w:t>
      </w:r>
      <w:r>
        <w:rPr>
          <w:sz w:val="24"/>
        </w:rPr>
        <w:t>тном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примере.</w:t>
      </w:r>
    </w:p>
    <w:p w:rsidR="00C35DF7" w:rsidRDefault="00507A69">
      <w:pPr>
        <w:pStyle w:val="a4"/>
        <w:numPr>
          <w:ilvl w:val="0"/>
          <w:numId w:val="6"/>
        </w:numPr>
        <w:tabs>
          <w:tab w:val="left" w:pos="1110"/>
        </w:tabs>
        <w:spacing w:before="116"/>
        <w:rPr>
          <w:sz w:val="24"/>
        </w:rPr>
      </w:pPr>
      <w:r>
        <w:rPr>
          <w:sz w:val="24"/>
        </w:rPr>
        <w:t>Требования к уровню освоения содержания дисциплины.</w:t>
      </w:r>
    </w:p>
    <w:p w:rsidR="00C35DF7" w:rsidRDefault="00507A69">
      <w:pPr>
        <w:spacing w:before="159"/>
        <w:ind w:left="402"/>
        <w:rPr>
          <w:sz w:val="24"/>
        </w:rPr>
      </w:pPr>
      <w:r>
        <w:rPr>
          <w:sz w:val="24"/>
        </w:rPr>
        <w:t xml:space="preserve">Студенты должны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</w:tabs>
        <w:spacing w:before="2"/>
        <w:ind w:left="829" w:hanging="361"/>
        <w:rPr>
          <w:sz w:val="24"/>
        </w:rPr>
      </w:pPr>
      <w:r>
        <w:rPr>
          <w:sz w:val="24"/>
        </w:rPr>
        <w:t xml:space="preserve">Место ресурсосберегающих технологий в </w:t>
      </w:r>
      <w:proofErr w:type="spellStart"/>
      <w:proofErr w:type="gramStart"/>
      <w:r>
        <w:rPr>
          <w:sz w:val="24"/>
        </w:rPr>
        <w:t>нефте-газовом</w:t>
      </w:r>
      <w:proofErr w:type="spellEnd"/>
      <w:proofErr w:type="gramEnd"/>
      <w:r>
        <w:rPr>
          <w:sz w:val="24"/>
        </w:rPr>
        <w:t xml:space="preserve"> комплексе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</w:tabs>
        <w:spacing w:before="7" w:line="430" w:lineRule="atLeast"/>
        <w:ind w:right="999" w:firstLine="67"/>
        <w:rPr>
          <w:sz w:val="24"/>
        </w:rPr>
      </w:pPr>
      <w:r>
        <w:rPr>
          <w:sz w:val="24"/>
        </w:rPr>
        <w:t xml:space="preserve">Методику функционального проектирования ресурсосберегающих технологий; Студенты должны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</w:tabs>
        <w:spacing w:before="9" w:line="276" w:lineRule="auto"/>
        <w:ind w:left="829" w:right="242" w:hanging="360"/>
        <w:rPr>
          <w:sz w:val="24"/>
        </w:rPr>
      </w:pPr>
      <w:r>
        <w:rPr>
          <w:sz w:val="24"/>
        </w:rPr>
        <w:t>Определять виды, этапы и объемы работ для ресурсосберегающих технологий по 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889"/>
          <w:tab w:val="left" w:pos="890"/>
          <w:tab w:val="left" w:pos="2208"/>
          <w:tab w:val="left" w:pos="2738"/>
          <w:tab w:val="left" w:pos="3551"/>
          <w:tab w:val="left" w:pos="4331"/>
          <w:tab w:val="left" w:pos="6717"/>
          <w:tab w:val="left" w:pos="8167"/>
        </w:tabs>
        <w:spacing w:before="119" w:line="276" w:lineRule="auto"/>
        <w:ind w:left="829" w:right="245" w:hanging="360"/>
        <w:rPr>
          <w:sz w:val="24"/>
        </w:rPr>
      </w:pPr>
      <w:r>
        <w:tab/>
      </w:r>
      <w:r>
        <w:rPr>
          <w:sz w:val="24"/>
        </w:rPr>
        <w:t>Проводить</w:t>
      </w:r>
      <w:r>
        <w:rPr>
          <w:sz w:val="24"/>
        </w:rPr>
        <w:tab/>
        <w:t>все</w:t>
      </w:r>
      <w:r>
        <w:rPr>
          <w:sz w:val="24"/>
        </w:rPr>
        <w:tab/>
        <w:t>этапы</w:t>
      </w:r>
      <w:r>
        <w:rPr>
          <w:sz w:val="24"/>
        </w:rPr>
        <w:tab/>
        <w:t>работ</w:t>
      </w:r>
      <w:r>
        <w:rPr>
          <w:sz w:val="24"/>
        </w:rPr>
        <w:tab/>
        <w:t>ресурсосберегающих</w:t>
      </w:r>
      <w:r>
        <w:rPr>
          <w:sz w:val="24"/>
        </w:rPr>
        <w:tab/>
        <w:t>технологий:</w:t>
      </w:r>
      <w:r>
        <w:rPr>
          <w:sz w:val="24"/>
        </w:rPr>
        <w:tab/>
      </w:r>
      <w:proofErr w:type="spellStart"/>
      <w:r>
        <w:rPr>
          <w:spacing w:val="-3"/>
          <w:sz w:val="24"/>
        </w:rPr>
        <w:t>предпроектный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(техническое задание), проектный, рабочий, внедрение и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сопровождение.</w:t>
      </w:r>
    </w:p>
    <w:p w:rsidR="00C35DF7" w:rsidRDefault="00C35DF7">
      <w:pPr>
        <w:spacing w:line="276" w:lineRule="auto"/>
        <w:rPr>
          <w:sz w:val="24"/>
        </w:rPr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  <w:tab w:val="left" w:pos="2139"/>
          <w:tab w:val="left" w:pos="4143"/>
          <w:tab w:val="left" w:pos="4968"/>
          <w:tab w:val="left" w:pos="5925"/>
          <w:tab w:val="left" w:pos="7581"/>
        </w:tabs>
        <w:spacing w:before="68" w:line="278" w:lineRule="auto"/>
        <w:ind w:left="829" w:right="246" w:hanging="360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>строить</w:t>
      </w:r>
      <w:r>
        <w:rPr>
          <w:sz w:val="24"/>
        </w:rPr>
        <w:tab/>
        <w:t>функциональную</w:t>
      </w:r>
      <w:r>
        <w:rPr>
          <w:sz w:val="24"/>
        </w:rPr>
        <w:tab/>
        <w:t>схему</w:t>
      </w:r>
      <w:r>
        <w:rPr>
          <w:sz w:val="24"/>
        </w:rPr>
        <w:tab/>
        <w:t>работы</w:t>
      </w:r>
      <w:r>
        <w:rPr>
          <w:sz w:val="24"/>
        </w:rPr>
        <w:tab/>
        <w:t>оборудования</w:t>
      </w:r>
      <w:r>
        <w:rPr>
          <w:sz w:val="24"/>
        </w:rPr>
        <w:tab/>
      </w:r>
      <w:r>
        <w:rPr>
          <w:spacing w:val="-1"/>
          <w:sz w:val="24"/>
        </w:rPr>
        <w:t xml:space="preserve">ресурсосберегающих </w:t>
      </w:r>
      <w:r>
        <w:rPr>
          <w:sz w:val="24"/>
        </w:rPr>
        <w:t>технологий;</w:t>
      </w:r>
    </w:p>
    <w:p w:rsidR="00C35DF7" w:rsidRDefault="00507A69">
      <w:pPr>
        <w:pStyle w:val="a4"/>
        <w:numPr>
          <w:ilvl w:val="0"/>
          <w:numId w:val="8"/>
        </w:numPr>
        <w:tabs>
          <w:tab w:val="left" w:pos="829"/>
          <w:tab w:val="left" w:pos="830"/>
          <w:tab w:val="left" w:pos="7579"/>
        </w:tabs>
        <w:spacing w:before="117" w:line="276" w:lineRule="auto"/>
        <w:ind w:left="829" w:right="246" w:hanging="360"/>
        <w:rPr>
          <w:sz w:val="24"/>
        </w:rPr>
      </w:pPr>
      <w:r>
        <w:rPr>
          <w:sz w:val="24"/>
        </w:rPr>
        <w:t xml:space="preserve">Составить   структурную   схему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управления  </w:t>
      </w:r>
      <w:r>
        <w:rPr>
          <w:spacing w:val="1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z w:val="24"/>
        </w:rPr>
        <w:tab/>
      </w:r>
      <w:r>
        <w:rPr>
          <w:spacing w:val="-1"/>
          <w:sz w:val="24"/>
        </w:rPr>
        <w:t xml:space="preserve">ресурсосберегающих </w:t>
      </w:r>
      <w:r>
        <w:rPr>
          <w:sz w:val="24"/>
        </w:rPr>
        <w:t>технологий.</w:t>
      </w:r>
    </w:p>
    <w:p w:rsidR="00C35DF7" w:rsidRDefault="00507A69">
      <w:pPr>
        <w:pStyle w:val="a3"/>
        <w:spacing w:before="116"/>
        <w:ind w:left="829"/>
      </w:pPr>
      <w:r>
        <w:t>Для решения поставленных задач проводятся следующие виды работ.</w:t>
      </w:r>
    </w:p>
    <w:p w:rsidR="00C35DF7" w:rsidRDefault="00507A69">
      <w:pPr>
        <w:pStyle w:val="a3"/>
        <w:ind w:left="402"/>
      </w:pPr>
      <w:r>
        <w:t>Состав и ориентирово</w:t>
      </w:r>
      <w:r>
        <w:t>чная продолжительность инженерно-геологических работ</w:t>
      </w:r>
    </w:p>
    <w:p w:rsidR="00C35DF7" w:rsidRDefault="00C35DF7">
      <w:pPr>
        <w:pStyle w:val="a3"/>
        <w:spacing w:before="7"/>
        <w:rPr>
          <w:sz w:val="28"/>
        </w:rPr>
      </w:pPr>
    </w:p>
    <w:p w:rsidR="00C35DF7" w:rsidRDefault="00507A69">
      <w:pPr>
        <w:pStyle w:val="Heading3"/>
        <w:spacing w:line="274" w:lineRule="exact"/>
        <w:ind w:left="1110"/>
      </w:pPr>
      <w:r>
        <w:t>Первая неделя. Москва. Фирмы. НОЦ.</w:t>
      </w:r>
    </w:p>
    <w:p w:rsidR="00C35DF7" w:rsidRDefault="00507A69">
      <w:pPr>
        <w:ind w:left="402" w:right="324" w:firstLine="707"/>
      </w:pPr>
      <w:r>
        <w:t xml:space="preserve">Распределенные системы управления в нефтегазовом деле. </w:t>
      </w:r>
      <w:r>
        <w:rPr>
          <w:sz w:val="24"/>
        </w:rPr>
        <w:t>Структура DCS в наиболее классическом виде. Нижний уровень ввода/вывода, исполнительные механизмы и прочее. Средний уровень распределенной системы управления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Серверы баз данных и операторские станции. Человеко-машинный интерфейс</w:t>
      </w:r>
      <w:r>
        <w:t>. Обмен данными с сервером</w:t>
      </w:r>
      <w:r>
        <w:t xml:space="preserve"> и </w:t>
      </w:r>
      <w:proofErr w:type="spellStart"/>
      <w:r>
        <w:t>плк</w:t>
      </w:r>
      <w:proofErr w:type="gramStart"/>
      <w:r>
        <w:t>.Т</w:t>
      </w:r>
      <w:proofErr w:type="gramEnd"/>
      <w:r>
        <w:t>ехнология</w:t>
      </w:r>
      <w:proofErr w:type="spellEnd"/>
      <w:r>
        <w:t xml:space="preserve"> </w:t>
      </w:r>
      <w:proofErr w:type="spellStart"/>
      <w:r>
        <w:t>LonWorks</w:t>
      </w:r>
      <w:proofErr w:type="spellEnd"/>
      <w:r>
        <w:t xml:space="preserve"> – технические решения, положенные в основу. Описание </w:t>
      </w:r>
      <w:proofErr w:type="spellStart"/>
      <w:r>
        <w:t>Lonworks</w:t>
      </w:r>
      <w:proofErr w:type="spellEnd"/>
    </w:p>
    <w:p w:rsidR="00C35DF7" w:rsidRDefault="00507A69">
      <w:pPr>
        <w:ind w:left="402" w:right="658"/>
      </w:pPr>
      <w:r>
        <w:t xml:space="preserve">согласно семиуровневой модели взаимодействия открытых систем. Сетевые переменные, возможность их связывания. Обзор адаптеров для </w:t>
      </w:r>
      <w:proofErr w:type="spellStart"/>
      <w:r>
        <w:t>Lonworks</w:t>
      </w:r>
      <w:proofErr w:type="spellEnd"/>
      <w:r>
        <w:t xml:space="preserve">. </w:t>
      </w:r>
      <w:proofErr w:type="gramStart"/>
      <w:r>
        <w:t>(SLTA-10, PCLTA-10, PCLTA-20</w:t>
      </w:r>
      <w:r>
        <w:t>,</w:t>
      </w:r>
      <w:proofErr w:type="gramEnd"/>
    </w:p>
    <w:p w:rsidR="00C35DF7" w:rsidRDefault="00507A69">
      <w:pPr>
        <w:ind w:left="402" w:right="356"/>
      </w:pPr>
      <w:proofErr w:type="gramStart"/>
      <w:r>
        <w:t xml:space="preserve">U10/U20, NIC-USB 709-100, Ilon10, Ilon100, Ilon100 </w:t>
      </w:r>
      <w:proofErr w:type="spellStart"/>
      <w:r>
        <w:t>smart-server</w:t>
      </w:r>
      <w:proofErr w:type="spellEnd"/>
      <w:r>
        <w:t>, Ilon-600, Ilon-1000) Особенности настройки драйверов, встроенные диагностические средства.</w:t>
      </w:r>
      <w:proofErr w:type="gramEnd"/>
      <w:r>
        <w:t xml:space="preserve"> Драйвер OPEN LDV и его</w:t>
      </w:r>
    </w:p>
    <w:p w:rsidR="00C35DF7" w:rsidRDefault="00507A69">
      <w:pPr>
        <w:ind w:left="402" w:right="383"/>
      </w:pPr>
      <w:r>
        <w:t xml:space="preserve">практическое применение. Пакет </w:t>
      </w:r>
      <w:proofErr w:type="spellStart"/>
      <w:r>
        <w:t>Lonmaker</w:t>
      </w:r>
      <w:proofErr w:type="spellEnd"/>
      <w:r>
        <w:t>. Назначение, возможности. Примеры с</w:t>
      </w:r>
      <w:r>
        <w:t>оздания проектов. Связывание переменных. Централизованные системы управления в нефтегазовом деле.</w:t>
      </w:r>
    </w:p>
    <w:p w:rsidR="00C35DF7" w:rsidRDefault="00507A69">
      <w:pPr>
        <w:ind w:left="402" w:right="821"/>
      </w:pPr>
      <w:r>
        <w:t>Автоматизированные нефтепромыслы. Централизованный контроль и управление технологическим процессом.</w:t>
      </w:r>
      <w:proofErr w:type="gramStart"/>
      <w:r>
        <w:t xml:space="preserve"> .</w:t>
      </w:r>
      <w:proofErr w:type="gramEnd"/>
      <w:r>
        <w:t xml:space="preserve"> Исследование производства приборов и систем контроля, те</w:t>
      </w:r>
      <w:r>
        <w:t>хнологических параметров нефтегазового дела.. Оборудование для механизации работ при</w:t>
      </w:r>
    </w:p>
    <w:p w:rsidR="00C35DF7" w:rsidRDefault="00507A69">
      <w:pPr>
        <w:ind w:left="402" w:right="262"/>
      </w:pPr>
      <w:proofErr w:type="gramStart"/>
      <w:r>
        <w:t>обустройстве</w:t>
      </w:r>
      <w:proofErr w:type="gramEnd"/>
      <w:r>
        <w:t xml:space="preserve"> и обслуживании нефтепромыслов. Агрегат для подготовительных работ при ремонте скважин. </w:t>
      </w:r>
      <w:proofErr w:type="spellStart"/>
      <w:r>
        <w:t>Рботы</w:t>
      </w:r>
      <w:proofErr w:type="spellEnd"/>
      <w:r>
        <w:t xml:space="preserve"> по планировке площадок для установки агрегатов ремонта скважин, н</w:t>
      </w:r>
      <w:r>
        <w:t xml:space="preserve">арезанию щелей под якоря оттяжек, демонтажу и монтажу устьевого оборудования, расчистке подъездных путей к скважинам и другим промысловым объектам. Силовой привод. Трансмиссии. Назначение и конструктивное исполнение. Параметры. Первичный источник энергии. </w:t>
      </w:r>
      <w:r>
        <w:t>Автономные приводы, не зависящие от системы энергоснабжения, и неавтономные, зависящие от</w:t>
      </w:r>
      <w:r>
        <w:rPr>
          <w:spacing w:val="-8"/>
        </w:rPr>
        <w:t xml:space="preserve"> </w:t>
      </w:r>
      <w:r>
        <w:t>системы</w:t>
      </w:r>
    </w:p>
    <w:p w:rsidR="00C35DF7" w:rsidRDefault="00507A69">
      <w:pPr>
        <w:ind w:left="402" w:right="676"/>
      </w:pPr>
      <w:r>
        <w:t>энергоснабжения, с питанием от промышленных электрических сетей. Двигатели внутреннего сгорания (ДВС) с механической, гидравлической или электропередачей. Эле</w:t>
      </w:r>
      <w:r>
        <w:t xml:space="preserve">ктродвигатели постоянного тока, питаемые от промышленных сетей переменного тока через </w:t>
      </w:r>
      <w:proofErr w:type="spellStart"/>
      <w:r>
        <w:t>тиристорные</w:t>
      </w:r>
      <w:proofErr w:type="spellEnd"/>
    </w:p>
    <w:p w:rsidR="00C35DF7" w:rsidRDefault="00507A69">
      <w:pPr>
        <w:ind w:left="402" w:right="365"/>
      </w:pPr>
      <w:r>
        <w:t>выпрямительные станции управления. Электродвигатели переменного тока с гидравлической или электродинамической трансмиссией.</w:t>
      </w:r>
    </w:p>
    <w:p w:rsidR="00C35DF7" w:rsidRDefault="00C35DF7">
      <w:pPr>
        <w:pStyle w:val="a3"/>
        <w:spacing w:before="2"/>
      </w:pPr>
    </w:p>
    <w:p w:rsidR="00C35DF7" w:rsidRDefault="00507A69">
      <w:pPr>
        <w:pStyle w:val="Heading3"/>
      </w:pPr>
      <w:r>
        <w:t>Вторая неделя. Москва. Фирмы. НОЦ.</w:t>
      </w:r>
    </w:p>
    <w:p w:rsidR="00C35DF7" w:rsidRDefault="00C35DF7">
      <w:pPr>
        <w:pStyle w:val="a3"/>
        <w:spacing w:before="7"/>
        <w:rPr>
          <w:b/>
          <w:sz w:val="23"/>
        </w:rPr>
      </w:pPr>
    </w:p>
    <w:p w:rsidR="00C35DF7" w:rsidRDefault="00507A69">
      <w:pPr>
        <w:pStyle w:val="a3"/>
        <w:ind w:left="402" w:right="101" w:firstLine="283"/>
        <w:jc w:val="both"/>
      </w:pPr>
      <w:r>
        <w:t xml:space="preserve">Система верхнего привода. Состав. Схема работы. Параметры. Подвижный </w:t>
      </w:r>
      <w:proofErr w:type="spellStart"/>
      <w:r>
        <w:t>вращатель</w:t>
      </w:r>
      <w:proofErr w:type="spellEnd"/>
      <w:r>
        <w:t xml:space="preserve">. </w:t>
      </w:r>
      <w:proofErr w:type="spellStart"/>
      <w:r>
        <w:t>В</w:t>
      </w:r>
      <w:hyperlink r:id="rId11">
        <w:r>
          <w:t>вертлюг</w:t>
        </w:r>
        <w:proofErr w:type="spellEnd"/>
        <w:r>
          <w:t xml:space="preserve"> </w:t>
        </w:r>
      </w:hyperlink>
      <w:r>
        <w:t xml:space="preserve">и </w:t>
      </w:r>
      <w:hyperlink r:id="rId12">
        <w:r>
          <w:t>ротор</w:t>
        </w:r>
      </w:hyperlink>
      <w:r>
        <w:t xml:space="preserve">. Комплекс средств для работы с бурильными трубами при выполнении </w:t>
      </w:r>
      <w:proofErr w:type="spellStart"/>
      <w:proofErr w:type="gramStart"/>
      <w:r>
        <w:t>спуско-подъемных</w:t>
      </w:r>
      <w:proofErr w:type="spellEnd"/>
      <w:proofErr w:type="gramEnd"/>
      <w:r>
        <w:t xml:space="preserve"> операций. Проводки вертикальных, наклонно-направленных и горизонтальных скважин. Пакет </w:t>
      </w:r>
      <w:proofErr w:type="spellStart"/>
      <w:r>
        <w:t>LonMaker</w:t>
      </w:r>
      <w:proofErr w:type="spellEnd"/>
      <w:r>
        <w:t xml:space="preserve"> 3.13. </w:t>
      </w:r>
      <w:proofErr w:type="spellStart"/>
      <w:r>
        <w:t>Turb</w:t>
      </w:r>
      <w:r>
        <w:t>o</w:t>
      </w:r>
      <w:proofErr w:type="spellEnd"/>
      <w:r>
        <w:t xml:space="preserve"> </w:t>
      </w:r>
      <w:proofErr w:type="spellStart"/>
      <w:r>
        <w:t>LonMaker</w:t>
      </w:r>
      <w:proofErr w:type="spellEnd"/>
      <w:r>
        <w:t xml:space="preserve">. Особенности приобретения, установки, настройки. Практическая работа – Использование </w:t>
      </w:r>
      <w:proofErr w:type="spellStart"/>
      <w:r>
        <w:t>LonMaker</w:t>
      </w:r>
      <w:proofErr w:type="spellEnd"/>
      <w:r>
        <w:t xml:space="preserve"> для активации контроллеров и связывания сетевых переменных. Диагностические средства пакета </w:t>
      </w:r>
      <w:proofErr w:type="spellStart"/>
      <w:r>
        <w:t>LonMaker</w:t>
      </w:r>
      <w:proofErr w:type="spellEnd"/>
      <w:r>
        <w:t>. Интерпретация статистики узла. Особенности исполь</w:t>
      </w:r>
      <w:r>
        <w:t xml:space="preserve">зования шаблонов. Особенности XIF файлов. Особенности использования </w:t>
      </w:r>
      <w:proofErr w:type="spellStart"/>
      <w:r>
        <w:t>плагинов</w:t>
      </w:r>
      <w:proofErr w:type="spellEnd"/>
      <w:r>
        <w:t xml:space="preserve">. Особенности инициализации контроллера, запрограммированного в пакете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. Имена  сетевых переменных и принятые правила их построения. Особенности создания резервных ко</w:t>
      </w:r>
      <w:r>
        <w:t xml:space="preserve">пий. Особенности ресинхронизации базы LNS. Особенности реализации и совместимости LNS предыдущих лет. Редактор ресурсов. Создание собственных типов сетевых переменных и их </w:t>
      </w:r>
      <w:proofErr w:type="spellStart"/>
      <w:r>
        <w:t>документирование.NL-OPC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(MIP), установка, настройка. </w:t>
      </w:r>
      <w:proofErr w:type="spellStart"/>
      <w:r>
        <w:t>Turbo</w:t>
      </w:r>
      <w:proofErr w:type="spellEnd"/>
      <w:r>
        <w:t xml:space="preserve"> NL- OPC (VNI), уст</w:t>
      </w:r>
      <w:r>
        <w:t xml:space="preserve">ановка, </w:t>
      </w:r>
      <w:proofErr w:type="spellStart"/>
      <w:r>
        <w:t>настройка</w:t>
      </w:r>
      <w:proofErr w:type="gramStart"/>
      <w:r>
        <w:t>.Д</w:t>
      </w:r>
      <w:proofErr w:type="gramEnd"/>
      <w:r>
        <w:t>иагностика</w:t>
      </w:r>
      <w:proofErr w:type="spellEnd"/>
      <w:r>
        <w:t xml:space="preserve"> сети при помощи пакета LPA, Общие принципы диагностики, наиболее часто встречаемые симптомы и методы их устранения (шторм вызванный запросами SCADA, </w:t>
      </w:r>
      <w:proofErr w:type="spellStart"/>
      <w:r>
        <w:t>флудящий</w:t>
      </w:r>
      <w:proofErr w:type="spellEnd"/>
      <w:r>
        <w:t xml:space="preserve"> узел, э/м помеха, отсутствие</w:t>
      </w:r>
      <w:r>
        <w:rPr>
          <w:spacing w:val="-9"/>
        </w:rPr>
        <w:t xml:space="preserve"> </w:t>
      </w:r>
      <w:r>
        <w:t>терминатора</w:t>
      </w:r>
    </w:p>
    <w:p w:rsidR="00C35DF7" w:rsidRDefault="00C35DF7">
      <w:pPr>
        <w:jc w:val="both"/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507A69">
      <w:pPr>
        <w:pStyle w:val="a3"/>
        <w:spacing w:before="66"/>
        <w:ind w:left="402" w:right="100"/>
        <w:jc w:val="both"/>
      </w:pPr>
      <w:r>
        <w:lastRenderedPageBreak/>
        <w:t xml:space="preserve">на сегменте, </w:t>
      </w:r>
      <w:r>
        <w:t xml:space="preserve">скрытый трафик нестандартного протокола. Расчет пропускной способности сети. </w:t>
      </w:r>
      <w:proofErr w:type="spellStart"/>
      <w:r>
        <w:t>Инфо-графический</w:t>
      </w:r>
      <w:proofErr w:type="spellEnd"/>
      <w:r>
        <w:t xml:space="preserve"> метод. Средства механизации </w:t>
      </w:r>
      <w:proofErr w:type="spellStart"/>
      <w:proofErr w:type="gramStart"/>
      <w:r>
        <w:t>спуско-подъемных</w:t>
      </w:r>
      <w:proofErr w:type="spellEnd"/>
      <w:proofErr w:type="gramEnd"/>
      <w:r>
        <w:t xml:space="preserve"> операций. Свинчивание и </w:t>
      </w:r>
      <w:proofErr w:type="spellStart"/>
      <w:r>
        <w:t>развинчивание</w:t>
      </w:r>
      <w:proofErr w:type="spellEnd"/>
      <w:r>
        <w:t xml:space="preserve"> замковых соединений бурильной колонны. Автоматические буровые ключи </w:t>
      </w:r>
      <w:r>
        <w:rPr>
          <w:b/>
        </w:rPr>
        <w:t xml:space="preserve">АКБ-ЗМ </w:t>
      </w:r>
      <w:r>
        <w:t>и по</w:t>
      </w:r>
      <w:r>
        <w:t xml:space="preserve">двесные ключи </w:t>
      </w:r>
      <w:r>
        <w:rPr>
          <w:b/>
        </w:rPr>
        <w:t>ПБК-1</w:t>
      </w:r>
      <w:r>
        <w:t xml:space="preserve">. Пневматический клиновой захват </w:t>
      </w:r>
      <w:r>
        <w:rPr>
          <w:b/>
        </w:rPr>
        <w:t xml:space="preserve">ПКР-560 </w:t>
      </w:r>
      <w:r>
        <w:t>для механизированного захвата и освобождения бурильных труб. Агрегаты для текущего ремонта скважин и внутрискважинных работ. Агрегаты, установки и инструмент для капитального ремонта, освоения и п</w:t>
      </w:r>
      <w:r>
        <w:t>ромывки скважин. Агрегаты для текущего ремонта скважин. Агрегаты для капитального ремонта при открытом устье скважин. Агрегаты для ремонта скважин под давлением, когда устье скважины герметизировано из-за  возможности фонтанирования. Текущий ремонт скважин</w:t>
      </w:r>
      <w:r>
        <w:t xml:space="preserve">, связанный </w:t>
      </w:r>
      <w:r>
        <w:rPr>
          <w:spacing w:val="3"/>
        </w:rPr>
        <w:t xml:space="preserve">со </w:t>
      </w:r>
      <w:r>
        <w:t xml:space="preserve">сменой спущенного в скважину оборудования. </w:t>
      </w:r>
      <w:proofErr w:type="spellStart"/>
      <w:r>
        <w:t>Колтюбинговые</w:t>
      </w:r>
      <w:proofErr w:type="spellEnd"/>
      <w:r>
        <w:t xml:space="preserve"> установки в бурении и ремонте скважин. Состав оборудования. Схема работы. </w:t>
      </w:r>
      <w:proofErr w:type="spellStart"/>
      <w:r>
        <w:t>Колтюбинговые</w:t>
      </w:r>
      <w:proofErr w:type="spellEnd"/>
      <w:r>
        <w:t xml:space="preserve"> технологии. </w:t>
      </w:r>
      <w:proofErr w:type="spellStart"/>
      <w:r>
        <w:t>Безмуфтовых</w:t>
      </w:r>
      <w:proofErr w:type="spellEnd"/>
      <w:r>
        <w:t xml:space="preserve"> гибкие стальные трубы, барабан. Задачи, которые невозможно решить при пр</w:t>
      </w:r>
      <w:r>
        <w:t>именении традиционной колонны составных</w:t>
      </w:r>
      <w:r>
        <w:rPr>
          <w:spacing w:val="-2"/>
        </w:rPr>
        <w:t xml:space="preserve"> </w:t>
      </w:r>
      <w:r>
        <w:t>труб.</w:t>
      </w:r>
    </w:p>
    <w:p w:rsidR="00C35DF7" w:rsidRDefault="00C35DF7">
      <w:pPr>
        <w:pStyle w:val="a3"/>
        <w:rPr>
          <w:sz w:val="26"/>
        </w:rPr>
      </w:pPr>
    </w:p>
    <w:p w:rsidR="00C35DF7" w:rsidRDefault="00C35DF7">
      <w:pPr>
        <w:pStyle w:val="a3"/>
        <w:spacing w:before="6"/>
        <w:rPr>
          <w:sz w:val="22"/>
        </w:rPr>
      </w:pPr>
    </w:p>
    <w:p w:rsidR="00C35DF7" w:rsidRDefault="00507A69">
      <w:pPr>
        <w:pStyle w:val="Heading3"/>
        <w:spacing w:line="274" w:lineRule="exact"/>
        <w:jc w:val="both"/>
      </w:pPr>
      <w:r>
        <w:t>Третья неделя. Москва. Фирмы. НОЦ.</w:t>
      </w:r>
    </w:p>
    <w:p w:rsidR="00C35DF7" w:rsidRDefault="00507A69">
      <w:pPr>
        <w:pStyle w:val="a3"/>
        <w:ind w:left="402" w:right="242"/>
        <w:jc w:val="both"/>
      </w:pPr>
      <w:r>
        <w:t>Стратегическое планирование, реализация плана. Планирование буровых работ на нефть и газ. Показатели объема работ и их планирование. Эксплуатационный фонд скважин. Фонд действующих скважин. Календарный фонд времени. Непрерывный процесс производства, при ко</w:t>
      </w:r>
      <w:r>
        <w:t xml:space="preserve">тором скважины работают круглосуточно. Плановые и внеплановые остановки. Планово-предупредительные ремонты. Внеплановые остановки. Пакет </w:t>
      </w:r>
      <w:proofErr w:type="spellStart"/>
      <w:r>
        <w:t>Visual</w:t>
      </w:r>
      <w:proofErr w:type="spellEnd"/>
      <w:r>
        <w:t xml:space="preserve">  </w:t>
      </w:r>
      <w:proofErr w:type="spellStart"/>
      <w:r>
        <w:t>Control</w:t>
      </w:r>
      <w:proofErr w:type="spellEnd"/>
      <w:r>
        <w:t xml:space="preserve"> v1.77 установка, настройка дополнительных библиотек. Особенности совместимости </w:t>
      </w:r>
      <w:proofErr w:type="gramStart"/>
      <w:r>
        <w:t>с</w:t>
      </w:r>
      <w:proofErr w:type="gramEnd"/>
      <w:r>
        <w:t xml:space="preserve"> другим ПО применительн</w:t>
      </w:r>
      <w:r>
        <w:t xml:space="preserve">о к </w:t>
      </w:r>
      <w:proofErr w:type="spellStart"/>
      <w:r>
        <w:t>Lonworks</w:t>
      </w:r>
      <w:proofErr w:type="spellEnd"/>
      <w:r>
        <w:t xml:space="preserve">. Понятие проекта, понятие узла. Настройка  свойств узла. Особенности и опасности неправильной настройки свойств узла. Графические блоки функций и графические блоки портов ввода-вывода. Внутренние переменные и их типы. Особенности синтаксиса </w:t>
      </w:r>
      <w:proofErr w:type="spellStart"/>
      <w:r>
        <w:t>ne</w:t>
      </w:r>
      <w:r>
        <w:t>wron</w:t>
      </w:r>
      <w:proofErr w:type="spellEnd"/>
      <w:r>
        <w:t xml:space="preserve"> C, отличие от ANSI C. Особенности использования модификаторов переменных. Задание метода сетевого связывания. Опасности размещения в EEPROM. Особенности порядка компиляции блоков. Проблема нехватки ресурса процессора приложения – методы диагностики и </w:t>
      </w:r>
      <w:r>
        <w:t xml:space="preserve">предотвращения. Особенности встроенного менеджера сети. Наиболее часто встречаемые ошибки и методы их устранения (совпадающий сетевой адрес, некорректный шаблон, </w:t>
      </w:r>
      <w:proofErr w:type="spellStart"/>
      <w:r>
        <w:t>неконсистентность</w:t>
      </w:r>
      <w:proofErr w:type="spellEnd"/>
      <w:r>
        <w:t xml:space="preserve"> базы LNS). Создание новых блоков пользователем. Пример создания </w:t>
      </w:r>
      <w:proofErr w:type="spellStart"/>
      <w:r>
        <w:t>блока</w:t>
      </w:r>
      <w:proofErr w:type="gramStart"/>
      <w:r>
        <w:t>.П</w:t>
      </w:r>
      <w:proofErr w:type="gramEnd"/>
      <w:r>
        <w:t>рогра</w:t>
      </w:r>
      <w:r>
        <w:t>ммные</w:t>
      </w:r>
      <w:proofErr w:type="spellEnd"/>
      <w:r>
        <w:t xml:space="preserve"> методы обработки задержки обновления сигнала. Функция </w:t>
      </w:r>
      <w:proofErr w:type="spellStart"/>
      <w:r>
        <w:t>Propogate</w:t>
      </w:r>
      <w:proofErr w:type="spellEnd"/>
      <w:r>
        <w:t xml:space="preserve">. Особенности использования кода инициализации </w:t>
      </w:r>
      <w:proofErr w:type="spellStart"/>
      <w:r>
        <w:t>контроллера</w:t>
      </w:r>
      <w:proofErr w:type="gramStart"/>
      <w:r>
        <w:t>.О</w:t>
      </w:r>
      <w:proofErr w:type="gramEnd"/>
      <w:r>
        <w:t>собенности</w:t>
      </w:r>
      <w:proofErr w:type="spellEnd"/>
      <w:r>
        <w:t xml:space="preserve"> использования </w:t>
      </w:r>
      <w:proofErr w:type="spellStart"/>
      <w:r>
        <w:t>композера</w:t>
      </w:r>
      <w:proofErr w:type="spellEnd"/>
      <w:r>
        <w:t xml:space="preserve"> и </w:t>
      </w:r>
      <w:proofErr w:type="spellStart"/>
      <w:r>
        <w:t>декомпозера.Практическая</w:t>
      </w:r>
      <w:proofErr w:type="spellEnd"/>
      <w:r>
        <w:t xml:space="preserve"> работа. Программирование контроллеров </w:t>
      </w:r>
      <w:proofErr w:type="spellStart"/>
      <w:r>
        <w:t>Lonworks</w:t>
      </w:r>
      <w:proofErr w:type="spellEnd"/>
      <w:r>
        <w:t>. Программируемый л</w:t>
      </w:r>
      <w:r>
        <w:t>огический контроллер (ПЛК). Виды ПЛК</w:t>
      </w:r>
      <w:proofErr w:type="gramStart"/>
      <w:r>
        <w:t xml:space="preserve"> .</w:t>
      </w:r>
      <w:proofErr w:type="gramEnd"/>
      <w:r>
        <w:t xml:space="preserve"> Программируемое (интеллектуальные) реле. Структуры систем управления. Интерфейсы ПЛК. Удаленное управление и мониторинг. Языки программирования ПЛК. </w:t>
      </w:r>
      <w:proofErr w:type="spellStart"/>
      <w:r>
        <w:t>LonMaker</w:t>
      </w:r>
      <w:proofErr w:type="spellEnd"/>
      <w:r>
        <w:t xml:space="preserve"> , </w:t>
      </w:r>
      <w:proofErr w:type="spellStart"/>
      <w:r>
        <w:t>VisualControl</w:t>
      </w:r>
      <w:proofErr w:type="spellEnd"/>
      <w:r>
        <w:t xml:space="preserve"> и SCADA системы. Функциональное программиро</w:t>
      </w:r>
      <w:r>
        <w:t xml:space="preserve">вание. Автоматизация посредством STEP 7 программируемых контроллеров SIMATIC </w:t>
      </w:r>
      <w:r>
        <w:rPr>
          <w:spacing w:val="2"/>
        </w:rPr>
        <w:t xml:space="preserve">S7- </w:t>
      </w:r>
      <w:r>
        <w:t>300/400.Проектирование систем управления. Автоматизированные системы управления производством в нефтегазовой отрасли. Проектирование, внедрение, сопровождение САУ. Камеральные</w:t>
      </w:r>
      <w:r>
        <w:t xml:space="preserve"> работы по оценке и оформлению имеющейся информации и собранных материалов, составление программ, знакомство со структурой отчета и LON-технология. LON-технология.</w:t>
      </w:r>
    </w:p>
    <w:p w:rsidR="00C35DF7" w:rsidRDefault="00C35DF7">
      <w:pPr>
        <w:pStyle w:val="a3"/>
        <w:rPr>
          <w:sz w:val="26"/>
        </w:rPr>
      </w:pPr>
    </w:p>
    <w:p w:rsidR="00C35DF7" w:rsidRDefault="00C35DF7">
      <w:pPr>
        <w:pStyle w:val="a3"/>
        <w:spacing w:before="5"/>
        <w:rPr>
          <w:sz w:val="22"/>
        </w:rPr>
      </w:pPr>
    </w:p>
    <w:p w:rsidR="00C35DF7" w:rsidRDefault="00507A69">
      <w:pPr>
        <w:pStyle w:val="Heading3"/>
        <w:spacing w:line="274" w:lineRule="exact"/>
        <w:jc w:val="both"/>
      </w:pPr>
      <w:r>
        <w:t>Четвертая неделя. Москва. Фирмы. НОЦ.</w:t>
      </w:r>
    </w:p>
    <w:p w:rsidR="00C35DF7" w:rsidRDefault="00507A69">
      <w:pPr>
        <w:pStyle w:val="a3"/>
        <w:ind w:left="402" w:right="102" w:firstLine="283"/>
        <w:jc w:val="both"/>
      </w:pPr>
      <w:r>
        <w:t xml:space="preserve">OPC, установка, настройка. Диагностика сети. </w:t>
      </w:r>
      <w:proofErr w:type="gramStart"/>
      <w:r>
        <w:t>Общие п</w:t>
      </w:r>
      <w:r>
        <w:t xml:space="preserve">ринципы диагностики, наиболее часто встречаемые симптомы и методы их устранения (шторм вызванный запросами SCADA, </w:t>
      </w:r>
      <w:proofErr w:type="spellStart"/>
      <w:r>
        <w:t>флудящий</w:t>
      </w:r>
      <w:proofErr w:type="spellEnd"/>
      <w:r>
        <w:t xml:space="preserve"> узел, э./м. помехи, отсутствие терминатора на сегменте, скрытый</w:t>
      </w:r>
      <w:proofErr w:type="gramEnd"/>
    </w:p>
    <w:p w:rsidR="00C35DF7" w:rsidRDefault="00C35DF7">
      <w:pPr>
        <w:jc w:val="both"/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507A69">
      <w:pPr>
        <w:pStyle w:val="a3"/>
        <w:spacing w:before="66"/>
        <w:ind w:left="402" w:right="100"/>
        <w:jc w:val="both"/>
      </w:pPr>
      <w:r>
        <w:lastRenderedPageBreak/>
        <w:t>трафик нестандартного протокола. Расчет пропускной спос</w:t>
      </w:r>
      <w:r>
        <w:t>обности сети. Особенности программирования приточно-вытяжных вентиляционных систем и тепловых пунктов. Алгоритм прогрева перед стартом. Алгоритм защиты от замерзания. Вычисление ошибки перепада. Защелкивание и хранение кода ошибки. Алгоритм удержания влажн</w:t>
      </w:r>
      <w:r>
        <w:t>ости. ПИ</w:t>
      </w:r>
      <w:proofErr w:type="gramStart"/>
      <w:r>
        <w:t>Д-</w:t>
      </w:r>
      <w:proofErr w:type="gramEnd"/>
      <w:r>
        <w:t xml:space="preserve"> регулирование, методика экспериментального подбора параметров. Двухкаскадное ПИ</w:t>
      </w:r>
      <w:proofErr w:type="gramStart"/>
      <w:r>
        <w:t>Д-</w:t>
      </w:r>
      <w:proofErr w:type="gramEnd"/>
      <w:r>
        <w:t xml:space="preserve"> регулирование . Практическая работа. Создание программы управления </w:t>
      </w:r>
      <w:proofErr w:type="spellStart"/>
      <w:proofErr w:type="gramStart"/>
      <w:r>
        <w:t>приточно</w:t>
      </w:r>
      <w:proofErr w:type="spellEnd"/>
      <w:r>
        <w:t>- вытяжной</w:t>
      </w:r>
      <w:proofErr w:type="gramEnd"/>
      <w:r>
        <w:t xml:space="preserve"> установкой. Особенности программирования систем управления освещением, шторам</w:t>
      </w:r>
      <w:r>
        <w:t xml:space="preserve">и, микроклиматом. Используемые типы переменных. Особенности типовых программ для кнопочных </w:t>
      </w:r>
      <w:proofErr w:type="spellStart"/>
      <w:r>
        <w:t>панелей</w:t>
      </w:r>
      <w:proofErr w:type="gramStart"/>
      <w:r>
        <w:t>.П</w:t>
      </w:r>
      <w:proofErr w:type="gramEnd"/>
      <w:r>
        <w:t>рактическая</w:t>
      </w:r>
      <w:proofErr w:type="spellEnd"/>
      <w:r>
        <w:t xml:space="preserve"> работа. Создание программы управления освещением.</w:t>
      </w:r>
    </w:p>
    <w:p w:rsidR="00C35DF7" w:rsidRDefault="00507A69">
      <w:pPr>
        <w:pStyle w:val="a3"/>
        <w:spacing w:before="1"/>
        <w:ind w:left="402" w:right="101"/>
        <w:jc w:val="both"/>
      </w:pPr>
      <w:r>
        <w:t>Использование I-lon100smartserver для настройки LON сети. Построение экранов управления сетевы</w:t>
      </w:r>
      <w:r>
        <w:t xml:space="preserve">ми переменными через HTML. Обзор процесса настройки экранов. Анализ примера. Выполнение НИР по индивидуальным закланиям. </w:t>
      </w:r>
      <w:r>
        <w:rPr>
          <w:sz w:val="22"/>
        </w:rPr>
        <w:t xml:space="preserve">Промежуточная аттестация. </w:t>
      </w:r>
      <w:r>
        <w:t>Камеральные работы: составление и защита отчета по практике. Зачет.</w:t>
      </w:r>
    </w:p>
    <w:p w:rsidR="00C35DF7" w:rsidRDefault="00C35DF7">
      <w:pPr>
        <w:pStyle w:val="a3"/>
        <w:rPr>
          <w:sz w:val="26"/>
        </w:rPr>
      </w:pPr>
    </w:p>
    <w:p w:rsidR="00C35DF7" w:rsidRDefault="00C35DF7">
      <w:pPr>
        <w:pStyle w:val="a3"/>
        <w:rPr>
          <w:sz w:val="26"/>
        </w:rPr>
      </w:pPr>
    </w:p>
    <w:p w:rsidR="00C35DF7" w:rsidRDefault="00507A69">
      <w:pPr>
        <w:pStyle w:val="Heading1"/>
        <w:numPr>
          <w:ilvl w:val="1"/>
          <w:numId w:val="6"/>
        </w:numPr>
        <w:tabs>
          <w:tab w:val="left" w:pos="2868"/>
        </w:tabs>
        <w:spacing w:before="164"/>
        <w:ind w:hanging="294"/>
        <w:jc w:val="left"/>
        <w:rPr>
          <w:rFonts w:ascii="Cambria" w:hAnsi="Cambria"/>
        </w:rPr>
      </w:pPr>
      <w:r>
        <w:rPr>
          <w:rFonts w:ascii="Cambria" w:hAnsi="Cambria"/>
        </w:rPr>
        <w:t>ОБРАЗОВАТЕЛЬНЫЕ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ТЕХНОЛОГИИ</w:t>
      </w:r>
    </w:p>
    <w:p w:rsidR="00C35DF7" w:rsidRDefault="00507A69">
      <w:pPr>
        <w:pStyle w:val="a3"/>
        <w:spacing w:before="271"/>
        <w:ind w:left="402" w:right="102" w:firstLine="283"/>
        <w:jc w:val="both"/>
      </w:pPr>
      <w:r>
        <w:t>При реализац</w:t>
      </w:r>
      <w:r>
        <w:t>ии рабочей программы предусматривается использование в учебном процессе помимо традиционных лекций активных форм обучения. На практических занятиях, используется оборудование лаборатории цифровой автоматики, дисплейного класса с библиотекой видеороликов, у</w:t>
      </w:r>
      <w:r>
        <w:t>чебные пособия в электронном виде, наглядные пособия и плакаты. Раздаточный материал с заданиями и пояснениями к ним служит подспорьем при разработке тематических исследований в виде презентаций по отдельным разделам курса.</w:t>
      </w:r>
    </w:p>
    <w:p w:rsidR="00C35DF7" w:rsidRDefault="00507A69">
      <w:pPr>
        <w:pStyle w:val="a3"/>
        <w:spacing w:before="1"/>
        <w:ind w:left="402" w:right="104" w:firstLine="283"/>
        <w:jc w:val="both"/>
      </w:pPr>
      <w:r>
        <w:t>Помимо этого организуются экскурсии на производственные объекты нефтегазовой отрасли. В отличие от классических аудиторных занятий здесь студенты знакомятся с реальными действующими установками и технологиями, которые используются в профильных организациях</w:t>
      </w:r>
      <w:r>
        <w:t>. Кроме демонстрации работы оборудования, студенты принимают активное участие в подготовке, настройке, соответствующего оборудования в лабораторных условиях НОЦ. Во время аудиторных занятий проводятся занятия в виде лекций, практических (лабораторных) заня</w:t>
      </w:r>
      <w:r>
        <w:t>тий с использованием средств распределенной автоматики LONWORKS.</w:t>
      </w:r>
    </w:p>
    <w:p w:rsidR="00C35DF7" w:rsidRDefault="00C35DF7">
      <w:pPr>
        <w:pStyle w:val="a3"/>
        <w:rPr>
          <w:sz w:val="26"/>
        </w:rPr>
      </w:pPr>
    </w:p>
    <w:p w:rsidR="00C35DF7" w:rsidRDefault="00C35DF7">
      <w:pPr>
        <w:pStyle w:val="a3"/>
        <w:rPr>
          <w:sz w:val="26"/>
        </w:rPr>
      </w:pPr>
    </w:p>
    <w:p w:rsidR="00C35DF7" w:rsidRDefault="00507A69">
      <w:pPr>
        <w:pStyle w:val="Heading1"/>
        <w:numPr>
          <w:ilvl w:val="1"/>
          <w:numId w:val="6"/>
        </w:numPr>
        <w:tabs>
          <w:tab w:val="left" w:pos="1691"/>
        </w:tabs>
        <w:spacing w:before="164"/>
        <w:ind w:left="850" w:right="701" w:hanging="1"/>
        <w:jc w:val="left"/>
        <w:rPr>
          <w:rFonts w:ascii="Cambria" w:hAnsi="Cambria"/>
          <w:sz w:val="26"/>
        </w:rPr>
      </w:pPr>
      <w:r>
        <w:rPr>
          <w:rFonts w:ascii="Cambria" w:hAnsi="Cambria"/>
        </w:rPr>
        <w:t>ОЦЕНОЧНЫЕ СРЕДСТВА ДЛЯ ТЕКУЩЕГО КОНТРОЛЯ УСПЕВАЕМОСТИ, ПРОМЕЖУТОЧНОЙ АТТЕСТАЦИИ ПО ИТОГАМ ОСВОЕНИЯ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ДИСЦИПЛИНЫ</w:t>
      </w:r>
    </w:p>
    <w:p w:rsidR="00C35DF7" w:rsidRDefault="00507A69">
      <w:pPr>
        <w:pStyle w:val="Heading2"/>
        <w:ind w:left="402" w:right="241" w:firstLine="707"/>
      </w:pPr>
      <w:r>
        <w:t>Рабочей программой учебной «научно-исследовательской практики» предусмотрены сл</w:t>
      </w:r>
      <w:r>
        <w:t>едующие виды текущего контроля успеваемости (промежуточной аттестации), формы оценочных средств и критерии оценивания всех видов формируемых компетенций:</w:t>
      </w:r>
    </w:p>
    <w:p w:rsidR="00C35DF7" w:rsidRDefault="00507A69">
      <w:pPr>
        <w:ind w:left="1110"/>
        <w:jc w:val="both"/>
        <w:rPr>
          <w:sz w:val="28"/>
        </w:rPr>
      </w:pPr>
      <w:r>
        <w:rPr>
          <w:sz w:val="28"/>
        </w:rPr>
        <w:t>Аннотация оценочных средств по научно-исследовательской практике</w:t>
      </w:r>
    </w:p>
    <w:p w:rsidR="00C35DF7" w:rsidRDefault="00C35DF7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5"/>
        <w:gridCol w:w="2598"/>
        <w:gridCol w:w="3398"/>
      </w:tblGrid>
      <w:tr w:rsidR="00C35DF7">
        <w:trPr>
          <w:trHeight w:val="827"/>
        </w:trPr>
        <w:tc>
          <w:tcPr>
            <w:tcW w:w="3445" w:type="dxa"/>
          </w:tcPr>
          <w:p w:rsidR="00C35DF7" w:rsidRDefault="00507A69">
            <w:pPr>
              <w:pStyle w:val="TableParagraph"/>
              <w:spacing w:before="207"/>
              <w:ind w:left="0" w:right="8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2598" w:type="dxa"/>
          </w:tcPr>
          <w:p w:rsidR="00C35DF7" w:rsidRDefault="00507A69">
            <w:pPr>
              <w:pStyle w:val="TableParagraph"/>
              <w:spacing w:line="275" w:lineRule="exact"/>
              <w:ind w:left="23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gramStart"/>
            <w:r>
              <w:rPr>
                <w:b/>
                <w:sz w:val="24"/>
              </w:rPr>
              <w:t>оценочных</w:t>
            </w:r>
            <w:proofErr w:type="gramEnd"/>
          </w:p>
          <w:p w:rsidR="00C35DF7" w:rsidRDefault="00507A69">
            <w:pPr>
              <w:pStyle w:val="TableParagraph"/>
              <w:spacing w:before="139"/>
              <w:ind w:left="23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3398" w:type="dxa"/>
          </w:tcPr>
          <w:p w:rsidR="00C35DF7" w:rsidRDefault="00507A69">
            <w:pPr>
              <w:pStyle w:val="TableParagraph"/>
              <w:spacing w:before="207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C35DF7">
        <w:trPr>
          <w:trHeight w:val="414"/>
        </w:trPr>
        <w:tc>
          <w:tcPr>
            <w:tcW w:w="3445" w:type="dxa"/>
          </w:tcPr>
          <w:p w:rsidR="00C35DF7" w:rsidRDefault="00507A69">
            <w:pPr>
              <w:pStyle w:val="TableParagraph"/>
              <w:spacing w:line="249" w:lineRule="exact"/>
              <w:ind w:left="0" w:right="835"/>
              <w:jc w:val="right"/>
            </w:pPr>
            <w:r>
              <w:t>Текущий контроль:</w:t>
            </w:r>
          </w:p>
        </w:tc>
        <w:tc>
          <w:tcPr>
            <w:tcW w:w="2598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8" w:type="dxa"/>
          </w:tcPr>
          <w:p w:rsidR="00C35DF7" w:rsidRDefault="00C35DF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35DF7" w:rsidRDefault="00C35DF7">
      <w:pPr>
        <w:rPr>
          <w:sz w:val="24"/>
        </w:rPr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5"/>
        <w:gridCol w:w="2598"/>
        <w:gridCol w:w="3398"/>
      </w:tblGrid>
      <w:tr w:rsidR="00C35DF7">
        <w:trPr>
          <w:trHeight w:val="1012"/>
        </w:trPr>
        <w:tc>
          <w:tcPr>
            <w:tcW w:w="3445" w:type="dxa"/>
          </w:tcPr>
          <w:p w:rsidR="00C35DF7" w:rsidRDefault="00507A69">
            <w:pPr>
              <w:pStyle w:val="TableParagraph"/>
              <w:spacing w:line="267" w:lineRule="exact"/>
              <w:ind w:left="400"/>
            </w:pPr>
            <w:r>
              <w:rPr>
                <w:sz w:val="24"/>
              </w:rPr>
              <w:lastRenderedPageBreak/>
              <w:t xml:space="preserve">1. </w:t>
            </w:r>
            <w:r>
              <w:t>Устный вопрос</w:t>
            </w:r>
          </w:p>
        </w:tc>
        <w:tc>
          <w:tcPr>
            <w:tcW w:w="2598" w:type="dxa"/>
          </w:tcPr>
          <w:p w:rsidR="00C35DF7" w:rsidRDefault="00507A69">
            <w:pPr>
              <w:pStyle w:val="TableParagraph"/>
              <w:ind w:left="37" w:right="70"/>
            </w:pPr>
            <w:r>
              <w:t>Вопросы для устного опроса: краткие экспресс-</w:t>
            </w:r>
          </w:p>
          <w:p w:rsidR="00C35DF7" w:rsidRDefault="00507A69">
            <w:pPr>
              <w:pStyle w:val="TableParagraph"/>
              <w:spacing w:line="252" w:lineRule="exact"/>
              <w:ind w:left="37" w:right="70"/>
            </w:pPr>
            <w:r>
              <w:t>вопросы по темам каждой лекции.</w:t>
            </w:r>
          </w:p>
        </w:tc>
        <w:tc>
          <w:tcPr>
            <w:tcW w:w="3398" w:type="dxa"/>
          </w:tcPr>
          <w:p w:rsidR="00C35DF7" w:rsidRDefault="00507A69">
            <w:pPr>
              <w:pStyle w:val="TableParagraph"/>
              <w:spacing w:line="243" w:lineRule="exact"/>
              <w:ind w:left="36"/>
            </w:pPr>
            <w:r>
              <w:t>«отлично»: полный ответ;</w:t>
            </w:r>
          </w:p>
          <w:p w:rsidR="00C35DF7" w:rsidRDefault="00507A69">
            <w:pPr>
              <w:pStyle w:val="TableParagraph"/>
              <w:spacing w:line="253" w:lineRule="exact"/>
              <w:ind w:left="36"/>
            </w:pPr>
            <w:r>
              <w:t>«хорошо»: не достаточно полный</w:t>
            </w:r>
          </w:p>
          <w:p w:rsidR="00C35DF7" w:rsidRDefault="00507A69">
            <w:pPr>
              <w:pStyle w:val="TableParagraph"/>
              <w:spacing w:before="5" w:line="252" w:lineRule="exact"/>
              <w:ind w:left="36" w:right="342"/>
            </w:pPr>
            <w:r>
              <w:t>ответ; «удовлетворительно»: не полный ответ.</w:t>
            </w:r>
          </w:p>
        </w:tc>
      </w:tr>
      <w:tr w:rsidR="00C35DF7">
        <w:trPr>
          <w:trHeight w:val="2276"/>
        </w:trPr>
        <w:tc>
          <w:tcPr>
            <w:tcW w:w="3445" w:type="dxa"/>
          </w:tcPr>
          <w:p w:rsidR="00C35DF7" w:rsidRDefault="00507A69">
            <w:pPr>
              <w:pStyle w:val="TableParagraph"/>
              <w:spacing w:line="264" w:lineRule="exact"/>
              <w:ind w:left="400"/>
            </w:pPr>
            <w:r>
              <w:rPr>
                <w:sz w:val="24"/>
              </w:rPr>
              <w:t xml:space="preserve">2. </w:t>
            </w:r>
            <w:r>
              <w:t>Проверка уровня</w:t>
            </w:r>
          </w:p>
          <w:p w:rsidR="00C35DF7" w:rsidRDefault="00507A69">
            <w:pPr>
              <w:pStyle w:val="TableParagraph"/>
              <w:ind w:left="760" w:right="854"/>
            </w:pPr>
            <w:proofErr w:type="spellStart"/>
            <w:r>
              <w:t>сформированности</w:t>
            </w:r>
            <w:proofErr w:type="spellEnd"/>
            <w:r>
              <w:t xml:space="preserve"> составляющих компетенции</w:t>
            </w:r>
          </w:p>
        </w:tc>
        <w:tc>
          <w:tcPr>
            <w:tcW w:w="2598" w:type="dxa"/>
          </w:tcPr>
          <w:p w:rsidR="00C35DF7" w:rsidRDefault="00507A69">
            <w:pPr>
              <w:pStyle w:val="TableParagraph"/>
              <w:ind w:left="37" w:right="530"/>
            </w:pPr>
            <w:r>
              <w:t>Решение конкретных задач:</w:t>
            </w:r>
          </w:p>
          <w:p w:rsidR="00C35DF7" w:rsidRDefault="00507A69">
            <w:pPr>
              <w:pStyle w:val="TableParagraph"/>
              <w:numPr>
                <w:ilvl w:val="0"/>
                <w:numId w:val="5"/>
              </w:numPr>
              <w:tabs>
                <w:tab w:val="left" w:pos="165"/>
              </w:tabs>
              <w:spacing w:line="251" w:lineRule="exact"/>
            </w:pPr>
            <w:r>
              <w:t>выполнение</w:t>
            </w:r>
          </w:p>
          <w:p w:rsidR="00C35DF7" w:rsidRDefault="00507A69">
            <w:pPr>
              <w:pStyle w:val="TableParagraph"/>
              <w:ind w:left="37" w:right="333"/>
            </w:pPr>
            <w:r>
              <w:t>лабораторных работ по темам лекций;</w:t>
            </w:r>
          </w:p>
          <w:p w:rsidR="00C35DF7" w:rsidRDefault="00507A69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spacing w:line="252" w:lineRule="exact"/>
              <w:ind w:left="162" w:hanging="126"/>
            </w:pPr>
            <w:r>
              <w:t>контрольные работы;</w:t>
            </w:r>
          </w:p>
          <w:p w:rsidR="00C35DF7" w:rsidRDefault="00507A69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spacing w:line="252" w:lineRule="exact"/>
              <w:ind w:left="162" w:hanging="126"/>
            </w:pPr>
            <w:r>
              <w:t>домашние</w:t>
            </w:r>
          </w:p>
          <w:p w:rsidR="00C35DF7" w:rsidRDefault="00507A69">
            <w:pPr>
              <w:pStyle w:val="TableParagraph"/>
              <w:spacing w:line="254" w:lineRule="exact"/>
              <w:ind w:left="37" w:right="762"/>
            </w:pPr>
            <w:r>
              <w:t>(самостоятельные) работы.</w:t>
            </w:r>
          </w:p>
        </w:tc>
        <w:tc>
          <w:tcPr>
            <w:tcW w:w="3398" w:type="dxa"/>
          </w:tcPr>
          <w:p w:rsidR="00C35DF7" w:rsidRDefault="00507A69">
            <w:pPr>
              <w:pStyle w:val="TableParagraph"/>
              <w:ind w:left="36" w:right="33"/>
            </w:pPr>
            <w:r>
              <w:t xml:space="preserve">Оценка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составляющих: умений и владений (навыков): полный ответ; не полный ответ; не полученный</w:t>
            </w:r>
          </w:p>
          <w:p w:rsidR="00C35DF7" w:rsidRDefault="00507A69">
            <w:pPr>
              <w:pStyle w:val="TableParagraph"/>
              <w:ind w:left="36" w:right="1152"/>
            </w:pPr>
            <w:r>
              <w:t>ответ; умение работать приборами.</w:t>
            </w:r>
          </w:p>
        </w:tc>
      </w:tr>
      <w:tr w:rsidR="00C35DF7">
        <w:trPr>
          <w:trHeight w:val="1771"/>
        </w:trPr>
        <w:tc>
          <w:tcPr>
            <w:tcW w:w="3445" w:type="dxa"/>
          </w:tcPr>
          <w:p w:rsidR="00C35DF7" w:rsidRDefault="00507A69">
            <w:pPr>
              <w:pStyle w:val="TableParagraph"/>
              <w:spacing w:line="267" w:lineRule="exact"/>
              <w:ind w:left="400"/>
            </w:pPr>
            <w:r>
              <w:rPr>
                <w:sz w:val="24"/>
              </w:rPr>
              <w:t xml:space="preserve">3. </w:t>
            </w:r>
            <w:r>
              <w:t>Реферат тематический</w:t>
            </w:r>
          </w:p>
        </w:tc>
        <w:tc>
          <w:tcPr>
            <w:tcW w:w="2598" w:type="dxa"/>
          </w:tcPr>
          <w:p w:rsidR="00C35DF7" w:rsidRDefault="00507A69">
            <w:pPr>
              <w:pStyle w:val="TableParagraph"/>
              <w:spacing w:line="243" w:lineRule="exact"/>
              <w:ind w:left="37"/>
            </w:pPr>
            <w:r>
              <w:t>Реферат по теме</w:t>
            </w:r>
            <w:proofErr w:type="gramStart"/>
            <w:r>
              <w:t xml:space="preserve"> :</w:t>
            </w:r>
            <w:proofErr w:type="gramEnd"/>
          </w:p>
          <w:p w:rsidR="00C35DF7" w:rsidRDefault="00507A69">
            <w:pPr>
              <w:pStyle w:val="TableParagraph"/>
              <w:ind w:left="37" w:right="354"/>
            </w:pPr>
            <w:proofErr w:type="gramStart"/>
            <w:r>
              <w:t>- лекций (для не посещающих занятия)-</w:t>
            </w:r>
            <w:proofErr w:type="gramEnd"/>
          </w:p>
          <w:p w:rsidR="00C35DF7" w:rsidRDefault="00507A69">
            <w:pPr>
              <w:pStyle w:val="TableParagraph"/>
              <w:ind w:left="37"/>
            </w:pPr>
            <w:r>
              <w:t>сепарационные установки</w:t>
            </w:r>
          </w:p>
        </w:tc>
        <w:tc>
          <w:tcPr>
            <w:tcW w:w="3398" w:type="dxa"/>
          </w:tcPr>
          <w:p w:rsidR="00C35DF7" w:rsidRDefault="00507A69">
            <w:pPr>
              <w:pStyle w:val="TableParagraph"/>
              <w:ind w:left="36" w:right="528"/>
            </w:pPr>
            <w:r>
              <w:t>Полнота раскрытия задания и темы реферата;</w:t>
            </w:r>
          </w:p>
          <w:p w:rsidR="00C35DF7" w:rsidRDefault="00507A69">
            <w:pPr>
              <w:pStyle w:val="TableParagraph"/>
              <w:spacing w:line="252" w:lineRule="exact"/>
              <w:ind w:left="36"/>
            </w:pPr>
            <w:r>
              <w:t>Элементы научно-</w:t>
            </w:r>
          </w:p>
          <w:p w:rsidR="00C35DF7" w:rsidRDefault="00507A69">
            <w:pPr>
              <w:pStyle w:val="TableParagraph"/>
              <w:ind w:left="36" w:right="49"/>
            </w:pPr>
            <w:r>
              <w:t>исследовательской работы по теме ВКР; доклады на конференциях, олимпиадах, фестивалях,</w:t>
            </w:r>
          </w:p>
          <w:p w:rsidR="00C35DF7" w:rsidRDefault="00507A69">
            <w:pPr>
              <w:pStyle w:val="TableParagraph"/>
              <w:spacing w:line="243" w:lineRule="exact"/>
              <w:ind w:left="36"/>
            </w:pPr>
            <w:r>
              <w:t>публикации в научных журналах.</w:t>
            </w:r>
          </w:p>
        </w:tc>
      </w:tr>
      <w:tr w:rsidR="00C35DF7">
        <w:trPr>
          <w:trHeight w:val="414"/>
        </w:trPr>
        <w:tc>
          <w:tcPr>
            <w:tcW w:w="3445" w:type="dxa"/>
          </w:tcPr>
          <w:p w:rsidR="00C35DF7" w:rsidRDefault="00507A69">
            <w:pPr>
              <w:pStyle w:val="TableParagraph"/>
              <w:spacing w:line="243" w:lineRule="exact"/>
              <w:ind w:left="40"/>
            </w:pPr>
            <w:r>
              <w:t>Промежуточная аттестация</w:t>
            </w:r>
          </w:p>
        </w:tc>
        <w:tc>
          <w:tcPr>
            <w:tcW w:w="2598" w:type="dxa"/>
          </w:tcPr>
          <w:p w:rsidR="00C35DF7" w:rsidRDefault="00C35DF7">
            <w:pPr>
              <w:pStyle w:val="TableParagraph"/>
              <w:ind w:left="0"/>
            </w:pPr>
          </w:p>
        </w:tc>
        <w:tc>
          <w:tcPr>
            <w:tcW w:w="3398" w:type="dxa"/>
          </w:tcPr>
          <w:p w:rsidR="00C35DF7" w:rsidRDefault="00C35DF7">
            <w:pPr>
              <w:pStyle w:val="TableParagraph"/>
              <w:ind w:left="0"/>
            </w:pPr>
          </w:p>
        </w:tc>
      </w:tr>
      <w:tr w:rsidR="00C35DF7">
        <w:trPr>
          <w:trHeight w:val="5568"/>
        </w:trPr>
        <w:tc>
          <w:tcPr>
            <w:tcW w:w="3445" w:type="dxa"/>
          </w:tcPr>
          <w:p w:rsidR="00C35DF7" w:rsidRDefault="00507A69">
            <w:pPr>
              <w:pStyle w:val="TableParagraph"/>
              <w:spacing w:line="262" w:lineRule="exact"/>
              <w:ind w:left="400"/>
            </w:pPr>
            <w:r>
              <w:rPr>
                <w:sz w:val="24"/>
              </w:rPr>
              <w:t xml:space="preserve">1) </w:t>
            </w:r>
            <w:r>
              <w:t>Зачет</w:t>
            </w:r>
          </w:p>
        </w:tc>
        <w:tc>
          <w:tcPr>
            <w:tcW w:w="2598" w:type="dxa"/>
          </w:tcPr>
          <w:p w:rsidR="00C35DF7" w:rsidRDefault="00507A69">
            <w:pPr>
              <w:pStyle w:val="TableParagraph"/>
              <w:spacing w:line="241" w:lineRule="exact"/>
              <w:ind w:left="92"/>
            </w:pPr>
            <w:r>
              <w:t>Вопросы к зачету.</w:t>
            </w:r>
          </w:p>
        </w:tc>
        <w:tc>
          <w:tcPr>
            <w:tcW w:w="3398" w:type="dxa"/>
          </w:tcPr>
          <w:p w:rsidR="00C35DF7" w:rsidRDefault="00507A69">
            <w:pPr>
              <w:pStyle w:val="TableParagraph"/>
              <w:spacing w:line="241" w:lineRule="exact"/>
              <w:ind w:left="36"/>
            </w:pPr>
            <w:r>
              <w:t>Проверка уровня</w:t>
            </w:r>
          </w:p>
          <w:p w:rsidR="00C35DF7" w:rsidRDefault="00507A69">
            <w:pPr>
              <w:pStyle w:val="TableParagraph"/>
              <w:spacing w:before="1"/>
              <w:ind w:left="36" w:right="100"/>
            </w:pPr>
            <w:proofErr w:type="spellStart"/>
            <w:r>
              <w:t>сформированности</w:t>
            </w:r>
            <w:proofErr w:type="spellEnd"/>
            <w:r>
              <w:t xml:space="preserve"> составляющих компетенции.</w:t>
            </w:r>
          </w:p>
          <w:p w:rsidR="00C35DF7" w:rsidRDefault="00507A69">
            <w:pPr>
              <w:pStyle w:val="TableParagraph"/>
              <w:spacing w:before="1" w:line="253" w:lineRule="exact"/>
              <w:ind w:left="92"/>
            </w:pPr>
            <w:r>
              <w:t>Критерии оценки:</w:t>
            </w:r>
          </w:p>
          <w:p w:rsidR="00C35DF7" w:rsidRDefault="00507A69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70" w:firstLine="0"/>
            </w:pPr>
            <w:r>
              <w:t xml:space="preserve">оценка «отлично» всесторонне и полно освещены все три вопроса </w:t>
            </w:r>
            <w:r>
              <w:rPr>
                <w:spacing w:val="-12"/>
              </w:rPr>
              <w:t xml:space="preserve">и </w:t>
            </w:r>
            <w:r>
              <w:t>получены верные ответы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35DF7" w:rsidRDefault="00507A69">
            <w:pPr>
              <w:pStyle w:val="TableParagraph"/>
              <w:spacing w:line="252" w:lineRule="exact"/>
              <w:ind w:left="36"/>
            </w:pPr>
            <w:r>
              <w:t>дополнительные вопросы</w:t>
            </w:r>
          </w:p>
          <w:p w:rsidR="00C35DF7" w:rsidRDefault="00507A69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1"/>
              <w:ind w:right="459" w:firstLine="0"/>
            </w:pPr>
            <w:r>
              <w:t>оценка «хорошо» достаточно полно освещены два</w:t>
            </w:r>
            <w:r>
              <w:rPr>
                <w:spacing w:val="-4"/>
              </w:rPr>
              <w:t xml:space="preserve"> </w:t>
            </w:r>
            <w:r>
              <w:t>вопроса</w:t>
            </w:r>
          </w:p>
          <w:p w:rsidR="00C35DF7" w:rsidRDefault="00507A69">
            <w:pPr>
              <w:pStyle w:val="TableParagraph"/>
              <w:ind w:left="36"/>
            </w:pPr>
            <w:r>
              <w:t xml:space="preserve">билета и получены верные </w:t>
            </w:r>
            <w:r>
              <w:rPr>
                <w:spacing w:val="-3"/>
              </w:rPr>
              <w:t xml:space="preserve">ответы </w:t>
            </w:r>
            <w:r>
              <w:t>на дополнительные</w:t>
            </w:r>
            <w:r>
              <w:rPr>
                <w:spacing w:val="-3"/>
              </w:rPr>
              <w:t xml:space="preserve"> </w:t>
            </w:r>
            <w:r>
              <w:t>вопросы;</w:t>
            </w:r>
          </w:p>
          <w:p w:rsidR="00C35DF7" w:rsidRDefault="00507A69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left="161" w:hanging="126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«удовлетворительно»</w:t>
            </w:r>
          </w:p>
          <w:p w:rsidR="00C35DF7" w:rsidRDefault="00507A69">
            <w:pPr>
              <w:pStyle w:val="TableParagraph"/>
              <w:ind w:left="36" w:right="113"/>
            </w:pPr>
            <w:r>
              <w:t>достаточно полно освещен один вопрос билета и получены верные ответы на дополнительные вопросы общего характера;</w:t>
            </w:r>
          </w:p>
          <w:p w:rsidR="00C35DF7" w:rsidRDefault="00507A69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262" w:firstLine="0"/>
              <w:jc w:val="both"/>
            </w:pPr>
            <w:r>
              <w:t xml:space="preserve">оценка «неудовлетворительно» неполно или </w:t>
            </w:r>
            <w:proofErr w:type="gramStart"/>
            <w:r>
              <w:t>не верно</w:t>
            </w:r>
            <w:proofErr w:type="gramEnd"/>
            <w:r>
              <w:t xml:space="preserve"> освещены вопросы билета и не</w:t>
            </w:r>
            <w:r>
              <w:rPr>
                <w:spacing w:val="-3"/>
              </w:rPr>
              <w:t xml:space="preserve"> </w:t>
            </w:r>
            <w:r>
              <w:t>получены</w:t>
            </w:r>
          </w:p>
          <w:p w:rsidR="00C35DF7" w:rsidRDefault="00507A69">
            <w:pPr>
              <w:pStyle w:val="TableParagraph"/>
              <w:spacing w:before="4" w:line="252" w:lineRule="exact"/>
              <w:ind w:left="36" w:right="73"/>
              <w:jc w:val="both"/>
            </w:pPr>
            <w:r>
              <w:t>верные ответы на дополнительные вопросы общего характера</w:t>
            </w:r>
          </w:p>
        </w:tc>
      </w:tr>
    </w:tbl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rPr>
          <w:sz w:val="20"/>
        </w:rPr>
      </w:pPr>
    </w:p>
    <w:p w:rsidR="00C35DF7" w:rsidRDefault="00C35DF7">
      <w:pPr>
        <w:pStyle w:val="a3"/>
        <w:spacing w:before="5"/>
        <w:rPr>
          <w:sz w:val="23"/>
        </w:rPr>
      </w:pPr>
    </w:p>
    <w:p w:rsidR="00C35DF7" w:rsidRDefault="00507A69">
      <w:pPr>
        <w:pStyle w:val="a4"/>
        <w:numPr>
          <w:ilvl w:val="1"/>
          <w:numId w:val="6"/>
        </w:numPr>
        <w:tabs>
          <w:tab w:val="left" w:pos="1991"/>
        </w:tabs>
        <w:spacing w:before="89"/>
        <w:ind w:left="1990" w:hanging="281"/>
        <w:jc w:val="left"/>
        <w:rPr>
          <w:b/>
          <w:sz w:val="28"/>
        </w:rPr>
      </w:pPr>
      <w:r>
        <w:rPr>
          <w:b/>
          <w:sz w:val="28"/>
        </w:rPr>
        <w:t>УЧЕБНО-МЕТОДИЧЕСКОЕ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ИНФОРМАЦИОННОЕ</w:t>
      </w:r>
    </w:p>
    <w:p w:rsidR="00C35DF7" w:rsidRDefault="00507A69">
      <w:pPr>
        <w:spacing w:line="320" w:lineRule="exact"/>
        <w:ind w:left="666"/>
        <w:rPr>
          <w:b/>
          <w:sz w:val="28"/>
        </w:rPr>
      </w:pPr>
      <w:r>
        <w:rPr>
          <w:b/>
          <w:sz w:val="28"/>
        </w:rPr>
        <w:t>ОБЕСПЕЧЕНИЕ НАУЧНО-ИССЛЕДОВАТЕЛЬСКОЙ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ПРАКТИКИ</w:t>
      </w:r>
    </w:p>
    <w:p w:rsidR="00C35DF7" w:rsidRDefault="00507A69">
      <w:pPr>
        <w:pStyle w:val="a3"/>
        <w:spacing w:line="274" w:lineRule="exact"/>
        <w:ind w:left="968"/>
      </w:pPr>
      <w:r>
        <w:t>В качестве учебно-методического и информационного обеспечения научно-</w:t>
      </w:r>
    </w:p>
    <w:p w:rsidR="00C35DF7" w:rsidRDefault="00507A69">
      <w:pPr>
        <w:pStyle w:val="a3"/>
        <w:ind w:left="402" w:right="274"/>
      </w:pPr>
      <w:r>
        <w:t xml:space="preserve">исследовательской практики используются рабочие и фондовые литературные материалы, которые будут предоставлены на конкретном предприятии по месту прохождения практики, а также имеющиеся </w:t>
      </w:r>
      <w:r>
        <w:t>интернет-ресурсы по конкретному объекту практики.</w:t>
      </w:r>
    </w:p>
    <w:p w:rsidR="00C35DF7" w:rsidRDefault="00507A69">
      <w:pPr>
        <w:pStyle w:val="a3"/>
        <w:ind w:left="968"/>
      </w:pPr>
      <w:r>
        <w:t>Для написания отчета по научно-исследовательской практике студентам</w:t>
      </w:r>
    </w:p>
    <w:p w:rsidR="00C35DF7" w:rsidRDefault="00C35DF7">
      <w:pPr>
        <w:sectPr w:rsidR="00C35DF7">
          <w:pgSz w:w="11910" w:h="16840"/>
          <w:pgMar w:top="1120" w:right="600" w:bottom="280" w:left="1300" w:header="720" w:footer="720" w:gutter="0"/>
          <w:cols w:space="720"/>
        </w:sectPr>
      </w:pPr>
    </w:p>
    <w:p w:rsidR="00C35DF7" w:rsidRDefault="00507A69">
      <w:pPr>
        <w:pStyle w:val="a3"/>
        <w:spacing w:before="66"/>
        <w:ind w:left="402" w:right="1016"/>
      </w:pPr>
      <w:r>
        <w:lastRenderedPageBreak/>
        <w:t>рекомендуется пользоваться методическими указаниями и учебной литературой по специальности.</w:t>
      </w:r>
    </w:p>
    <w:p w:rsidR="00C35DF7" w:rsidRDefault="00507A69">
      <w:pPr>
        <w:pStyle w:val="Heading2"/>
        <w:spacing w:before="2"/>
        <w:ind w:left="975" w:firstLine="0"/>
        <w:jc w:val="left"/>
      </w:pPr>
      <w:r>
        <w:t>а) основная литература: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10"/>
        </w:tabs>
        <w:spacing w:before="1"/>
        <w:ind w:left="1121" w:right="458" w:hanging="360"/>
        <w:rPr>
          <w:sz w:val="24"/>
        </w:rPr>
      </w:pPr>
      <w:r>
        <w:rPr>
          <w:sz w:val="24"/>
        </w:rPr>
        <w:t>Управлен</w:t>
      </w:r>
      <w:r>
        <w:rPr>
          <w:sz w:val="24"/>
        </w:rPr>
        <w:t xml:space="preserve">ие машиностроительным производством с помощью систем MES, APS, ERP.: Р. Р. </w:t>
      </w:r>
      <w:proofErr w:type="spellStart"/>
      <w:r>
        <w:rPr>
          <w:sz w:val="24"/>
        </w:rPr>
        <w:t>Загидуллин</w:t>
      </w:r>
      <w:proofErr w:type="spellEnd"/>
      <w:r>
        <w:rPr>
          <w:sz w:val="24"/>
        </w:rPr>
        <w:t xml:space="preserve">.: Учебник (гриф МОРФ). 2011. 372 </w:t>
      </w:r>
      <w:proofErr w:type="spellStart"/>
      <w:r>
        <w:rPr>
          <w:sz w:val="24"/>
        </w:rPr>
        <w:t>стр.ISBN</w:t>
      </w:r>
      <w:proofErr w:type="spellEnd"/>
      <w:r>
        <w:rPr>
          <w:sz w:val="24"/>
        </w:rPr>
        <w:t>: 978-5-94178- 272-7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10"/>
        </w:tabs>
        <w:ind w:left="1121" w:right="325" w:hanging="360"/>
        <w:rPr>
          <w:sz w:val="24"/>
        </w:rPr>
      </w:pPr>
      <w:r>
        <w:rPr>
          <w:sz w:val="24"/>
        </w:rPr>
        <w:t>Гидравлический расчет простого напорного трубопровода: Методические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указания к расчѐтно-графической </w:t>
      </w:r>
      <w:proofErr w:type="spellStart"/>
      <w:r>
        <w:rPr>
          <w:sz w:val="24"/>
        </w:rPr>
        <w:t>работе</w:t>
      </w:r>
      <w:proofErr w:type="gramStart"/>
      <w:r>
        <w:rPr>
          <w:sz w:val="24"/>
        </w:rPr>
        <w:t>.Ж</w:t>
      </w:r>
      <w:proofErr w:type="gramEnd"/>
      <w:r>
        <w:rPr>
          <w:sz w:val="24"/>
        </w:rPr>
        <w:t>уков</w:t>
      </w:r>
      <w:proofErr w:type="spellEnd"/>
      <w:r>
        <w:rPr>
          <w:sz w:val="24"/>
        </w:rPr>
        <w:t xml:space="preserve"> Н.П.</w:t>
      </w:r>
      <w:r>
        <w:rPr>
          <w:b/>
          <w:sz w:val="24"/>
        </w:rPr>
        <w:t>:</w:t>
      </w:r>
      <w:r>
        <w:rPr>
          <w:sz w:val="24"/>
        </w:rPr>
        <w:t>2009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10"/>
        </w:tabs>
        <w:ind w:left="1121" w:right="1873" w:hanging="360"/>
        <w:rPr>
          <w:sz w:val="24"/>
        </w:rPr>
      </w:pPr>
      <w:r>
        <w:rPr>
          <w:sz w:val="24"/>
        </w:rPr>
        <w:t xml:space="preserve">Подготовка, транспорт и хранение скважинной продукции: Учебное </w:t>
      </w:r>
      <w:proofErr w:type="spellStart"/>
      <w:r>
        <w:rPr>
          <w:sz w:val="24"/>
        </w:rPr>
        <w:t>пособие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варовская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Н.А.2004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10"/>
        </w:tabs>
        <w:ind w:left="1121" w:right="471" w:hanging="360"/>
        <w:rPr>
          <w:sz w:val="24"/>
        </w:rPr>
      </w:pPr>
      <w:r>
        <w:rPr>
          <w:sz w:val="24"/>
        </w:rPr>
        <w:t>Информационно-аналитические системы магистральных трубопроводов</w:t>
      </w:r>
      <w:proofErr w:type="gramStart"/>
      <w:r>
        <w:rPr>
          <w:sz w:val="24"/>
        </w:rPr>
        <w:t xml:space="preserve"> .</w:t>
      </w:r>
      <w:proofErr w:type="spellStart"/>
      <w:proofErr w:type="gramEnd"/>
      <w:r>
        <w:rPr>
          <w:sz w:val="24"/>
        </w:rPr>
        <w:t>Кутуков</w:t>
      </w:r>
      <w:proofErr w:type="spellEnd"/>
      <w:r>
        <w:rPr>
          <w:sz w:val="24"/>
        </w:rPr>
        <w:t xml:space="preserve"> С.Е. 2002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10"/>
        </w:tabs>
        <w:ind w:left="1121" w:right="909" w:hanging="360"/>
        <w:rPr>
          <w:sz w:val="24"/>
        </w:rPr>
      </w:pPr>
      <w:r>
        <w:rPr>
          <w:sz w:val="24"/>
        </w:rPr>
        <w:t>Газотурбинные установки для</w:t>
      </w:r>
      <w:r>
        <w:rPr>
          <w:sz w:val="24"/>
        </w:rPr>
        <w:t xml:space="preserve"> транспорта природного газа: Учебное пособие. </w:t>
      </w:r>
      <w:proofErr w:type="spellStart"/>
      <w:r>
        <w:rPr>
          <w:sz w:val="24"/>
        </w:rPr>
        <w:t>Рудаченко</w:t>
      </w:r>
      <w:proofErr w:type="spellEnd"/>
      <w:r>
        <w:rPr>
          <w:sz w:val="24"/>
        </w:rPr>
        <w:t xml:space="preserve"> А.В., </w:t>
      </w:r>
      <w:proofErr w:type="spellStart"/>
      <w:r>
        <w:rPr>
          <w:sz w:val="24"/>
        </w:rPr>
        <w:t>Чухарева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Н.В.2010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10"/>
        </w:tabs>
        <w:ind w:left="1121" w:right="260" w:hanging="360"/>
        <w:rPr>
          <w:sz w:val="24"/>
        </w:rPr>
      </w:pPr>
      <w:r>
        <w:rPr>
          <w:sz w:val="24"/>
        </w:rPr>
        <w:t>Определение количественных характеристик нефти и газа в системе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магистральных трубопроводов: Учебное </w:t>
      </w:r>
      <w:proofErr w:type="spellStart"/>
      <w:r>
        <w:rPr>
          <w:sz w:val="24"/>
        </w:rPr>
        <w:t>пособие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ухарева</w:t>
      </w:r>
      <w:proofErr w:type="spellEnd"/>
      <w:r>
        <w:rPr>
          <w:sz w:val="24"/>
        </w:rPr>
        <w:t xml:space="preserve"> Н.В., </w:t>
      </w:r>
      <w:proofErr w:type="spellStart"/>
      <w:r>
        <w:rPr>
          <w:sz w:val="24"/>
        </w:rPr>
        <w:t>Рудаченко</w:t>
      </w:r>
      <w:proofErr w:type="spellEnd"/>
      <w:r>
        <w:rPr>
          <w:sz w:val="24"/>
        </w:rPr>
        <w:t xml:space="preserve"> А.В., Поляков В.А.2010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10"/>
        </w:tabs>
        <w:ind w:left="1121" w:right="252" w:hanging="360"/>
        <w:rPr>
          <w:sz w:val="24"/>
        </w:rPr>
      </w:pPr>
      <w:r>
        <w:rPr>
          <w:sz w:val="24"/>
        </w:rPr>
        <w:t xml:space="preserve">Пневматические испытания участка трубопровода: Методическая </w:t>
      </w:r>
      <w:proofErr w:type="spellStart"/>
      <w:r>
        <w:rPr>
          <w:sz w:val="24"/>
        </w:rPr>
        <w:t>разработка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ариб</w:t>
      </w:r>
      <w:proofErr w:type="spellEnd"/>
      <w:r>
        <w:rPr>
          <w:sz w:val="24"/>
        </w:rPr>
        <w:t xml:space="preserve"> Е.В., Рогов И.В., Балашов А.А., </w:t>
      </w:r>
      <w:proofErr w:type="spellStart"/>
      <w:r>
        <w:rPr>
          <w:sz w:val="24"/>
        </w:rPr>
        <w:t>Тужилина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Н.Ю.2009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10"/>
        </w:tabs>
        <w:ind w:left="1121" w:right="389" w:hanging="360"/>
        <w:rPr>
          <w:sz w:val="24"/>
        </w:rPr>
      </w:pPr>
      <w:r>
        <w:rPr>
          <w:sz w:val="24"/>
        </w:rPr>
        <w:t xml:space="preserve">Основы автоматизации производственных процессов нефтегазового производства. </w:t>
      </w:r>
      <w:proofErr w:type="spellStart"/>
      <w:r>
        <w:rPr>
          <w:sz w:val="24"/>
        </w:rPr>
        <w:t>Прахова</w:t>
      </w:r>
      <w:proofErr w:type="spellEnd"/>
      <w:r>
        <w:rPr>
          <w:sz w:val="24"/>
        </w:rPr>
        <w:t xml:space="preserve"> М.Ю., </w:t>
      </w:r>
      <w:proofErr w:type="spellStart"/>
      <w:r>
        <w:rPr>
          <w:sz w:val="24"/>
        </w:rPr>
        <w:t>Шаловников</w:t>
      </w:r>
      <w:proofErr w:type="spellEnd"/>
      <w:r>
        <w:rPr>
          <w:sz w:val="24"/>
        </w:rPr>
        <w:t xml:space="preserve"> Э.А., </w:t>
      </w:r>
      <w:proofErr w:type="spellStart"/>
      <w:r>
        <w:rPr>
          <w:sz w:val="24"/>
        </w:rPr>
        <w:t>Ишинбаев</w:t>
      </w:r>
      <w:proofErr w:type="spellEnd"/>
      <w:r>
        <w:rPr>
          <w:sz w:val="24"/>
        </w:rPr>
        <w:t xml:space="preserve"> Н.А. (ISBN): </w:t>
      </w:r>
      <w:r>
        <w:rPr>
          <w:sz w:val="24"/>
        </w:rPr>
        <w:t xml:space="preserve">978-5-7695-8107-6: </w:t>
      </w:r>
      <w:proofErr w:type="spellStart"/>
      <w:r>
        <w:rPr>
          <w:sz w:val="24"/>
        </w:rPr>
        <w:t>Academia</w:t>
      </w:r>
      <w:proofErr w:type="spellEnd"/>
      <w:r>
        <w:rPr>
          <w:sz w:val="24"/>
        </w:rPr>
        <w:t>. 2012. 256</w:t>
      </w:r>
      <w:r>
        <w:rPr>
          <w:spacing w:val="1"/>
          <w:sz w:val="24"/>
        </w:rPr>
        <w:t xml:space="preserve"> </w:t>
      </w:r>
      <w:r>
        <w:rPr>
          <w:sz w:val="24"/>
        </w:rPr>
        <w:t>стр.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69"/>
          <w:tab w:val="left" w:pos="1170"/>
        </w:tabs>
        <w:ind w:left="1121" w:right="355" w:hanging="360"/>
        <w:rPr>
          <w:sz w:val="24"/>
        </w:rPr>
      </w:pPr>
      <w:r>
        <w:tab/>
      </w:r>
      <w:r>
        <w:rPr>
          <w:sz w:val="24"/>
        </w:rPr>
        <w:t xml:space="preserve">Бердышев, В.Ф. Основы автоматизации технологических процессов очистки газов и воды: Курс лекций / В.Ф. Бердышев, К.С. </w:t>
      </w:r>
      <w:proofErr w:type="spellStart"/>
      <w:r>
        <w:rPr>
          <w:sz w:val="24"/>
        </w:rPr>
        <w:t>Шатохин</w:t>
      </w:r>
      <w:proofErr w:type="spellEnd"/>
      <w:r>
        <w:rPr>
          <w:sz w:val="24"/>
        </w:rPr>
        <w:t xml:space="preserve">. - М.: </w:t>
      </w:r>
      <w:proofErr w:type="spellStart"/>
      <w:r>
        <w:rPr>
          <w:sz w:val="24"/>
        </w:rPr>
        <w:t>МИСиС</w:t>
      </w:r>
      <w:proofErr w:type="spellEnd"/>
      <w:r>
        <w:rPr>
          <w:sz w:val="24"/>
        </w:rPr>
        <w:t>, 2013. - 136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70"/>
        </w:tabs>
        <w:ind w:left="1121" w:right="858" w:hanging="360"/>
        <w:rPr>
          <w:sz w:val="24"/>
        </w:rPr>
      </w:pPr>
      <w:r>
        <w:tab/>
      </w:r>
      <w:r>
        <w:rPr>
          <w:sz w:val="24"/>
        </w:rPr>
        <w:t>Пантелеев, В.Н. Основы автоматизации производства. Лабораторные</w:t>
      </w:r>
      <w:r>
        <w:rPr>
          <w:spacing w:val="-36"/>
          <w:sz w:val="24"/>
        </w:rPr>
        <w:t xml:space="preserve"> </w:t>
      </w:r>
      <w:r>
        <w:rPr>
          <w:sz w:val="24"/>
        </w:rPr>
        <w:t>работы: Учебное пособие для начального профессионального образования / В.Н. Пантелеев, В.М. Прошин. - М.: ИЦ Академия, 2012. - 192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10"/>
        </w:tabs>
        <w:ind w:left="1121" w:right="412" w:hanging="360"/>
        <w:rPr>
          <w:sz w:val="24"/>
        </w:rPr>
      </w:pPr>
      <w:r>
        <w:rPr>
          <w:sz w:val="24"/>
        </w:rPr>
        <w:t>Пантелеев, В.Н. Основы автоматизации производства: Учебник</w:t>
      </w:r>
      <w:r>
        <w:rPr>
          <w:sz w:val="24"/>
        </w:rPr>
        <w:t xml:space="preserve"> для учреждений начального профессионального образования / В.Н. Пантелеев, В.М. Прошин. - М.: ИЦ Академия, 2013. - 208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C35DF7" w:rsidRDefault="00507A69">
      <w:pPr>
        <w:pStyle w:val="a4"/>
        <w:numPr>
          <w:ilvl w:val="0"/>
          <w:numId w:val="3"/>
        </w:numPr>
        <w:tabs>
          <w:tab w:val="left" w:pos="1110"/>
        </w:tabs>
        <w:ind w:left="1110" w:hanging="349"/>
        <w:rPr>
          <w:sz w:val="24"/>
        </w:rPr>
      </w:pPr>
      <w:proofErr w:type="spellStart"/>
      <w:r>
        <w:rPr>
          <w:sz w:val="24"/>
        </w:rPr>
        <w:t>Шаловников</w:t>
      </w:r>
      <w:proofErr w:type="spellEnd"/>
      <w:r>
        <w:rPr>
          <w:sz w:val="24"/>
        </w:rPr>
        <w:t>, Э.А. Основы автоматизации производственных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</w:p>
    <w:p w:rsidR="00C35DF7" w:rsidRDefault="00507A69">
      <w:pPr>
        <w:pStyle w:val="a3"/>
        <w:ind w:left="1121" w:right="441"/>
      </w:pPr>
      <w:r>
        <w:t xml:space="preserve">нефтегазового производства: Учебное пособие для студ. учреждений </w:t>
      </w:r>
      <w:proofErr w:type="spellStart"/>
      <w:r>
        <w:t>высш</w:t>
      </w:r>
      <w:proofErr w:type="spellEnd"/>
      <w:r>
        <w:t xml:space="preserve">. проф. образования / М.Ю. </w:t>
      </w:r>
      <w:proofErr w:type="spellStart"/>
      <w:r>
        <w:t>Прахова</w:t>
      </w:r>
      <w:proofErr w:type="spellEnd"/>
      <w:r>
        <w:t xml:space="preserve">, Э.А. </w:t>
      </w:r>
      <w:proofErr w:type="spellStart"/>
      <w:r>
        <w:t>Шаловников</w:t>
      </w:r>
      <w:proofErr w:type="spellEnd"/>
      <w:r>
        <w:t xml:space="preserve">, Н.А. </w:t>
      </w:r>
      <w:proofErr w:type="spellStart"/>
      <w:r>
        <w:t>Ишинбаев</w:t>
      </w:r>
      <w:proofErr w:type="spellEnd"/>
      <w:r>
        <w:t xml:space="preserve">; Под ред. М.Ю. </w:t>
      </w:r>
      <w:proofErr w:type="spellStart"/>
      <w:r>
        <w:t>Прахова</w:t>
      </w:r>
      <w:proofErr w:type="spellEnd"/>
      <w:r>
        <w:t xml:space="preserve">. - М.: ИЦ Академия, 2012. - 256 </w:t>
      </w:r>
      <w:proofErr w:type="spellStart"/>
      <w:r>
        <w:t>c</w:t>
      </w:r>
      <w:proofErr w:type="spellEnd"/>
      <w:r>
        <w:t>.</w:t>
      </w:r>
    </w:p>
    <w:p w:rsidR="00C35DF7" w:rsidRDefault="00C35DF7">
      <w:pPr>
        <w:pStyle w:val="a3"/>
        <w:rPr>
          <w:sz w:val="26"/>
        </w:rPr>
      </w:pPr>
    </w:p>
    <w:p w:rsidR="00C35DF7" w:rsidRDefault="00C35DF7">
      <w:pPr>
        <w:pStyle w:val="a3"/>
        <w:spacing w:before="2"/>
        <w:rPr>
          <w:sz w:val="34"/>
        </w:rPr>
      </w:pPr>
    </w:p>
    <w:p w:rsidR="00C35DF7" w:rsidRDefault="00507A69">
      <w:pPr>
        <w:pStyle w:val="Heading2"/>
        <w:ind w:left="975" w:firstLine="0"/>
        <w:jc w:val="left"/>
      </w:pPr>
      <w:r>
        <w:t>б) дополнительная литература</w:t>
      </w:r>
    </w:p>
    <w:p w:rsidR="00C35DF7" w:rsidRDefault="00507A69">
      <w:pPr>
        <w:pStyle w:val="a4"/>
        <w:numPr>
          <w:ilvl w:val="0"/>
          <w:numId w:val="2"/>
        </w:numPr>
        <w:tabs>
          <w:tab w:val="left" w:pos="974"/>
        </w:tabs>
        <w:spacing w:before="1" w:line="360" w:lineRule="auto"/>
        <w:ind w:left="761" w:right="351" w:firstLine="0"/>
        <w:rPr>
          <w:sz w:val="24"/>
        </w:rPr>
      </w:pPr>
      <w:r>
        <w:rPr>
          <w:spacing w:val="-9"/>
          <w:sz w:val="24"/>
        </w:rPr>
        <w:t>Учебные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видеоролики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автоматике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за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2015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год.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«Делай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нами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делай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лучше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нас».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 xml:space="preserve">МГРИ. </w:t>
      </w:r>
      <w:r>
        <w:rPr>
          <w:spacing w:val="-10"/>
          <w:sz w:val="24"/>
        </w:rPr>
        <w:t>Видеоматериалы практических</w:t>
      </w:r>
      <w:r>
        <w:rPr>
          <w:spacing w:val="-33"/>
          <w:sz w:val="24"/>
        </w:rPr>
        <w:t xml:space="preserve"> </w:t>
      </w:r>
      <w:r>
        <w:rPr>
          <w:spacing w:val="-9"/>
          <w:sz w:val="24"/>
        </w:rPr>
        <w:t>занятий.</w:t>
      </w:r>
    </w:p>
    <w:p w:rsidR="00C35DF7" w:rsidRDefault="00507A69">
      <w:pPr>
        <w:pStyle w:val="a4"/>
        <w:numPr>
          <w:ilvl w:val="0"/>
          <w:numId w:val="2"/>
        </w:numPr>
        <w:tabs>
          <w:tab w:val="left" w:pos="974"/>
        </w:tabs>
        <w:spacing w:line="360" w:lineRule="auto"/>
        <w:ind w:left="761" w:right="1292" w:firstLine="0"/>
        <w:rPr>
          <w:sz w:val="24"/>
        </w:rPr>
      </w:pPr>
      <w:r>
        <w:rPr>
          <w:spacing w:val="-9"/>
          <w:sz w:val="24"/>
        </w:rPr>
        <w:t>Латышев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Г.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В.</w:t>
      </w:r>
      <w:r>
        <w:rPr>
          <w:spacing w:val="35"/>
          <w:sz w:val="24"/>
        </w:rPr>
        <w:t xml:space="preserve"> </w:t>
      </w:r>
      <w:r>
        <w:rPr>
          <w:spacing w:val="-10"/>
          <w:sz w:val="24"/>
        </w:rPr>
        <w:t>Инструкция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программированию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среде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-9"/>
          <w:sz w:val="24"/>
        </w:rPr>
        <w:t>Visual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pacing w:val="-9"/>
          <w:sz w:val="24"/>
        </w:rPr>
        <w:t>Control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pacing w:val="-10"/>
          <w:sz w:val="24"/>
        </w:rPr>
        <w:t>Graphical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Programming</w:t>
      </w:r>
      <w:proofErr w:type="spellEnd"/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(VCGP). МГРИ.</w:t>
      </w:r>
      <w:r>
        <w:rPr>
          <w:spacing w:val="-43"/>
          <w:sz w:val="24"/>
        </w:rPr>
        <w:t xml:space="preserve"> </w:t>
      </w:r>
      <w:r>
        <w:rPr>
          <w:spacing w:val="-9"/>
          <w:sz w:val="24"/>
        </w:rPr>
        <w:t>2015г.</w:t>
      </w:r>
    </w:p>
    <w:p w:rsidR="00C35DF7" w:rsidRDefault="00507A69">
      <w:pPr>
        <w:pStyle w:val="a4"/>
        <w:numPr>
          <w:ilvl w:val="0"/>
          <w:numId w:val="2"/>
        </w:numPr>
        <w:tabs>
          <w:tab w:val="left" w:pos="974"/>
        </w:tabs>
        <w:ind w:left="973" w:hanging="213"/>
        <w:rPr>
          <w:sz w:val="24"/>
        </w:rPr>
      </w:pPr>
      <w:r>
        <w:rPr>
          <w:spacing w:val="-9"/>
          <w:sz w:val="24"/>
        </w:rPr>
        <w:t>Пособия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работе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10"/>
          <w:sz w:val="24"/>
        </w:rPr>
        <w:t>LonMaker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10"/>
          <w:sz w:val="24"/>
        </w:rPr>
        <w:t>VisualControl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SCADA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системами</w:t>
      </w:r>
      <w:r>
        <w:rPr>
          <w:spacing w:val="-18"/>
          <w:sz w:val="24"/>
        </w:rPr>
        <w:t xml:space="preserve"> </w:t>
      </w:r>
      <w:r>
        <w:rPr>
          <w:sz w:val="24"/>
        </w:rPr>
        <w:t>.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2015.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МГРИ.</w:t>
      </w:r>
    </w:p>
    <w:p w:rsidR="00C35DF7" w:rsidRDefault="00507A69">
      <w:pPr>
        <w:pStyle w:val="a4"/>
        <w:numPr>
          <w:ilvl w:val="0"/>
          <w:numId w:val="2"/>
        </w:numPr>
        <w:tabs>
          <w:tab w:val="left" w:pos="974"/>
        </w:tabs>
        <w:spacing w:before="139"/>
        <w:ind w:left="973" w:hanging="213"/>
        <w:rPr>
          <w:sz w:val="24"/>
        </w:rPr>
      </w:pPr>
      <w:r>
        <w:rPr>
          <w:spacing w:val="-9"/>
          <w:sz w:val="24"/>
        </w:rPr>
        <w:t>Видео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ролики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лабораторных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работ.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2015.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МГРИ.</w:t>
      </w:r>
    </w:p>
    <w:p w:rsidR="00C35DF7" w:rsidRDefault="00507A69">
      <w:pPr>
        <w:pStyle w:val="a4"/>
        <w:numPr>
          <w:ilvl w:val="0"/>
          <w:numId w:val="2"/>
        </w:numPr>
        <w:tabs>
          <w:tab w:val="left" w:pos="976"/>
        </w:tabs>
        <w:spacing w:before="137" w:line="360" w:lineRule="auto"/>
        <w:ind w:left="761" w:right="407" w:firstLine="0"/>
        <w:rPr>
          <w:sz w:val="24"/>
        </w:rPr>
      </w:pPr>
      <w:r>
        <w:rPr>
          <w:spacing w:val="-10"/>
          <w:sz w:val="24"/>
        </w:rPr>
        <w:t xml:space="preserve">«Автоматизация посредством </w:t>
      </w:r>
      <w:r>
        <w:rPr>
          <w:spacing w:val="-8"/>
          <w:sz w:val="24"/>
        </w:rPr>
        <w:t xml:space="preserve">STEP </w:t>
      </w:r>
      <w:r>
        <w:rPr>
          <w:sz w:val="24"/>
        </w:rPr>
        <w:t xml:space="preserve">7 </w:t>
      </w:r>
      <w:r>
        <w:rPr>
          <w:spacing w:val="-10"/>
          <w:sz w:val="24"/>
        </w:rPr>
        <w:t xml:space="preserve">использованием </w:t>
      </w:r>
      <w:r>
        <w:rPr>
          <w:spacing w:val="-7"/>
          <w:sz w:val="24"/>
        </w:rPr>
        <w:t xml:space="preserve">STL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SCL </w:t>
      </w:r>
      <w:r>
        <w:rPr>
          <w:sz w:val="24"/>
        </w:rPr>
        <w:t xml:space="preserve">и </w:t>
      </w:r>
      <w:r>
        <w:rPr>
          <w:spacing w:val="-10"/>
          <w:sz w:val="24"/>
        </w:rPr>
        <w:t>программируемых контроллеров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SIMATIC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S7-300/400»</w:t>
      </w:r>
      <w:r>
        <w:rPr>
          <w:spacing w:val="-27"/>
          <w:sz w:val="24"/>
        </w:rPr>
        <w:t xml:space="preserve"> </w:t>
      </w:r>
      <w:proofErr w:type="spellStart"/>
      <w:r>
        <w:rPr>
          <w:spacing w:val="-9"/>
          <w:sz w:val="24"/>
        </w:rPr>
        <w:t>Ганса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pacing w:val="-10"/>
          <w:sz w:val="24"/>
        </w:rPr>
        <w:t>Бергера</w:t>
      </w:r>
      <w:proofErr w:type="spellEnd"/>
      <w:r>
        <w:rPr>
          <w:spacing w:val="-10"/>
          <w:sz w:val="24"/>
        </w:rPr>
        <w:t>.</w:t>
      </w:r>
      <w:r>
        <w:rPr>
          <w:spacing w:val="-9"/>
          <w:sz w:val="24"/>
        </w:rPr>
        <w:t xml:space="preserve"> </w:t>
      </w:r>
      <w:r w:rsidRPr="00507A69">
        <w:rPr>
          <w:spacing w:val="-10"/>
          <w:sz w:val="24"/>
          <w:lang w:val="en-US"/>
        </w:rPr>
        <w:t>«Automating</w:t>
      </w:r>
      <w:r w:rsidRPr="00507A69">
        <w:rPr>
          <w:spacing w:val="-21"/>
          <w:sz w:val="24"/>
          <w:lang w:val="en-US"/>
        </w:rPr>
        <w:t xml:space="preserve"> </w:t>
      </w:r>
      <w:r w:rsidRPr="00507A69">
        <w:rPr>
          <w:spacing w:val="-8"/>
          <w:sz w:val="24"/>
          <w:lang w:val="en-US"/>
        </w:rPr>
        <w:t>with</w:t>
      </w:r>
      <w:r w:rsidRPr="00507A69">
        <w:rPr>
          <w:spacing w:val="-20"/>
          <w:sz w:val="24"/>
          <w:lang w:val="en-US"/>
        </w:rPr>
        <w:t xml:space="preserve"> </w:t>
      </w:r>
      <w:r w:rsidRPr="00507A69">
        <w:rPr>
          <w:spacing w:val="-8"/>
          <w:sz w:val="24"/>
          <w:lang w:val="en-US"/>
        </w:rPr>
        <w:t>STEP</w:t>
      </w:r>
      <w:r w:rsidRPr="00507A69">
        <w:rPr>
          <w:spacing w:val="-17"/>
          <w:sz w:val="24"/>
          <w:lang w:val="en-US"/>
        </w:rPr>
        <w:t xml:space="preserve"> </w:t>
      </w:r>
      <w:r w:rsidRPr="00507A69">
        <w:rPr>
          <w:sz w:val="24"/>
          <w:lang w:val="en-US"/>
        </w:rPr>
        <w:t>7</w:t>
      </w:r>
      <w:r w:rsidRPr="00507A69">
        <w:rPr>
          <w:spacing w:val="-20"/>
          <w:sz w:val="24"/>
          <w:lang w:val="en-US"/>
        </w:rPr>
        <w:t xml:space="preserve"> </w:t>
      </w:r>
      <w:r w:rsidRPr="00507A69">
        <w:rPr>
          <w:spacing w:val="-5"/>
          <w:sz w:val="24"/>
          <w:lang w:val="en-US"/>
        </w:rPr>
        <w:t>in</w:t>
      </w:r>
      <w:r w:rsidRPr="00507A69">
        <w:rPr>
          <w:spacing w:val="-18"/>
          <w:sz w:val="24"/>
          <w:lang w:val="en-US"/>
        </w:rPr>
        <w:t xml:space="preserve"> </w:t>
      </w:r>
      <w:r w:rsidRPr="00507A69">
        <w:rPr>
          <w:spacing w:val="-7"/>
          <w:sz w:val="24"/>
          <w:lang w:val="en-US"/>
        </w:rPr>
        <w:t>STL</w:t>
      </w:r>
      <w:r w:rsidRPr="00507A69">
        <w:rPr>
          <w:spacing w:val="-24"/>
          <w:sz w:val="24"/>
          <w:lang w:val="en-US"/>
        </w:rPr>
        <w:t xml:space="preserve"> </w:t>
      </w:r>
      <w:r w:rsidRPr="00507A69">
        <w:rPr>
          <w:spacing w:val="-7"/>
          <w:sz w:val="24"/>
          <w:lang w:val="en-US"/>
        </w:rPr>
        <w:t>and</w:t>
      </w:r>
      <w:r w:rsidRPr="00507A69">
        <w:rPr>
          <w:spacing w:val="-18"/>
          <w:sz w:val="24"/>
          <w:lang w:val="en-US"/>
        </w:rPr>
        <w:t xml:space="preserve"> </w:t>
      </w:r>
      <w:r w:rsidRPr="00507A69">
        <w:rPr>
          <w:spacing w:val="-7"/>
          <w:sz w:val="24"/>
          <w:lang w:val="en-US"/>
        </w:rPr>
        <w:t xml:space="preserve">SCL» </w:t>
      </w:r>
      <w:r w:rsidRPr="00507A69">
        <w:rPr>
          <w:spacing w:val="-4"/>
          <w:sz w:val="24"/>
          <w:lang w:val="en-US"/>
        </w:rPr>
        <w:t>by</w:t>
      </w:r>
      <w:r w:rsidRPr="00507A69">
        <w:rPr>
          <w:spacing w:val="-24"/>
          <w:sz w:val="24"/>
          <w:lang w:val="en-US"/>
        </w:rPr>
        <w:t xml:space="preserve"> </w:t>
      </w:r>
      <w:r w:rsidRPr="00507A69">
        <w:rPr>
          <w:spacing w:val="-8"/>
          <w:sz w:val="24"/>
          <w:lang w:val="en-US"/>
        </w:rPr>
        <w:t>Hans</w:t>
      </w:r>
      <w:r w:rsidRPr="00507A69">
        <w:rPr>
          <w:spacing w:val="-19"/>
          <w:sz w:val="24"/>
          <w:lang w:val="en-US"/>
        </w:rPr>
        <w:t xml:space="preserve"> </w:t>
      </w:r>
      <w:r w:rsidRPr="00507A69">
        <w:rPr>
          <w:spacing w:val="-10"/>
          <w:sz w:val="24"/>
          <w:lang w:val="en-US"/>
        </w:rPr>
        <w:t>Berger.</w:t>
      </w:r>
      <w:r w:rsidRPr="00507A69">
        <w:rPr>
          <w:spacing w:val="-18"/>
          <w:sz w:val="24"/>
          <w:lang w:val="en-US"/>
        </w:rPr>
        <w:t xml:space="preserve"> </w:t>
      </w:r>
      <w:r>
        <w:rPr>
          <w:spacing w:val="-10"/>
          <w:sz w:val="24"/>
        </w:rPr>
        <w:t>Перевод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изданию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2-му,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исправленному.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2001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год.</w:t>
      </w:r>
    </w:p>
    <w:p w:rsidR="00C35DF7" w:rsidRDefault="00507A69">
      <w:pPr>
        <w:pStyle w:val="a4"/>
        <w:numPr>
          <w:ilvl w:val="0"/>
          <w:numId w:val="2"/>
        </w:numPr>
        <w:tabs>
          <w:tab w:val="left" w:pos="974"/>
        </w:tabs>
        <w:spacing w:line="275" w:lineRule="exact"/>
        <w:ind w:left="973" w:hanging="213"/>
        <w:rPr>
          <w:sz w:val="24"/>
        </w:rPr>
      </w:pPr>
      <w:r>
        <w:rPr>
          <w:spacing w:val="-9"/>
          <w:sz w:val="24"/>
        </w:rPr>
        <w:t xml:space="preserve">Адреса сайтов </w:t>
      </w:r>
      <w:r>
        <w:rPr>
          <w:spacing w:val="-10"/>
          <w:sz w:val="24"/>
        </w:rPr>
        <w:t>(доменов)</w:t>
      </w:r>
      <w:r>
        <w:rPr>
          <w:spacing w:val="-43"/>
          <w:sz w:val="24"/>
        </w:rPr>
        <w:t xml:space="preserve"> </w:t>
      </w:r>
      <w:r>
        <w:rPr>
          <w:spacing w:val="-9"/>
          <w:sz w:val="24"/>
        </w:rPr>
        <w:t>Интернета</w:t>
      </w:r>
    </w:p>
    <w:p w:rsidR="00C35DF7" w:rsidRDefault="00C35DF7">
      <w:pPr>
        <w:spacing w:line="275" w:lineRule="exact"/>
        <w:rPr>
          <w:sz w:val="24"/>
        </w:rPr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C35DF7">
      <w:pPr>
        <w:pStyle w:val="a3"/>
        <w:spacing w:before="66"/>
        <w:ind w:left="761" w:right="3473" w:firstLine="451"/>
      </w:pPr>
      <w:hyperlink r:id="rId13">
        <w:r w:rsidR="00507A69">
          <w:rPr>
            <w:spacing w:val="-11"/>
          </w:rPr>
          <w:t>http://www.stitcs.com/en/LonWorksWorld.html</w:t>
        </w:r>
      </w:hyperlink>
      <w:r w:rsidR="00507A69">
        <w:rPr>
          <w:spacing w:val="-11"/>
        </w:rPr>
        <w:t xml:space="preserve"> </w:t>
      </w:r>
      <w:hyperlink r:id="rId14">
        <w:r w:rsidR="00507A69">
          <w:rPr>
            <w:spacing w:val="-11"/>
          </w:rPr>
          <w:t>http://www.stitcs.com/en/LonWorksWorld.html</w:t>
        </w:r>
      </w:hyperlink>
      <w:r w:rsidR="00507A69">
        <w:rPr>
          <w:spacing w:val="-11"/>
        </w:rPr>
        <w:t xml:space="preserve"> </w:t>
      </w:r>
      <w:hyperlink r:id="rId15">
        <w:r w:rsidR="00507A69">
          <w:rPr>
            <w:spacing w:val="-10"/>
          </w:rPr>
          <w:t>www.echelon.com</w:t>
        </w:r>
      </w:hyperlink>
    </w:p>
    <w:p w:rsidR="00C35DF7" w:rsidRDefault="00C35DF7">
      <w:pPr>
        <w:pStyle w:val="a3"/>
        <w:spacing w:before="1"/>
        <w:ind w:left="761" w:right="7439"/>
      </w:pPr>
      <w:hyperlink r:id="rId16">
        <w:r w:rsidR="00507A69">
          <w:rPr>
            <w:spacing w:val="-10"/>
          </w:rPr>
          <w:t>www.ebv.com</w:t>
        </w:r>
      </w:hyperlink>
      <w:r w:rsidR="00507A69">
        <w:rPr>
          <w:spacing w:val="-10"/>
        </w:rPr>
        <w:t xml:space="preserve"> </w:t>
      </w:r>
      <w:hyperlink r:id="rId17">
        <w:r w:rsidR="00507A69">
          <w:rPr>
            <w:spacing w:val="-10"/>
          </w:rPr>
          <w:t>www.toshiba.com</w:t>
        </w:r>
      </w:hyperlink>
      <w:r w:rsidR="00507A69">
        <w:rPr>
          <w:spacing w:val="-10"/>
        </w:rPr>
        <w:t xml:space="preserve"> </w:t>
      </w:r>
      <w:hyperlink r:id="rId18">
        <w:r w:rsidR="00507A69">
          <w:rPr>
            <w:spacing w:val="-10"/>
          </w:rPr>
          <w:t>www.lonm</w:t>
        </w:r>
        <w:r w:rsidR="00507A69">
          <w:rPr>
            <w:spacing w:val="-10"/>
          </w:rPr>
          <w:t>ark.org</w:t>
        </w:r>
      </w:hyperlink>
      <w:r w:rsidR="00507A69">
        <w:rPr>
          <w:spacing w:val="-10"/>
        </w:rPr>
        <w:t xml:space="preserve"> </w:t>
      </w:r>
      <w:hyperlink r:id="rId19">
        <w:r w:rsidR="00507A69">
          <w:rPr>
            <w:spacing w:val="-10"/>
          </w:rPr>
          <w:t>www.lontech.ch</w:t>
        </w:r>
      </w:hyperlink>
      <w:r w:rsidR="00507A69">
        <w:rPr>
          <w:spacing w:val="-10"/>
        </w:rPr>
        <w:t xml:space="preserve"> </w:t>
      </w:r>
      <w:hyperlink r:id="rId20">
        <w:r w:rsidR="00507A69">
          <w:rPr>
            <w:spacing w:val="-10"/>
          </w:rPr>
          <w:t>www.lonuser.asso.fr</w:t>
        </w:r>
      </w:hyperlink>
      <w:r w:rsidR="00507A69">
        <w:rPr>
          <w:spacing w:val="-10"/>
        </w:rPr>
        <w:t xml:space="preserve"> </w:t>
      </w:r>
      <w:hyperlink r:id="rId21">
        <w:r w:rsidR="00507A69">
          <w:rPr>
            <w:spacing w:val="-10"/>
          </w:rPr>
          <w:t>www.lno.de</w:t>
        </w:r>
      </w:hyperlink>
      <w:r w:rsidR="00507A69">
        <w:rPr>
          <w:spacing w:val="-10"/>
        </w:rPr>
        <w:t xml:space="preserve"> </w:t>
      </w:r>
      <w:hyperlink r:id="rId22">
        <w:r w:rsidR="00507A69">
          <w:rPr>
            <w:spacing w:val="-10"/>
          </w:rPr>
          <w:t>www.ansi.org</w:t>
        </w:r>
      </w:hyperlink>
    </w:p>
    <w:p w:rsidR="00C35DF7" w:rsidRDefault="00507A69">
      <w:pPr>
        <w:pStyle w:val="a4"/>
        <w:numPr>
          <w:ilvl w:val="0"/>
          <w:numId w:val="2"/>
        </w:numPr>
        <w:tabs>
          <w:tab w:val="left" w:pos="1002"/>
        </w:tabs>
        <w:ind w:left="761" w:right="266" w:firstLine="0"/>
        <w:rPr>
          <w:sz w:val="24"/>
        </w:rPr>
      </w:pPr>
      <w:r>
        <w:rPr>
          <w:sz w:val="24"/>
        </w:rPr>
        <w:t>Программирование АСУ ТП на осн</w:t>
      </w:r>
      <w:r>
        <w:rPr>
          <w:sz w:val="24"/>
        </w:rPr>
        <w:t xml:space="preserve">ове GENESIS -32. Учебное пособие. Москва 2008 г. </w:t>
      </w:r>
      <w:proofErr w:type="spellStart"/>
      <w:r>
        <w:rPr>
          <w:sz w:val="24"/>
        </w:rPr>
        <w:t>ProSoft</w:t>
      </w:r>
      <w:proofErr w:type="spellEnd"/>
      <w:r>
        <w:rPr>
          <w:sz w:val="24"/>
        </w:rPr>
        <w:t>, 255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</w:p>
    <w:p w:rsidR="00C35DF7" w:rsidRDefault="00507A69">
      <w:pPr>
        <w:pStyle w:val="a4"/>
        <w:numPr>
          <w:ilvl w:val="0"/>
          <w:numId w:val="2"/>
        </w:numPr>
        <w:tabs>
          <w:tab w:val="left" w:pos="974"/>
        </w:tabs>
        <w:spacing w:before="2"/>
        <w:ind w:left="973" w:hanging="213"/>
        <w:rPr>
          <w:sz w:val="24"/>
        </w:rPr>
      </w:pPr>
      <w:r>
        <w:rPr>
          <w:spacing w:val="-9"/>
          <w:sz w:val="24"/>
        </w:rPr>
        <w:t>Коваль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П.В.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Гидравлика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гидропривод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горных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машин.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М.,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Машиностроение,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1979.</w:t>
      </w:r>
    </w:p>
    <w:p w:rsidR="00C35DF7" w:rsidRDefault="00507A69">
      <w:pPr>
        <w:pStyle w:val="a4"/>
        <w:numPr>
          <w:ilvl w:val="0"/>
          <w:numId w:val="2"/>
        </w:numPr>
        <w:tabs>
          <w:tab w:val="left" w:pos="974"/>
        </w:tabs>
        <w:spacing w:before="140" w:line="360" w:lineRule="auto"/>
        <w:ind w:left="761" w:right="817" w:firstLine="0"/>
        <w:rPr>
          <w:sz w:val="24"/>
        </w:rPr>
      </w:pPr>
      <w:proofErr w:type="spellStart"/>
      <w:r>
        <w:rPr>
          <w:spacing w:val="-10"/>
          <w:sz w:val="24"/>
        </w:rPr>
        <w:t>КондаковЛ</w:t>
      </w:r>
      <w:proofErr w:type="spellEnd"/>
      <w:r>
        <w:rPr>
          <w:spacing w:val="-10"/>
          <w:sz w:val="24"/>
        </w:rPr>
        <w:t xml:space="preserve">. </w:t>
      </w:r>
      <w:r>
        <w:rPr>
          <w:spacing w:val="-6"/>
          <w:sz w:val="24"/>
        </w:rPr>
        <w:t xml:space="preserve">А.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др. </w:t>
      </w:r>
      <w:r>
        <w:rPr>
          <w:spacing w:val="-10"/>
          <w:sz w:val="24"/>
        </w:rPr>
        <w:t xml:space="preserve">Машиностроительный гидропривод. </w:t>
      </w:r>
      <w:r>
        <w:rPr>
          <w:spacing w:val="-8"/>
          <w:sz w:val="24"/>
        </w:rPr>
        <w:t xml:space="preserve">М., </w:t>
      </w:r>
      <w:r>
        <w:rPr>
          <w:spacing w:val="-10"/>
          <w:sz w:val="24"/>
        </w:rPr>
        <w:t xml:space="preserve">Машиностроение. </w:t>
      </w:r>
      <w:r>
        <w:rPr>
          <w:spacing w:val="-8"/>
          <w:sz w:val="24"/>
        </w:rPr>
        <w:t xml:space="preserve">1978. </w:t>
      </w:r>
      <w:r>
        <w:rPr>
          <w:spacing w:val="-10"/>
          <w:sz w:val="24"/>
        </w:rPr>
        <w:t>10.Чиликин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М.Г.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Клюев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В.И.,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9"/>
          <w:sz w:val="24"/>
        </w:rPr>
        <w:t>Сандлер</w:t>
      </w:r>
      <w:proofErr w:type="spellEnd"/>
      <w:r>
        <w:rPr>
          <w:spacing w:val="-9"/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Теория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автоматизированного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электропривода.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 xml:space="preserve">М., </w:t>
      </w:r>
      <w:r>
        <w:rPr>
          <w:spacing w:val="-9"/>
          <w:sz w:val="24"/>
        </w:rPr>
        <w:t>Энергия.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1979.</w:t>
      </w:r>
    </w:p>
    <w:p w:rsidR="00C35DF7" w:rsidRDefault="00507A69">
      <w:pPr>
        <w:pStyle w:val="a3"/>
        <w:ind w:left="761" w:right="237"/>
      </w:pPr>
      <w:r>
        <w:t xml:space="preserve">11. </w:t>
      </w:r>
      <w:r>
        <w:rPr>
          <w:i/>
        </w:rPr>
        <w:t xml:space="preserve">Попов Е.П. </w:t>
      </w:r>
      <w:r>
        <w:t>Теория линейных систем автоматического регулирования и управления. М.:</w:t>
      </w:r>
    </w:p>
    <w:p w:rsidR="00C35DF7" w:rsidRDefault="00507A69">
      <w:pPr>
        <w:pStyle w:val="a3"/>
        <w:ind w:left="761"/>
      </w:pPr>
      <w:r>
        <w:t>Наука, 1989.</w:t>
      </w:r>
    </w:p>
    <w:p w:rsidR="00C35DF7" w:rsidRDefault="00507A69">
      <w:pPr>
        <w:pStyle w:val="a3"/>
        <w:ind w:left="761" w:right="658"/>
      </w:pPr>
      <w:r>
        <w:t xml:space="preserve">10. </w:t>
      </w:r>
      <w:r>
        <w:rPr>
          <w:i/>
        </w:rPr>
        <w:t xml:space="preserve">Мирошник И.В. </w:t>
      </w:r>
      <w:r>
        <w:t>Теория автоматического управления. Линейные системы. СПб</w:t>
      </w:r>
      <w:proofErr w:type="gramStart"/>
      <w:r>
        <w:t xml:space="preserve">.: </w:t>
      </w:r>
      <w:proofErr w:type="gramEnd"/>
      <w:r>
        <w:t>Питер,</w:t>
      </w:r>
    </w:p>
    <w:p w:rsidR="00C35DF7" w:rsidRDefault="00507A69">
      <w:pPr>
        <w:pStyle w:val="a3"/>
        <w:ind w:left="761"/>
      </w:pPr>
      <w:r>
        <w:t>2005.</w:t>
      </w:r>
    </w:p>
    <w:p w:rsidR="00C35DF7" w:rsidRDefault="00507A69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i/>
          <w:sz w:val="24"/>
        </w:rPr>
        <w:t xml:space="preserve">Первозванский А.А. </w:t>
      </w:r>
      <w:r>
        <w:rPr>
          <w:sz w:val="24"/>
        </w:rPr>
        <w:t>Курс теории автоматического управления – М.: Наука,</w:t>
      </w:r>
      <w:r>
        <w:rPr>
          <w:spacing w:val="-8"/>
          <w:sz w:val="24"/>
        </w:rPr>
        <w:t xml:space="preserve"> </w:t>
      </w:r>
      <w:r>
        <w:rPr>
          <w:sz w:val="24"/>
        </w:rPr>
        <w:t>1986.</w:t>
      </w:r>
    </w:p>
    <w:p w:rsidR="00C35DF7" w:rsidRDefault="00507A69">
      <w:pPr>
        <w:pStyle w:val="a4"/>
        <w:numPr>
          <w:ilvl w:val="0"/>
          <w:numId w:val="1"/>
        </w:numPr>
        <w:tabs>
          <w:tab w:val="left" w:pos="1122"/>
        </w:tabs>
        <w:ind w:left="761" w:right="294" w:firstLine="0"/>
        <w:rPr>
          <w:sz w:val="24"/>
        </w:rPr>
      </w:pPr>
      <w:proofErr w:type="spellStart"/>
      <w:r>
        <w:rPr>
          <w:i/>
          <w:sz w:val="24"/>
        </w:rPr>
        <w:t>Бесекерский</w:t>
      </w:r>
      <w:proofErr w:type="spellEnd"/>
      <w:r>
        <w:rPr>
          <w:i/>
          <w:sz w:val="24"/>
        </w:rPr>
        <w:t xml:space="preserve"> В.А., Попов Е.П. </w:t>
      </w:r>
      <w:r>
        <w:rPr>
          <w:sz w:val="24"/>
        </w:rPr>
        <w:t>Теория систем автоматического управления – 4-е изд. СПб</w:t>
      </w:r>
      <w:proofErr w:type="gramStart"/>
      <w:r>
        <w:rPr>
          <w:sz w:val="24"/>
        </w:rPr>
        <w:t>.:</w:t>
      </w:r>
      <w:proofErr w:type="gramEnd"/>
    </w:p>
    <w:p w:rsidR="00C35DF7" w:rsidRDefault="00507A69">
      <w:pPr>
        <w:pStyle w:val="a3"/>
        <w:ind w:left="761"/>
      </w:pPr>
      <w:r>
        <w:t>Профессия, 2003.</w:t>
      </w:r>
    </w:p>
    <w:p w:rsidR="00C35DF7" w:rsidRDefault="00507A69">
      <w:pPr>
        <w:pStyle w:val="a4"/>
        <w:numPr>
          <w:ilvl w:val="0"/>
          <w:numId w:val="1"/>
        </w:numPr>
        <w:tabs>
          <w:tab w:val="left" w:pos="1122"/>
        </w:tabs>
        <w:ind w:left="761" w:right="605" w:firstLine="0"/>
        <w:rPr>
          <w:sz w:val="24"/>
        </w:rPr>
      </w:pPr>
      <w:proofErr w:type="spellStart"/>
      <w:r>
        <w:rPr>
          <w:i/>
          <w:sz w:val="24"/>
        </w:rPr>
        <w:t>Дорф</w:t>
      </w:r>
      <w:proofErr w:type="spellEnd"/>
      <w:r>
        <w:rPr>
          <w:i/>
          <w:sz w:val="24"/>
        </w:rPr>
        <w:t xml:space="preserve"> Р., Бишоп Р. </w:t>
      </w:r>
      <w:r>
        <w:rPr>
          <w:sz w:val="24"/>
        </w:rPr>
        <w:t>Современные системы управления – М.: Бином, Лаборат</w:t>
      </w:r>
      <w:r>
        <w:rPr>
          <w:sz w:val="24"/>
        </w:rPr>
        <w:t xml:space="preserve">ория </w:t>
      </w:r>
      <w:proofErr w:type="gramStart"/>
      <w:r>
        <w:rPr>
          <w:sz w:val="24"/>
        </w:rPr>
        <w:t>базовых</w:t>
      </w:r>
      <w:proofErr w:type="gramEnd"/>
    </w:p>
    <w:p w:rsidR="00C35DF7" w:rsidRDefault="00507A69">
      <w:pPr>
        <w:pStyle w:val="a3"/>
        <w:ind w:left="761"/>
      </w:pPr>
      <w:r>
        <w:t>знаний, 2004.</w:t>
      </w:r>
    </w:p>
    <w:p w:rsidR="00C35DF7" w:rsidRDefault="00507A69">
      <w:pPr>
        <w:pStyle w:val="a4"/>
        <w:numPr>
          <w:ilvl w:val="0"/>
          <w:numId w:val="1"/>
        </w:numPr>
        <w:tabs>
          <w:tab w:val="left" w:pos="1122"/>
        </w:tabs>
        <w:ind w:left="761" w:right="629" w:firstLine="0"/>
        <w:rPr>
          <w:sz w:val="24"/>
        </w:rPr>
      </w:pPr>
      <w:r>
        <w:rPr>
          <w:i/>
          <w:sz w:val="24"/>
        </w:rPr>
        <w:t xml:space="preserve">Гудвин Г.К., </w:t>
      </w:r>
      <w:proofErr w:type="spellStart"/>
      <w:r>
        <w:rPr>
          <w:i/>
          <w:sz w:val="24"/>
        </w:rPr>
        <w:t>Гребе</w:t>
      </w:r>
      <w:proofErr w:type="spellEnd"/>
      <w:r>
        <w:rPr>
          <w:i/>
          <w:sz w:val="24"/>
        </w:rPr>
        <w:t xml:space="preserve"> С.Ф., </w:t>
      </w:r>
      <w:proofErr w:type="spellStart"/>
      <w:r>
        <w:rPr>
          <w:i/>
          <w:sz w:val="24"/>
        </w:rPr>
        <w:t>Сальгадо</w:t>
      </w:r>
      <w:proofErr w:type="spellEnd"/>
      <w:r>
        <w:rPr>
          <w:i/>
          <w:sz w:val="24"/>
        </w:rPr>
        <w:t xml:space="preserve"> М.Э. </w:t>
      </w:r>
      <w:r>
        <w:rPr>
          <w:sz w:val="24"/>
        </w:rPr>
        <w:t>Проектирование систем управления. М.: Бином, Лаборатория базовых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C35DF7" w:rsidRDefault="00507A69">
      <w:pPr>
        <w:pStyle w:val="a4"/>
        <w:numPr>
          <w:ilvl w:val="0"/>
          <w:numId w:val="1"/>
        </w:numPr>
        <w:tabs>
          <w:tab w:val="left" w:pos="1122"/>
        </w:tabs>
        <w:ind w:left="761" w:right="505" w:firstLine="0"/>
        <w:rPr>
          <w:sz w:val="24"/>
        </w:rPr>
      </w:pPr>
      <w:proofErr w:type="spellStart"/>
      <w:r>
        <w:rPr>
          <w:sz w:val="24"/>
        </w:rPr>
        <w:t>Топалов</w:t>
      </w:r>
      <w:proofErr w:type="spellEnd"/>
      <w:r>
        <w:rPr>
          <w:sz w:val="24"/>
        </w:rPr>
        <w:t xml:space="preserve"> Э. Л. Основы автоматизации производства. Учебное пособие </w:t>
      </w:r>
      <w:proofErr w:type="spellStart"/>
      <w:r>
        <w:rPr>
          <w:sz w:val="24"/>
        </w:rPr>
        <w:t>Топалов</w:t>
      </w:r>
      <w:proofErr w:type="spellEnd"/>
      <w:r>
        <w:rPr>
          <w:sz w:val="24"/>
        </w:rPr>
        <w:t xml:space="preserve"> Э. Л., Булыгин Ю. А., </w:t>
      </w:r>
      <w:proofErr w:type="spellStart"/>
      <w:r>
        <w:rPr>
          <w:sz w:val="24"/>
        </w:rPr>
        <w:t>Капишников</w:t>
      </w:r>
      <w:proofErr w:type="spellEnd"/>
      <w:r>
        <w:rPr>
          <w:sz w:val="24"/>
        </w:rPr>
        <w:t xml:space="preserve"> Е. В.</w:t>
      </w:r>
      <w:r>
        <w:rPr>
          <w:sz w:val="24"/>
        </w:rPr>
        <w:t xml:space="preserve"> Воронеж ВГТУ 20 .-384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35DF7" w:rsidRDefault="00507A69">
      <w:pPr>
        <w:pStyle w:val="a4"/>
        <w:numPr>
          <w:ilvl w:val="0"/>
          <w:numId w:val="1"/>
        </w:numPr>
        <w:tabs>
          <w:tab w:val="left" w:pos="1122"/>
        </w:tabs>
        <w:ind w:left="761" w:right="1237" w:firstLine="0"/>
        <w:jc w:val="both"/>
        <w:rPr>
          <w:sz w:val="24"/>
        </w:rPr>
      </w:pPr>
      <w:proofErr w:type="spellStart"/>
      <w:r>
        <w:rPr>
          <w:sz w:val="24"/>
        </w:rPr>
        <w:t>Чернявский</w:t>
      </w:r>
      <w:proofErr w:type="spellEnd"/>
      <w:r>
        <w:rPr>
          <w:sz w:val="24"/>
        </w:rPr>
        <w:t xml:space="preserve"> Е. А. </w:t>
      </w:r>
      <w:proofErr w:type="spellStart"/>
      <w:r>
        <w:rPr>
          <w:sz w:val="24"/>
        </w:rPr>
        <w:t>Измирительно-вычислительные</w:t>
      </w:r>
      <w:proofErr w:type="spellEnd"/>
      <w:r>
        <w:rPr>
          <w:sz w:val="24"/>
        </w:rPr>
        <w:t xml:space="preserve"> средства автоматизации производственных процессов: </w:t>
      </w:r>
      <w:hyperlink r:id="rId23">
        <w:r>
          <w:rPr>
            <w:sz w:val="24"/>
          </w:rPr>
          <w:t xml:space="preserve">учебное пособие </w:t>
        </w:r>
      </w:hyperlink>
      <w:r>
        <w:rPr>
          <w:sz w:val="24"/>
        </w:rPr>
        <w:t xml:space="preserve">для ВУЗов/ </w:t>
      </w:r>
      <w:proofErr w:type="spellStart"/>
      <w:r>
        <w:rPr>
          <w:sz w:val="24"/>
        </w:rPr>
        <w:t>Чернявский</w:t>
      </w:r>
      <w:proofErr w:type="spellEnd"/>
      <w:r>
        <w:rPr>
          <w:sz w:val="24"/>
        </w:rPr>
        <w:t xml:space="preserve"> Е. А., Недосекин Д. Д., Алекс</w:t>
      </w:r>
      <w:r>
        <w:rPr>
          <w:sz w:val="24"/>
        </w:rPr>
        <w:t>еев В. В. Л.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Энергоатомиздат</w:t>
      </w:r>
      <w:proofErr w:type="spellEnd"/>
      <w:r>
        <w:rPr>
          <w:sz w:val="24"/>
        </w:rPr>
        <w:t>, 1989.-272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:rsidR="00C35DF7" w:rsidRDefault="00507A69">
      <w:pPr>
        <w:pStyle w:val="a4"/>
        <w:numPr>
          <w:ilvl w:val="0"/>
          <w:numId w:val="1"/>
        </w:numPr>
        <w:tabs>
          <w:tab w:val="left" w:pos="1122"/>
        </w:tabs>
        <w:ind w:left="761" w:right="484" w:firstLine="0"/>
        <w:rPr>
          <w:sz w:val="24"/>
        </w:rPr>
      </w:pPr>
      <w:proofErr w:type="spellStart"/>
      <w:r>
        <w:rPr>
          <w:sz w:val="24"/>
        </w:rPr>
        <w:t>Топалов</w:t>
      </w:r>
      <w:proofErr w:type="spellEnd"/>
      <w:r>
        <w:rPr>
          <w:sz w:val="24"/>
        </w:rPr>
        <w:t xml:space="preserve"> Э. Л. Автоматизация производственных процессов: Лабораторный практикум/</w:t>
      </w:r>
      <w:proofErr w:type="spellStart"/>
      <w:r>
        <w:rPr>
          <w:sz w:val="24"/>
        </w:rPr>
        <w:t>Топалов</w:t>
      </w:r>
      <w:proofErr w:type="spellEnd"/>
      <w:r>
        <w:rPr>
          <w:sz w:val="24"/>
        </w:rPr>
        <w:t xml:space="preserve"> Э. Л., Булыгин Ю. А., </w:t>
      </w:r>
      <w:proofErr w:type="spellStart"/>
      <w:r>
        <w:rPr>
          <w:sz w:val="24"/>
        </w:rPr>
        <w:t>Капишников</w:t>
      </w:r>
      <w:proofErr w:type="spellEnd"/>
      <w:r>
        <w:rPr>
          <w:sz w:val="24"/>
        </w:rPr>
        <w:t xml:space="preserve"> Е. В. / Воронеж, ВГТУ 2009.- 161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35DF7" w:rsidRDefault="00507A69">
      <w:pPr>
        <w:pStyle w:val="a4"/>
        <w:numPr>
          <w:ilvl w:val="0"/>
          <w:numId w:val="1"/>
        </w:numPr>
        <w:tabs>
          <w:tab w:val="left" w:pos="1122"/>
        </w:tabs>
        <w:ind w:left="761" w:right="298" w:firstLine="0"/>
        <w:rPr>
          <w:sz w:val="24"/>
        </w:rPr>
      </w:pPr>
      <w:r>
        <w:rPr>
          <w:sz w:val="24"/>
        </w:rPr>
        <w:t xml:space="preserve">Автоматизация производственных процессов: </w:t>
      </w:r>
      <w:proofErr w:type="gramStart"/>
      <w:r>
        <w:rPr>
          <w:sz w:val="24"/>
        </w:rPr>
        <w:t>методические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указния</w:t>
      </w:r>
      <w:proofErr w:type="spellEnd"/>
      <w:r>
        <w:rPr>
          <w:sz w:val="24"/>
        </w:rPr>
        <w:t xml:space="preserve"> по подготовке рефератов / </w:t>
      </w:r>
      <w:proofErr w:type="spellStart"/>
      <w:r>
        <w:rPr>
          <w:sz w:val="24"/>
        </w:rPr>
        <w:t>Топалов</w:t>
      </w:r>
      <w:proofErr w:type="spellEnd"/>
      <w:r>
        <w:rPr>
          <w:sz w:val="24"/>
        </w:rPr>
        <w:t xml:space="preserve"> Э. Л., Булыгин Ю. А., </w:t>
      </w:r>
      <w:proofErr w:type="spellStart"/>
      <w:r>
        <w:rPr>
          <w:sz w:val="24"/>
        </w:rPr>
        <w:t>Капишников</w:t>
      </w:r>
      <w:proofErr w:type="spellEnd"/>
      <w:r>
        <w:rPr>
          <w:sz w:val="24"/>
        </w:rPr>
        <w:t xml:space="preserve"> Е. В. / Воронеж, ВГТУ 2009.- 49 с</w:t>
      </w:r>
    </w:p>
    <w:p w:rsidR="00C35DF7" w:rsidRDefault="00507A69">
      <w:pPr>
        <w:pStyle w:val="a4"/>
        <w:numPr>
          <w:ilvl w:val="0"/>
          <w:numId w:val="1"/>
        </w:numPr>
        <w:tabs>
          <w:tab w:val="left" w:pos="1125"/>
        </w:tabs>
        <w:ind w:left="761" w:right="324" w:firstLine="0"/>
        <w:rPr>
          <w:sz w:val="24"/>
        </w:rPr>
      </w:pPr>
      <w:r>
        <w:rPr>
          <w:sz w:val="24"/>
        </w:rPr>
        <w:t xml:space="preserve">LON-технология. Построение распределенных приложений Год: 1999 Автор: </w:t>
      </w:r>
      <w:proofErr w:type="spellStart"/>
      <w:r>
        <w:rPr>
          <w:sz w:val="24"/>
        </w:rPr>
        <w:t>Dietmar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Dietrich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Diet</w:t>
      </w:r>
      <w:r>
        <w:rPr>
          <w:sz w:val="24"/>
        </w:rPr>
        <w:t>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Hans-Jorg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Schweinzer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Дитмар</w:t>
      </w:r>
      <w:proofErr w:type="spellEnd"/>
      <w:r>
        <w:rPr>
          <w:sz w:val="24"/>
        </w:rPr>
        <w:t xml:space="preserve"> Дитрих, </w:t>
      </w:r>
      <w:proofErr w:type="spellStart"/>
      <w:r>
        <w:rPr>
          <w:sz w:val="24"/>
        </w:rPr>
        <w:t>Дитмар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Ганс-Юрген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Швайнцер</w:t>
      </w:r>
      <w:proofErr w:type="spellEnd"/>
      <w:r>
        <w:rPr>
          <w:sz w:val="24"/>
        </w:rPr>
        <w:t xml:space="preserve"> Переводчик: </w:t>
      </w:r>
      <w:proofErr w:type="spellStart"/>
      <w:r>
        <w:rPr>
          <w:sz w:val="24"/>
        </w:rPr>
        <w:t>Низамутдинова</w:t>
      </w:r>
      <w:proofErr w:type="spellEnd"/>
      <w:r>
        <w:rPr>
          <w:sz w:val="24"/>
        </w:rPr>
        <w:t xml:space="preserve"> О.Б. Издательство: Звезда</w:t>
      </w:r>
      <w:r>
        <w:rPr>
          <w:spacing w:val="-30"/>
          <w:sz w:val="24"/>
        </w:rPr>
        <w:t xml:space="preserve"> </w:t>
      </w:r>
      <w:r>
        <w:rPr>
          <w:sz w:val="24"/>
        </w:rPr>
        <w:t>ISBN...</w:t>
      </w:r>
    </w:p>
    <w:p w:rsidR="00C35DF7" w:rsidRDefault="00507A69">
      <w:pPr>
        <w:pStyle w:val="a4"/>
        <w:numPr>
          <w:ilvl w:val="0"/>
          <w:numId w:val="1"/>
        </w:numPr>
        <w:tabs>
          <w:tab w:val="left" w:pos="1122"/>
        </w:tabs>
        <w:ind w:left="761" w:right="473" w:firstLine="0"/>
        <w:rPr>
          <w:sz w:val="24"/>
        </w:rPr>
      </w:pPr>
      <w:r>
        <w:rPr>
          <w:sz w:val="24"/>
        </w:rPr>
        <w:t xml:space="preserve">Алексеев В.В., Акимов В.Д., </w:t>
      </w:r>
      <w:proofErr w:type="spellStart"/>
      <w:r>
        <w:rPr>
          <w:sz w:val="24"/>
        </w:rPr>
        <w:t>Пилипчук</w:t>
      </w:r>
      <w:proofErr w:type="spellEnd"/>
      <w:r>
        <w:rPr>
          <w:sz w:val="24"/>
        </w:rPr>
        <w:t xml:space="preserve"> Н.П. Двигатели внутреннего сгорания</w:t>
      </w:r>
      <w:r>
        <w:rPr>
          <w:spacing w:val="-37"/>
          <w:sz w:val="24"/>
        </w:rPr>
        <w:t xml:space="preserve"> </w:t>
      </w:r>
      <w:r>
        <w:rPr>
          <w:sz w:val="24"/>
        </w:rPr>
        <w:t>для производства геологоразведочных работ и основы технической термодинамики. Москва, 2002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35DF7" w:rsidRDefault="00C35DF7">
      <w:pPr>
        <w:pStyle w:val="a3"/>
        <w:spacing w:before="4"/>
        <w:rPr>
          <w:sz w:val="28"/>
        </w:rPr>
      </w:pPr>
    </w:p>
    <w:p w:rsidR="00C35DF7" w:rsidRDefault="00507A69">
      <w:pPr>
        <w:pStyle w:val="Heading1"/>
        <w:ind w:left="985"/>
      </w:pPr>
      <w:r>
        <w:t xml:space="preserve">8. Материально-техническое обеспечение </w:t>
      </w:r>
      <w:proofErr w:type="gramStart"/>
      <w:r>
        <w:t>научно-исследовательской</w:t>
      </w:r>
      <w:proofErr w:type="gramEnd"/>
    </w:p>
    <w:p w:rsidR="00C35DF7" w:rsidRDefault="00C35DF7">
      <w:pPr>
        <w:sectPr w:rsidR="00C35DF7">
          <w:pgSz w:w="11910" w:h="16840"/>
          <w:pgMar w:top="1040" w:right="600" w:bottom="280" w:left="1300" w:header="720" w:footer="720" w:gutter="0"/>
          <w:cols w:space="720"/>
        </w:sectPr>
      </w:pPr>
    </w:p>
    <w:p w:rsidR="00C35DF7" w:rsidRDefault="00507A69">
      <w:pPr>
        <w:spacing w:before="72" w:line="320" w:lineRule="exact"/>
        <w:ind w:left="4456"/>
        <w:rPr>
          <w:b/>
          <w:sz w:val="28"/>
        </w:rPr>
      </w:pPr>
      <w:r>
        <w:rPr>
          <w:b/>
          <w:sz w:val="28"/>
        </w:rPr>
        <w:lastRenderedPageBreak/>
        <w:t>практики</w:t>
      </w:r>
    </w:p>
    <w:p w:rsidR="00C35DF7" w:rsidRDefault="00507A69">
      <w:pPr>
        <w:pStyle w:val="a3"/>
        <w:ind w:left="402" w:right="1362" w:firstLine="566"/>
      </w:pPr>
      <w:r>
        <w:t>Научно-исследовательская практика проходит на территории профильных органи</w:t>
      </w:r>
      <w:r>
        <w:t>заций нефтегазовой отрасли, НОЦ и лабораторий МГРИ-РГГРУ.</w:t>
      </w:r>
    </w:p>
    <w:p w:rsidR="00C35DF7" w:rsidRDefault="00507A69">
      <w:pPr>
        <w:pStyle w:val="a3"/>
        <w:ind w:left="968"/>
      </w:pPr>
      <w:r>
        <w:t>На практике студенты, как правило, пробуют на себе все возможные виды своей</w:t>
      </w:r>
    </w:p>
    <w:p w:rsidR="00C35DF7" w:rsidRDefault="00507A69">
      <w:pPr>
        <w:pStyle w:val="a3"/>
        <w:ind w:left="402" w:right="349"/>
      </w:pPr>
      <w:r>
        <w:t>бедующей профессиональной деятельности, а также учатся работать с большим спектром специального оборудования. Во время про</w:t>
      </w:r>
      <w:r>
        <w:t>хождения обучения на практики они используют все материально-техническое обеспечение лабораторное оборудование</w:t>
      </w:r>
    </w:p>
    <w:p w:rsidR="00C35DF7" w:rsidRDefault="00507A69">
      <w:pPr>
        <w:pStyle w:val="a3"/>
        <w:ind w:left="402" w:right="363"/>
      </w:pPr>
      <w:r>
        <w:t>кафедры Механизации, автоматизации и энергетики горных и геологоразведочных работ: стенды и оборудование лаборатории цифровой автоматики (ауд.305</w:t>
      </w:r>
      <w:r>
        <w:t xml:space="preserve">); виртуальные машины с </w:t>
      </w:r>
      <w:proofErr w:type="spellStart"/>
      <w:r>
        <w:t>LonMaker</w:t>
      </w:r>
      <w:proofErr w:type="spellEnd"/>
      <w:r>
        <w:t xml:space="preserve">, </w:t>
      </w:r>
      <w:proofErr w:type="spellStart"/>
      <w:r>
        <w:t>VisualControl</w:t>
      </w:r>
      <w:proofErr w:type="spellEnd"/>
      <w:r>
        <w:t xml:space="preserve"> и SCADA системами; пакеты программ </w:t>
      </w:r>
      <w:proofErr w:type="spellStart"/>
      <w:r>
        <w:t>Excel</w:t>
      </w:r>
      <w:proofErr w:type="spellEnd"/>
      <w:r>
        <w:t xml:space="preserve"> и </w:t>
      </w:r>
      <w:proofErr w:type="spellStart"/>
      <w:r>
        <w:t>MathCAD</w:t>
      </w:r>
      <w:proofErr w:type="spellEnd"/>
      <w:r>
        <w:t>; видеоролики и тестовые задания по контролю знаний.</w:t>
      </w:r>
    </w:p>
    <w:sectPr w:rsidR="00C35DF7" w:rsidSect="00C35DF7">
      <w:pgSz w:w="11910" w:h="16840"/>
      <w:pgMar w:top="1040" w:right="6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465"/>
    <w:multiLevelType w:val="hybridMultilevel"/>
    <w:tmpl w:val="F6BABEC2"/>
    <w:lvl w:ilvl="0" w:tplc="AA24C79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C74766A">
      <w:numFmt w:val="bullet"/>
      <w:lvlText w:val="•"/>
      <w:lvlJc w:val="left"/>
      <w:pPr>
        <w:ind w:left="711" w:hanging="140"/>
      </w:pPr>
      <w:rPr>
        <w:rFonts w:hint="default"/>
        <w:lang w:val="ru-RU" w:eastAsia="ru-RU" w:bidi="ru-RU"/>
      </w:rPr>
    </w:lvl>
    <w:lvl w:ilvl="2" w:tplc="5C14EFFC">
      <w:numFmt w:val="bullet"/>
      <w:lvlText w:val="•"/>
      <w:lvlJc w:val="left"/>
      <w:pPr>
        <w:ind w:left="1323" w:hanging="140"/>
      </w:pPr>
      <w:rPr>
        <w:rFonts w:hint="default"/>
        <w:lang w:val="ru-RU" w:eastAsia="ru-RU" w:bidi="ru-RU"/>
      </w:rPr>
    </w:lvl>
    <w:lvl w:ilvl="3" w:tplc="48B49182">
      <w:numFmt w:val="bullet"/>
      <w:lvlText w:val="•"/>
      <w:lvlJc w:val="left"/>
      <w:pPr>
        <w:ind w:left="1935" w:hanging="140"/>
      </w:pPr>
      <w:rPr>
        <w:rFonts w:hint="default"/>
        <w:lang w:val="ru-RU" w:eastAsia="ru-RU" w:bidi="ru-RU"/>
      </w:rPr>
    </w:lvl>
    <w:lvl w:ilvl="4" w:tplc="A962924A">
      <w:numFmt w:val="bullet"/>
      <w:lvlText w:val="•"/>
      <w:lvlJc w:val="left"/>
      <w:pPr>
        <w:ind w:left="2546" w:hanging="140"/>
      </w:pPr>
      <w:rPr>
        <w:rFonts w:hint="default"/>
        <w:lang w:val="ru-RU" w:eastAsia="ru-RU" w:bidi="ru-RU"/>
      </w:rPr>
    </w:lvl>
    <w:lvl w:ilvl="5" w:tplc="B624137C">
      <w:numFmt w:val="bullet"/>
      <w:lvlText w:val="•"/>
      <w:lvlJc w:val="left"/>
      <w:pPr>
        <w:ind w:left="3158" w:hanging="140"/>
      </w:pPr>
      <w:rPr>
        <w:rFonts w:hint="default"/>
        <w:lang w:val="ru-RU" w:eastAsia="ru-RU" w:bidi="ru-RU"/>
      </w:rPr>
    </w:lvl>
    <w:lvl w:ilvl="6" w:tplc="DEE6CC92">
      <w:numFmt w:val="bullet"/>
      <w:lvlText w:val="•"/>
      <w:lvlJc w:val="left"/>
      <w:pPr>
        <w:ind w:left="3770" w:hanging="140"/>
      </w:pPr>
      <w:rPr>
        <w:rFonts w:hint="default"/>
        <w:lang w:val="ru-RU" w:eastAsia="ru-RU" w:bidi="ru-RU"/>
      </w:rPr>
    </w:lvl>
    <w:lvl w:ilvl="7" w:tplc="BAAA81E8">
      <w:numFmt w:val="bullet"/>
      <w:lvlText w:val="•"/>
      <w:lvlJc w:val="left"/>
      <w:pPr>
        <w:ind w:left="4381" w:hanging="140"/>
      </w:pPr>
      <w:rPr>
        <w:rFonts w:hint="default"/>
        <w:lang w:val="ru-RU" w:eastAsia="ru-RU" w:bidi="ru-RU"/>
      </w:rPr>
    </w:lvl>
    <w:lvl w:ilvl="8" w:tplc="3D8238C0">
      <w:numFmt w:val="bullet"/>
      <w:lvlText w:val="•"/>
      <w:lvlJc w:val="left"/>
      <w:pPr>
        <w:ind w:left="4993" w:hanging="140"/>
      </w:pPr>
      <w:rPr>
        <w:rFonts w:hint="default"/>
        <w:lang w:val="ru-RU" w:eastAsia="ru-RU" w:bidi="ru-RU"/>
      </w:rPr>
    </w:lvl>
  </w:abstractNum>
  <w:abstractNum w:abstractNumId="1">
    <w:nsid w:val="1E2E0E29"/>
    <w:multiLevelType w:val="hybridMultilevel"/>
    <w:tmpl w:val="D5C8FD36"/>
    <w:lvl w:ilvl="0" w:tplc="CF466BC6">
      <w:start w:val="1"/>
      <w:numFmt w:val="decimal"/>
      <w:lvlText w:val="%1."/>
      <w:lvlJc w:val="left"/>
      <w:pPr>
        <w:ind w:left="402" w:hanging="73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9002870">
      <w:numFmt w:val="bullet"/>
      <w:lvlText w:val="•"/>
      <w:lvlJc w:val="left"/>
      <w:pPr>
        <w:ind w:left="1360" w:hanging="735"/>
      </w:pPr>
      <w:rPr>
        <w:rFonts w:hint="default"/>
        <w:lang w:val="ru-RU" w:eastAsia="ru-RU" w:bidi="ru-RU"/>
      </w:rPr>
    </w:lvl>
    <w:lvl w:ilvl="2" w:tplc="DE66B474">
      <w:numFmt w:val="bullet"/>
      <w:lvlText w:val="•"/>
      <w:lvlJc w:val="left"/>
      <w:pPr>
        <w:ind w:left="2321" w:hanging="735"/>
      </w:pPr>
      <w:rPr>
        <w:rFonts w:hint="default"/>
        <w:lang w:val="ru-RU" w:eastAsia="ru-RU" w:bidi="ru-RU"/>
      </w:rPr>
    </w:lvl>
    <w:lvl w:ilvl="3" w:tplc="588422A6">
      <w:numFmt w:val="bullet"/>
      <w:lvlText w:val="•"/>
      <w:lvlJc w:val="left"/>
      <w:pPr>
        <w:ind w:left="3281" w:hanging="735"/>
      </w:pPr>
      <w:rPr>
        <w:rFonts w:hint="default"/>
        <w:lang w:val="ru-RU" w:eastAsia="ru-RU" w:bidi="ru-RU"/>
      </w:rPr>
    </w:lvl>
    <w:lvl w:ilvl="4" w:tplc="A0A8C9CA">
      <w:numFmt w:val="bullet"/>
      <w:lvlText w:val="•"/>
      <w:lvlJc w:val="left"/>
      <w:pPr>
        <w:ind w:left="4242" w:hanging="735"/>
      </w:pPr>
      <w:rPr>
        <w:rFonts w:hint="default"/>
        <w:lang w:val="ru-RU" w:eastAsia="ru-RU" w:bidi="ru-RU"/>
      </w:rPr>
    </w:lvl>
    <w:lvl w:ilvl="5" w:tplc="08C01EFC">
      <w:numFmt w:val="bullet"/>
      <w:lvlText w:val="•"/>
      <w:lvlJc w:val="left"/>
      <w:pPr>
        <w:ind w:left="5203" w:hanging="735"/>
      </w:pPr>
      <w:rPr>
        <w:rFonts w:hint="default"/>
        <w:lang w:val="ru-RU" w:eastAsia="ru-RU" w:bidi="ru-RU"/>
      </w:rPr>
    </w:lvl>
    <w:lvl w:ilvl="6" w:tplc="171004EE">
      <w:numFmt w:val="bullet"/>
      <w:lvlText w:val="•"/>
      <w:lvlJc w:val="left"/>
      <w:pPr>
        <w:ind w:left="6163" w:hanging="735"/>
      </w:pPr>
      <w:rPr>
        <w:rFonts w:hint="default"/>
        <w:lang w:val="ru-RU" w:eastAsia="ru-RU" w:bidi="ru-RU"/>
      </w:rPr>
    </w:lvl>
    <w:lvl w:ilvl="7" w:tplc="92E86FC4">
      <w:numFmt w:val="bullet"/>
      <w:lvlText w:val="•"/>
      <w:lvlJc w:val="left"/>
      <w:pPr>
        <w:ind w:left="7124" w:hanging="735"/>
      </w:pPr>
      <w:rPr>
        <w:rFonts w:hint="default"/>
        <w:lang w:val="ru-RU" w:eastAsia="ru-RU" w:bidi="ru-RU"/>
      </w:rPr>
    </w:lvl>
    <w:lvl w:ilvl="8" w:tplc="0F046156">
      <w:numFmt w:val="bullet"/>
      <w:lvlText w:val="•"/>
      <w:lvlJc w:val="left"/>
      <w:pPr>
        <w:ind w:left="8085" w:hanging="735"/>
      </w:pPr>
      <w:rPr>
        <w:rFonts w:hint="default"/>
        <w:lang w:val="ru-RU" w:eastAsia="ru-RU" w:bidi="ru-RU"/>
      </w:rPr>
    </w:lvl>
  </w:abstractNum>
  <w:abstractNum w:abstractNumId="2">
    <w:nsid w:val="21CD7E49"/>
    <w:multiLevelType w:val="hybridMultilevel"/>
    <w:tmpl w:val="18442D9A"/>
    <w:lvl w:ilvl="0" w:tplc="F24C0D68">
      <w:start w:val="2"/>
      <w:numFmt w:val="decimal"/>
      <w:lvlText w:val="%1)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B644FE60">
      <w:numFmt w:val="bullet"/>
      <w:lvlText w:val="-"/>
      <w:lvlJc w:val="left"/>
      <w:pPr>
        <w:ind w:left="1114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34421968">
      <w:numFmt w:val="bullet"/>
      <w:lvlText w:val="•"/>
      <w:lvlJc w:val="left"/>
      <w:pPr>
        <w:ind w:left="2107" w:hanging="351"/>
      </w:pPr>
      <w:rPr>
        <w:rFonts w:hint="default"/>
        <w:lang w:val="ru-RU" w:eastAsia="ru-RU" w:bidi="ru-RU"/>
      </w:rPr>
    </w:lvl>
    <w:lvl w:ilvl="3" w:tplc="302A2E8E">
      <w:numFmt w:val="bullet"/>
      <w:lvlText w:val="•"/>
      <w:lvlJc w:val="left"/>
      <w:pPr>
        <w:ind w:left="3094" w:hanging="351"/>
      </w:pPr>
      <w:rPr>
        <w:rFonts w:hint="default"/>
        <w:lang w:val="ru-RU" w:eastAsia="ru-RU" w:bidi="ru-RU"/>
      </w:rPr>
    </w:lvl>
    <w:lvl w:ilvl="4" w:tplc="7D62C084">
      <w:numFmt w:val="bullet"/>
      <w:lvlText w:val="•"/>
      <w:lvlJc w:val="left"/>
      <w:pPr>
        <w:ind w:left="4082" w:hanging="351"/>
      </w:pPr>
      <w:rPr>
        <w:rFonts w:hint="default"/>
        <w:lang w:val="ru-RU" w:eastAsia="ru-RU" w:bidi="ru-RU"/>
      </w:rPr>
    </w:lvl>
    <w:lvl w:ilvl="5" w:tplc="39DABED0">
      <w:numFmt w:val="bullet"/>
      <w:lvlText w:val="•"/>
      <w:lvlJc w:val="left"/>
      <w:pPr>
        <w:ind w:left="5069" w:hanging="351"/>
      </w:pPr>
      <w:rPr>
        <w:rFonts w:hint="default"/>
        <w:lang w:val="ru-RU" w:eastAsia="ru-RU" w:bidi="ru-RU"/>
      </w:rPr>
    </w:lvl>
    <w:lvl w:ilvl="6" w:tplc="C4127E40">
      <w:numFmt w:val="bullet"/>
      <w:lvlText w:val="•"/>
      <w:lvlJc w:val="left"/>
      <w:pPr>
        <w:ind w:left="6056" w:hanging="351"/>
      </w:pPr>
      <w:rPr>
        <w:rFonts w:hint="default"/>
        <w:lang w:val="ru-RU" w:eastAsia="ru-RU" w:bidi="ru-RU"/>
      </w:rPr>
    </w:lvl>
    <w:lvl w:ilvl="7" w:tplc="CA8AA8E0">
      <w:numFmt w:val="bullet"/>
      <w:lvlText w:val="•"/>
      <w:lvlJc w:val="left"/>
      <w:pPr>
        <w:ind w:left="7044" w:hanging="351"/>
      </w:pPr>
      <w:rPr>
        <w:rFonts w:hint="default"/>
        <w:lang w:val="ru-RU" w:eastAsia="ru-RU" w:bidi="ru-RU"/>
      </w:rPr>
    </w:lvl>
    <w:lvl w:ilvl="8" w:tplc="22F0B2E4">
      <w:numFmt w:val="bullet"/>
      <w:lvlText w:val="•"/>
      <w:lvlJc w:val="left"/>
      <w:pPr>
        <w:ind w:left="8031" w:hanging="351"/>
      </w:pPr>
      <w:rPr>
        <w:rFonts w:hint="default"/>
        <w:lang w:val="ru-RU" w:eastAsia="ru-RU" w:bidi="ru-RU"/>
      </w:rPr>
    </w:lvl>
  </w:abstractNum>
  <w:abstractNum w:abstractNumId="3">
    <w:nsid w:val="28AF0849"/>
    <w:multiLevelType w:val="hybridMultilevel"/>
    <w:tmpl w:val="0C8C95F8"/>
    <w:lvl w:ilvl="0" w:tplc="B4440F30">
      <w:start w:val="1"/>
      <w:numFmt w:val="decimal"/>
      <w:lvlText w:val="%1."/>
      <w:lvlJc w:val="left"/>
      <w:pPr>
        <w:ind w:left="622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F6C6BA0E">
      <w:numFmt w:val="none"/>
      <w:lvlText w:val=""/>
      <w:lvlJc w:val="left"/>
      <w:pPr>
        <w:tabs>
          <w:tab w:val="num" w:pos="360"/>
        </w:tabs>
      </w:pPr>
    </w:lvl>
    <w:lvl w:ilvl="2" w:tplc="2D94E8E2">
      <w:numFmt w:val="bullet"/>
      <w:lvlText w:val="•"/>
      <w:lvlJc w:val="left"/>
      <w:pPr>
        <w:ind w:left="1662" w:hanging="492"/>
      </w:pPr>
      <w:rPr>
        <w:rFonts w:hint="default"/>
        <w:lang w:val="ru-RU" w:eastAsia="ru-RU" w:bidi="ru-RU"/>
      </w:rPr>
    </w:lvl>
    <w:lvl w:ilvl="3" w:tplc="C3089988">
      <w:numFmt w:val="bullet"/>
      <w:lvlText w:val="•"/>
      <w:lvlJc w:val="left"/>
      <w:pPr>
        <w:ind w:left="2705" w:hanging="492"/>
      </w:pPr>
      <w:rPr>
        <w:rFonts w:hint="default"/>
        <w:lang w:val="ru-RU" w:eastAsia="ru-RU" w:bidi="ru-RU"/>
      </w:rPr>
    </w:lvl>
    <w:lvl w:ilvl="4" w:tplc="90268018">
      <w:numFmt w:val="bullet"/>
      <w:lvlText w:val="•"/>
      <w:lvlJc w:val="left"/>
      <w:pPr>
        <w:ind w:left="3748" w:hanging="492"/>
      </w:pPr>
      <w:rPr>
        <w:rFonts w:hint="default"/>
        <w:lang w:val="ru-RU" w:eastAsia="ru-RU" w:bidi="ru-RU"/>
      </w:rPr>
    </w:lvl>
    <w:lvl w:ilvl="5" w:tplc="9D0A1774">
      <w:numFmt w:val="bullet"/>
      <w:lvlText w:val="•"/>
      <w:lvlJc w:val="left"/>
      <w:pPr>
        <w:ind w:left="4791" w:hanging="492"/>
      </w:pPr>
      <w:rPr>
        <w:rFonts w:hint="default"/>
        <w:lang w:val="ru-RU" w:eastAsia="ru-RU" w:bidi="ru-RU"/>
      </w:rPr>
    </w:lvl>
    <w:lvl w:ilvl="6" w:tplc="45DC6D2A">
      <w:numFmt w:val="bullet"/>
      <w:lvlText w:val="•"/>
      <w:lvlJc w:val="left"/>
      <w:pPr>
        <w:ind w:left="5834" w:hanging="492"/>
      </w:pPr>
      <w:rPr>
        <w:rFonts w:hint="default"/>
        <w:lang w:val="ru-RU" w:eastAsia="ru-RU" w:bidi="ru-RU"/>
      </w:rPr>
    </w:lvl>
    <w:lvl w:ilvl="7" w:tplc="6ADC0262">
      <w:numFmt w:val="bullet"/>
      <w:lvlText w:val="•"/>
      <w:lvlJc w:val="left"/>
      <w:pPr>
        <w:ind w:left="6877" w:hanging="492"/>
      </w:pPr>
      <w:rPr>
        <w:rFonts w:hint="default"/>
        <w:lang w:val="ru-RU" w:eastAsia="ru-RU" w:bidi="ru-RU"/>
      </w:rPr>
    </w:lvl>
    <w:lvl w:ilvl="8" w:tplc="D7A6B0E0">
      <w:numFmt w:val="bullet"/>
      <w:lvlText w:val="•"/>
      <w:lvlJc w:val="left"/>
      <w:pPr>
        <w:ind w:left="7920" w:hanging="492"/>
      </w:pPr>
      <w:rPr>
        <w:rFonts w:hint="default"/>
        <w:lang w:val="ru-RU" w:eastAsia="ru-RU" w:bidi="ru-RU"/>
      </w:rPr>
    </w:lvl>
  </w:abstractNum>
  <w:abstractNum w:abstractNumId="4">
    <w:nsid w:val="2E4B28B6"/>
    <w:multiLevelType w:val="hybridMultilevel"/>
    <w:tmpl w:val="363889CE"/>
    <w:lvl w:ilvl="0" w:tplc="2178841C">
      <w:numFmt w:val="bullet"/>
      <w:lvlText w:val="-"/>
      <w:lvlJc w:val="left"/>
      <w:pPr>
        <w:ind w:left="1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A7E21AA">
      <w:numFmt w:val="bullet"/>
      <w:lvlText w:val="•"/>
      <w:lvlJc w:val="left"/>
      <w:pPr>
        <w:ind w:left="402" w:hanging="128"/>
      </w:pPr>
      <w:rPr>
        <w:rFonts w:hint="default"/>
        <w:lang w:val="ru-RU" w:eastAsia="ru-RU" w:bidi="ru-RU"/>
      </w:rPr>
    </w:lvl>
    <w:lvl w:ilvl="2" w:tplc="F3048796">
      <w:numFmt w:val="bullet"/>
      <w:lvlText w:val="•"/>
      <w:lvlJc w:val="left"/>
      <w:pPr>
        <w:ind w:left="644" w:hanging="128"/>
      </w:pPr>
      <w:rPr>
        <w:rFonts w:hint="default"/>
        <w:lang w:val="ru-RU" w:eastAsia="ru-RU" w:bidi="ru-RU"/>
      </w:rPr>
    </w:lvl>
    <w:lvl w:ilvl="3" w:tplc="FF446ADE">
      <w:numFmt w:val="bullet"/>
      <w:lvlText w:val="•"/>
      <w:lvlJc w:val="left"/>
      <w:pPr>
        <w:ind w:left="886" w:hanging="128"/>
      </w:pPr>
      <w:rPr>
        <w:rFonts w:hint="default"/>
        <w:lang w:val="ru-RU" w:eastAsia="ru-RU" w:bidi="ru-RU"/>
      </w:rPr>
    </w:lvl>
    <w:lvl w:ilvl="4" w:tplc="3E909C86">
      <w:numFmt w:val="bullet"/>
      <w:lvlText w:val="•"/>
      <w:lvlJc w:val="left"/>
      <w:pPr>
        <w:ind w:left="1129" w:hanging="128"/>
      </w:pPr>
      <w:rPr>
        <w:rFonts w:hint="default"/>
        <w:lang w:val="ru-RU" w:eastAsia="ru-RU" w:bidi="ru-RU"/>
      </w:rPr>
    </w:lvl>
    <w:lvl w:ilvl="5" w:tplc="260C1F56">
      <w:numFmt w:val="bullet"/>
      <w:lvlText w:val="•"/>
      <w:lvlJc w:val="left"/>
      <w:pPr>
        <w:ind w:left="1371" w:hanging="128"/>
      </w:pPr>
      <w:rPr>
        <w:rFonts w:hint="default"/>
        <w:lang w:val="ru-RU" w:eastAsia="ru-RU" w:bidi="ru-RU"/>
      </w:rPr>
    </w:lvl>
    <w:lvl w:ilvl="6" w:tplc="9B00F2C4">
      <w:numFmt w:val="bullet"/>
      <w:lvlText w:val="•"/>
      <w:lvlJc w:val="left"/>
      <w:pPr>
        <w:ind w:left="1613" w:hanging="128"/>
      </w:pPr>
      <w:rPr>
        <w:rFonts w:hint="default"/>
        <w:lang w:val="ru-RU" w:eastAsia="ru-RU" w:bidi="ru-RU"/>
      </w:rPr>
    </w:lvl>
    <w:lvl w:ilvl="7" w:tplc="FEE8B8E8">
      <w:numFmt w:val="bullet"/>
      <w:lvlText w:val="•"/>
      <w:lvlJc w:val="left"/>
      <w:pPr>
        <w:ind w:left="1856" w:hanging="128"/>
      </w:pPr>
      <w:rPr>
        <w:rFonts w:hint="default"/>
        <w:lang w:val="ru-RU" w:eastAsia="ru-RU" w:bidi="ru-RU"/>
      </w:rPr>
    </w:lvl>
    <w:lvl w:ilvl="8" w:tplc="1CD43AF6">
      <w:numFmt w:val="bullet"/>
      <w:lvlText w:val="•"/>
      <w:lvlJc w:val="left"/>
      <w:pPr>
        <w:ind w:left="2098" w:hanging="128"/>
      </w:pPr>
      <w:rPr>
        <w:rFonts w:hint="default"/>
        <w:lang w:val="ru-RU" w:eastAsia="ru-RU" w:bidi="ru-RU"/>
      </w:rPr>
    </w:lvl>
  </w:abstractNum>
  <w:abstractNum w:abstractNumId="5">
    <w:nsid w:val="32B50D0E"/>
    <w:multiLevelType w:val="hybridMultilevel"/>
    <w:tmpl w:val="5C0249FC"/>
    <w:lvl w:ilvl="0" w:tplc="D6CC09E4">
      <w:start w:val="12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8B4D44E">
      <w:numFmt w:val="bullet"/>
      <w:lvlText w:val="•"/>
      <w:lvlJc w:val="left"/>
      <w:pPr>
        <w:ind w:left="1260" w:hanging="360"/>
      </w:pPr>
      <w:rPr>
        <w:rFonts w:hint="default"/>
        <w:lang w:val="ru-RU" w:eastAsia="ru-RU" w:bidi="ru-RU"/>
      </w:rPr>
    </w:lvl>
    <w:lvl w:ilvl="2" w:tplc="6C50A812">
      <w:numFmt w:val="bullet"/>
      <w:lvlText w:val="•"/>
      <w:lvlJc w:val="left"/>
      <w:pPr>
        <w:ind w:left="2231" w:hanging="360"/>
      </w:pPr>
      <w:rPr>
        <w:rFonts w:hint="default"/>
        <w:lang w:val="ru-RU" w:eastAsia="ru-RU" w:bidi="ru-RU"/>
      </w:rPr>
    </w:lvl>
    <w:lvl w:ilvl="3" w:tplc="5B02C726">
      <w:numFmt w:val="bullet"/>
      <w:lvlText w:val="•"/>
      <w:lvlJc w:val="left"/>
      <w:pPr>
        <w:ind w:left="3203" w:hanging="360"/>
      </w:pPr>
      <w:rPr>
        <w:rFonts w:hint="default"/>
        <w:lang w:val="ru-RU" w:eastAsia="ru-RU" w:bidi="ru-RU"/>
      </w:rPr>
    </w:lvl>
    <w:lvl w:ilvl="4" w:tplc="B82AAB9A">
      <w:numFmt w:val="bullet"/>
      <w:lvlText w:val="•"/>
      <w:lvlJc w:val="left"/>
      <w:pPr>
        <w:ind w:left="4175" w:hanging="360"/>
      </w:pPr>
      <w:rPr>
        <w:rFonts w:hint="default"/>
        <w:lang w:val="ru-RU" w:eastAsia="ru-RU" w:bidi="ru-RU"/>
      </w:rPr>
    </w:lvl>
    <w:lvl w:ilvl="5" w:tplc="B2BC8194">
      <w:numFmt w:val="bullet"/>
      <w:lvlText w:val="•"/>
      <w:lvlJc w:val="left"/>
      <w:pPr>
        <w:ind w:left="5147" w:hanging="360"/>
      </w:pPr>
      <w:rPr>
        <w:rFonts w:hint="default"/>
        <w:lang w:val="ru-RU" w:eastAsia="ru-RU" w:bidi="ru-RU"/>
      </w:rPr>
    </w:lvl>
    <w:lvl w:ilvl="6" w:tplc="71E27BD6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2AF6925C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4CE69B54">
      <w:numFmt w:val="bullet"/>
      <w:lvlText w:val="•"/>
      <w:lvlJc w:val="left"/>
      <w:pPr>
        <w:ind w:left="8062" w:hanging="360"/>
      </w:pPr>
      <w:rPr>
        <w:rFonts w:hint="default"/>
        <w:lang w:val="ru-RU" w:eastAsia="ru-RU" w:bidi="ru-RU"/>
      </w:rPr>
    </w:lvl>
  </w:abstractNum>
  <w:abstractNum w:abstractNumId="6">
    <w:nsid w:val="337E21F3"/>
    <w:multiLevelType w:val="hybridMultilevel"/>
    <w:tmpl w:val="47BA055A"/>
    <w:lvl w:ilvl="0" w:tplc="CFF6AE24">
      <w:numFmt w:val="bullet"/>
      <w:lvlText w:val="-"/>
      <w:lvlJc w:val="left"/>
      <w:pPr>
        <w:ind w:left="1438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802720">
      <w:numFmt w:val="bullet"/>
      <w:lvlText w:val="•"/>
      <w:lvlJc w:val="left"/>
      <w:pPr>
        <w:ind w:left="2296" w:hanging="358"/>
      </w:pPr>
      <w:rPr>
        <w:rFonts w:hint="default"/>
        <w:lang w:val="ru-RU" w:eastAsia="ru-RU" w:bidi="ru-RU"/>
      </w:rPr>
    </w:lvl>
    <w:lvl w:ilvl="2" w:tplc="595CAB72">
      <w:numFmt w:val="bullet"/>
      <w:lvlText w:val="•"/>
      <w:lvlJc w:val="left"/>
      <w:pPr>
        <w:ind w:left="3153" w:hanging="358"/>
      </w:pPr>
      <w:rPr>
        <w:rFonts w:hint="default"/>
        <w:lang w:val="ru-RU" w:eastAsia="ru-RU" w:bidi="ru-RU"/>
      </w:rPr>
    </w:lvl>
    <w:lvl w:ilvl="3" w:tplc="A798039C">
      <w:numFmt w:val="bullet"/>
      <w:lvlText w:val="•"/>
      <w:lvlJc w:val="left"/>
      <w:pPr>
        <w:ind w:left="4009" w:hanging="358"/>
      </w:pPr>
      <w:rPr>
        <w:rFonts w:hint="default"/>
        <w:lang w:val="ru-RU" w:eastAsia="ru-RU" w:bidi="ru-RU"/>
      </w:rPr>
    </w:lvl>
    <w:lvl w:ilvl="4" w:tplc="BF4083EC">
      <w:numFmt w:val="bullet"/>
      <w:lvlText w:val="•"/>
      <w:lvlJc w:val="left"/>
      <w:pPr>
        <w:ind w:left="4866" w:hanging="358"/>
      </w:pPr>
      <w:rPr>
        <w:rFonts w:hint="default"/>
        <w:lang w:val="ru-RU" w:eastAsia="ru-RU" w:bidi="ru-RU"/>
      </w:rPr>
    </w:lvl>
    <w:lvl w:ilvl="5" w:tplc="7248B6DC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AECAEB8C">
      <w:numFmt w:val="bullet"/>
      <w:lvlText w:val="•"/>
      <w:lvlJc w:val="left"/>
      <w:pPr>
        <w:ind w:left="6579" w:hanging="358"/>
      </w:pPr>
      <w:rPr>
        <w:rFonts w:hint="default"/>
        <w:lang w:val="ru-RU" w:eastAsia="ru-RU" w:bidi="ru-RU"/>
      </w:rPr>
    </w:lvl>
    <w:lvl w:ilvl="7" w:tplc="0E74E1A6">
      <w:numFmt w:val="bullet"/>
      <w:lvlText w:val="•"/>
      <w:lvlJc w:val="left"/>
      <w:pPr>
        <w:ind w:left="7436" w:hanging="358"/>
      </w:pPr>
      <w:rPr>
        <w:rFonts w:hint="default"/>
        <w:lang w:val="ru-RU" w:eastAsia="ru-RU" w:bidi="ru-RU"/>
      </w:rPr>
    </w:lvl>
    <w:lvl w:ilvl="8" w:tplc="1F7E9C3C">
      <w:numFmt w:val="bullet"/>
      <w:lvlText w:val="•"/>
      <w:lvlJc w:val="left"/>
      <w:pPr>
        <w:ind w:left="8293" w:hanging="358"/>
      </w:pPr>
      <w:rPr>
        <w:rFonts w:hint="default"/>
        <w:lang w:val="ru-RU" w:eastAsia="ru-RU" w:bidi="ru-RU"/>
      </w:rPr>
    </w:lvl>
  </w:abstractNum>
  <w:abstractNum w:abstractNumId="7">
    <w:nsid w:val="35862638"/>
    <w:multiLevelType w:val="hybridMultilevel"/>
    <w:tmpl w:val="E6E43980"/>
    <w:lvl w:ilvl="0" w:tplc="2DEE58A6">
      <w:start w:val="1"/>
      <w:numFmt w:val="decimal"/>
      <w:lvlText w:val="%1."/>
      <w:lvlJc w:val="left"/>
      <w:pPr>
        <w:ind w:left="1110" w:hanging="31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16E6B5E">
      <w:start w:val="5"/>
      <w:numFmt w:val="decimal"/>
      <w:lvlText w:val="%2."/>
      <w:lvlJc w:val="left"/>
      <w:pPr>
        <w:ind w:left="2867" w:hanging="29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 w:tplc="91782322">
      <w:numFmt w:val="bullet"/>
      <w:lvlText w:val="•"/>
      <w:lvlJc w:val="left"/>
      <w:pPr>
        <w:ind w:left="3654" w:hanging="293"/>
      </w:pPr>
      <w:rPr>
        <w:rFonts w:hint="default"/>
        <w:lang w:val="ru-RU" w:eastAsia="ru-RU" w:bidi="ru-RU"/>
      </w:rPr>
    </w:lvl>
    <w:lvl w:ilvl="3" w:tplc="375C3F46">
      <w:numFmt w:val="bullet"/>
      <w:lvlText w:val="•"/>
      <w:lvlJc w:val="left"/>
      <w:pPr>
        <w:ind w:left="4448" w:hanging="293"/>
      </w:pPr>
      <w:rPr>
        <w:rFonts w:hint="default"/>
        <w:lang w:val="ru-RU" w:eastAsia="ru-RU" w:bidi="ru-RU"/>
      </w:rPr>
    </w:lvl>
    <w:lvl w:ilvl="4" w:tplc="C9044ECA">
      <w:numFmt w:val="bullet"/>
      <w:lvlText w:val="•"/>
      <w:lvlJc w:val="left"/>
      <w:pPr>
        <w:ind w:left="5242" w:hanging="293"/>
      </w:pPr>
      <w:rPr>
        <w:rFonts w:hint="default"/>
        <w:lang w:val="ru-RU" w:eastAsia="ru-RU" w:bidi="ru-RU"/>
      </w:rPr>
    </w:lvl>
    <w:lvl w:ilvl="5" w:tplc="F6689BC4">
      <w:numFmt w:val="bullet"/>
      <w:lvlText w:val="•"/>
      <w:lvlJc w:val="left"/>
      <w:pPr>
        <w:ind w:left="6036" w:hanging="293"/>
      </w:pPr>
      <w:rPr>
        <w:rFonts w:hint="default"/>
        <w:lang w:val="ru-RU" w:eastAsia="ru-RU" w:bidi="ru-RU"/>
      </w:rPr>
    </w:lvl>
    <w:lvl w:ilvl="6" w:tplc="1D9EAED8">
      <w:numFmt w:val="bullet"/>
      <w:lvlText w:val="•"/>
      <w:lvlJc w:val="left"/>
      <w:pPr>
        <w:ind w:left="6830" w:hanging="293"/>
      </w:pPr>
      <w:rPr>
        <w:rFonts w:hint="default"/>
        <w:lang w:val="ru-RU" w:eastAsia="ru-RU" w:bidi="ru-RU"/>
      </w:rPr>
    </w:lvl>
    <w:lvl w:ilvl="7" w:tplc="01B6F3B2">
      <w:numFmt w:val="bullet"/>
      <w:lvlText w:val="•"/>
      <w:lvlJc w:val="left"/>
      <w:pPr>
        <w:ind w:left="7624" w:hanging="293"/>
      </w:pPr>
      <w:rPr>
        <w:rFonts w:hint="default"/>
        <w:lang w:val="ru-RU" w:eastAsia="ru-RU" w:bidi="ru-RU"/>
      </w:rPr>
    </w:lvl>
    <w:lvl w:ilvl="8" w:tplc="853A875C">
      <w:numFmt w:val="bullet"/>
      <w:lvlText w:val="•"/>
      <w:lvlJc w:val="left"/>
      <w:pPr>
        <w:ind w:left="8418" w:hanging="293"/>
      </w:pPr>
      <w:rPr>
        <w:rFonts w:hint="default"/>
        <w:lang w:val="ru-RU" w:eastAsia="ru-RU" w:bidi="ru-RU"/>
      </w:rPr>
    </w:lvl>
  </w:abstractNum>
  <w:abstractNum w:abstractNumId="8">
    <w:nsid w:val="3B8D4949"/>
    <w:multiLevelType w:val="hybridMultilevel"/>
    <w:tmpl w:val="9738A620"/>
    <w:lvl w:ilvl="0" w:tplc="98907920">
      <w:numFmt w:val="bullet"/>
      <w:lvlText w:val="-"/>
      <w:lvlJc w:val="left"/>
      <w:pPr>
        <w:ind w:left="105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4A0A6E">
      <w:numFmt w:val="bullet"/>
      <w:lvlText w:val="•"/>
      <w:lvlJc w:val="left"/>
      <w:pPr>
        <w:ind w:left="711" w:hanging="132"/>
      </w:pPr>
      <w:rPr>
        <w:rFonts w:hint="default"/>
        <w:lang w:val="ru-RU" w:eastAsia="ru-RU" w:bidi="ru-RU"/>
      </w:rPr>
    </w:lvl>
    <w:lvl w:ilvl="2" w:tplc="638A1BF6">
      <w:numFmt w:val="bullet"/>
      <w:lvlText w:val="•"/>
      <w:lvlJc w:val="left"/>
      <w:pPr>
        <w:ind w:left="1323" w:hanging="132"/>
      </w:pPr>
      <w:rPr>
        <w:rFonts w:hint="default"/>
        <w:lang w:val="ru-RU" w:eastAsia="ru-RU" w:bidi="ru-RU"/>
      </w:rPr>
    </w:lvl>
    <w:lvl w:ilvl="3" w:tplc="FC2A8CFA">
      <w:numFmt w:val="bullet"/>
      <w:lvlText w:val="•"/>
      <w:lvlJc w:val="left"/>
      <w:pPr>
        <w:ind w:left="1935" w:hanging="132"/>
      </w:pPr>
      <w:rPr>
        <w:rFonts w:hint="default"/>
        <w:lang w:val="ru-RU" w:eastAsia="ru-RU" w:bidi="ru-RU"/>
      </w:rPr>
    </w:lvl>
    <w:lvl w:ilvl="4" w:tplc="DAE28A28">
      <w:numFmt w:val="bullet"/>
      <w:lvlText w:val="•"/>
      <w:lvlJc w:val="left"/>
      <w:pPr>
        <w:ind w:left="2546" w:hanging="132"/>
      </w:pPr>
      <w:rPr>
        <w:rFonts w:hint="default"/>
        <w:lang w:val="ru-RU" w:eastAsia="ru-RU" w:bidi="ru-RU"/>
      </w:rPr>
    </w:lvl>
    <w:lvl w:ilvl="5" w:tplc="C35C168E">
      <w:numFmt w:val="bullet"/>
      <w:lvlText w:val="•"/>
      <w:lvlJc w:val="left"/>
      <w:pPr>
        <w:ind w:left="3158" w:hanging="132"/>
      </w:pPr>
      <w:rPr>
        <w:rFonts w:hint="default"/>
        <w:lang w:val="ru-RU" w:eastAsia="ru-RU" w:bidi="ru-RU"/>
      </w:rPr>
    </w:lvl>
    <w:lvl w:ilvl="6" w:tplc="C80E7E60">
      <w:numFmt w:val="bullet"/>
      <w:lvlText w:val="•"/>
      <w:lvlJc w:val="left"/>
      <w:pPr>
        <w:ind w:left="3770" w:hanging="132"/>
      </w:pPr>
      <w:rPr>
        <w:rFonts w:hint="default"/>
        <w:lang w:val="ru-RU" w:eastAsia="ru-RU" w:bidi="ru-RU"/>
      </w:rPr>
    </w:lvl>
    <w:lvl w:ilvl="7" w:tplc="BC601F92">
      <w:numFmt w:val="bullet"/>
      <w:lvlText w:val="•"/>
      <w:lvlJc w:val="left"/>
      <w:pPr>
        <w:ind w:left="4381" w:hanging="132"/>
      </w:pPr>
      <w:rPr>
        <w:rFonts w:hint="default"/>
        <w:lang w:val="ru-RU" w:eastAsia="ru-RU" w:bidi="ru-RU"/>
      </w:rPr>
    </w:lvl>
    <w:lvl w:ilvl="8" w:tplc="A8707AC0">
      <w:numFmt w:val="bullet"/>
      <w:lvlText w:val="•"/>
      <w:lvlJc w:val="left"/>
      <w:pPr>
        <w:ind w:left="4993" w:hanging="132"/>
      </w:pPr>
      <w:rPr>
        <w:rFonts w:hint="default"/>
        <w:lang w:val="ru-RU" w:eastAsia="ru-RU" w:bidi="ru-RU"/>
      </w:rPr>
    </w:lvl>
  </w:abstractNum>
  <w:abstractNum w:abstractNumId="9">
    <w:nsid w:val="3F5D1267"/>
    <w:multiLevelType w:val="hybridMultilevel"/>
    <w:tmpl w:val="3B6E700C"/>
    <w:lvl w:ilvl="0" w:tplc="1E40001A">
      <w:start w:val="1"/>
      <w:numFmt w:val="decimal"/>
      <w:lvlText w:val="%1."/>
      <w:lvlJc w:val="left"/>
      <w:pPr>
        <w:ind w:left="762" w:hanging="21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219A7AB8">
      <w:numFmt w:val="bullet"/>
      <w:lvlText w:val="•"/>
      <w:lvlJc w:val="left"/>
      <w:pPr>
        <w:ind w:left="1684" w:hanging="212"/>
      </w:pPr>
      <w:rPr>
        <w:rFonts w:hint="default"/>
        <w:lang w:val="ru-RU" w:eastAsia="ru-RU" w:bidi="ru-RU"/>
      </w:rPr>
    </w:lvl>
    <w:lvl w:ilvl="2" w:tplc="7EFCFD9C">
      <w:numFmt w:val="bullet"/>
      <w:lvlText w:val="•"/>
      <w:lvlJc w:val="left"/>
      <w:pPr>
        <w:ind w:left="2609" w:hanging="212"/>
      </w:pPr>
      <w:rPr>
        <w:rFonts w:hint="default"/>
        <w:lang w:val="ru-RU" w:eastAsia="ru-RU" w:bidi="ru-RU"/>
      </w:rPr>
    </w:lvl>
    <w:lvl w:ilvl="3" w:tplc="D1AC41EE">
      <w:numFmt w:val="bullet"/>
      <w:lvlText w:val="•"/>
      <w:lvlJc w:val="left"/>
      <w:pPr>
        <w:ind w:left="3533" w:hanging="212"/>
      </w:pPr>
      <w:rPr>
        <w:rFonts w:hint="default"/>
        <w:lang w:val="ru-RU" w:eastAsia="ru-RU" w:bidi="ru-RU"/>
      </w:rPr>
    </w:lvl>
    <w:lvl w:ilvl="4" w:tplc="C1F4584A">
      <w:numFmt w:val="bullet"/>
      <w:lvlText w:val="•"/>
      <w:lvlJc w:val="left"/>
      <w:pPr>
        <w:ind w:left="4458" w:hanging="212"/>
      </w:pPr>
      <w:rPr>
        <w:rFonts w:hint="default"/>
        <w:lang w:val="ru-RU" w:eastAsia="ru-RU" w:bidi="ru-RU"/>
      </w:rPr>
    </w:lvl>
    <w:lvl w:ilvl="5" w:tplc="A51C96D2">
      <w:numFmt w:val="bullet"/>
      <w:lvlText w:val="•"/>
      <w:lvlJc w:val="left"/>
      <w:pPr>
        <w:ind w:left="5383" w:hanging="212"/>
      </w:pPr>
      <w:rPr>
        <w:rFonts w:hint="default"/>
        <w:lang w:val="ru-RU" w:eastAsia="ru-RU" w:bidi="ru-RU"/>
      </w:rPr>
    </w:lvl>
    <w:lvl w:ilvl="6" w:tplc="75CC9B52">
      <w:numFmt w:val="bullet"/>
      <w:lvlText w:val="•"/>
      <w:lvlJc w:val="left"/>
      <w:pPr>
        <w:ind w:left="6307" w:hanging="212"/>
      </w:pPr>
      <w:rPr>
        <w:rFonts w:hint="default"/>
        <w:lang w:val="ru-RU" w:eastAsia="ru-RU" w:bidi="ru-RU"/>
      </w:rPr>
    </w:lvl>
    <w:lvl w:ilvl="7" w:tplc="3D429CC6">
      <w:numFmt w:val="bullet"/>
      <w:lvlText w:val="•"/>
      <w:lvlJc w:val="left"/>
      <w:pPr>
        <w:ind w:left="7232" w:hanging="212"/>
      </w:pPr>
      <w:rPr>
        <w:rFonts w:hint="default"/>
        <w:lang w:val="ru-RU" w:eastAsia="ru-RU" w:bidi="ru-RU"/>
      </w:rPr>
    </w:lvl>
    <w:lvl w:ilvl="8" w:tplc="F462E28C">
      <w:numFmt w:val="bullet"/>
      <w:lvlText w:val="•"/>
      <w:lvlJc w:val="left"/>
      <w:pPr>
        <w:ind w:left="8157" w:hanging="212"/>
      </w:pPr>
      <w:rPr>
        <w:rFonts w:hint="default"/>
        <w:lang w:val="ru-RU" w:eastAsia="ru-RU" w:bidi="ru-RU"/>
      </w:rPr>
    </w:lvl>
  </w:abstractNum>
  <w:abstractNum w:abstractNumId="10">
    <w:nsid w:val="46A27276"/>
    <w:multiLevelType w:val="hybridMultilevel"/>
    <w:tmpl w:val="AD1ED4DC"/>
    <w:lvl w:ilvl="0" w:tplc="933E3FB8">
      <w:numFmt w:val="bullet"/>
      <w:lvlText w:val="-"/>
      <w:lvlJc w:val="left"/>
      <w:pPr>
        <w:ind w:left="1114" w:hanging="35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00630D8">
      <w:numFmt w:val="bullet"/>
      <w:lvlText w:val="•"/>
      <w:lvlJc w:val="left"/>
      <w:pPr>
        <w:ind w:left="2008" w:hanging="351"/>
      </w:pPr>
      <w:rPr>
        <w:rFonts w:hint="default"/>
        <w:lang w:val="ru-RU" w:eastAsia="ru-RU" w:bidi="ru-RU"/>
      </w:rPr>
    </w:lvl>
    <w:lvl w:ilvl="2" w:tplc="4680F470">
      <w:numFmt w:val="bullet"/>
      <w:lvlText w:val="•"/>
      <w:lvlJc w:val="left"/>
      <w:pPr>
        <w:ind w:left="2897" w:hanging="351"/>
      </w:pPr>
      <w:rPr>
        <w:rFonts w:hint="default"/>
        <w:lang w:val="ru-RU" w:eastAsia="ru-RU" w:bidi="ru-RU"/>
      </w:rPr>
    </w:lvl>
    <w:lvl w:ilvl="3" w:tplc="2D0A58EC">
      <w:numFmt w:val="bullet"/>
      <w:lvlText w:val="•"/>
      <w:lvlJc w:val="left"/>
      <w:pPr>
        <w:ind w:left="3785" w:hanging="351"/>
      </w:pPr>
      <w:rPr>
        <w:rFonts w:hint="default"/>
        <w:lang w:val="ru-RU" w:eastAsia="ru-RU" w:bidi="ru-RU"/>
      </w:rPr>
    </w:lvl>
    <w:lvl w:ilvl="4" w:tplc="E0AA6850">
      <w:numFmt w:val="bullet"/>
      <w:lvlText w:val="•"/>
      <w:lvlJc w:val="left"/>
      <w:pPr>
        <w:ind w:left="4674" w:hanging="351"/>
      </w:pPr>
      <w:rPr>
        <w:rFonts w:hint="default"/>
        <w:lang w:val="ru-RU" w:eastAsia="ru-RU" w:bidi="ru-RU"/>
      </w:rPr>
    </w:lvl>
    <w:lvl w:ilvl="5" w:tplc="3F82C2DE">
      <w:numFmt w:val="bullet"/>
      <w:lvlText w:val="•"/>
      <w:lvlJc w:val="left"/>
      <w:pPr>
        <w:ind w:left="5563" w:hanging="351"/>
      </w:pPr>
      <w:rPr>
        <w:rFonts w:hint="default"/>
        <w:lang w:val="ru-RU" w:eastAsia="ru-RU" w:bidi="ru-RU"/>
      </w:rPr>
    </w:lvl>
    <w:lvl w:ilvl="6" w:tplc="5928D46E">
      <w:numFmt w:val="bullet"/>
      <w:lvlText w:val="•"/>
      <w:lvlJc w:val="left"/>
      <w:pPr>
        <w:ind w:left="6451" w:hanging="351"/>
      </w:pPr>
      <w:rPr>
        <w:rFonts w:hint="default"/>
        <w:lang w:val="ru-RU" w:eastAsia="ru-RU" w:bidi="ru-RU"/>
      </w:rPr>
    </w:lvl>
    <w:lvl w:ilvl="7" w:tplc="FE0CB6E0">
      <w:numFmt w:val="bullet"/>
      <w:lvlText w:val="•"/>
      <w:lvlJc w:val="left"/>
      <w:pPr>
        <w:ind w:left="7340" w:hanging="351"/>
      </w:pPr>
      <w:rPr>
        <w:rFonts w:hint="default"/>
        <w:lang w:val="ru-RU" w:eastAsia="ru-RU" w:bidi="ru-RU"/>
      </w:rPr>
    </w:lvl>
    <w:lvl w:ilvl="8" w:tplc="36A60E2A">
      <w:numFmt w:val="bullet"/>
      <w:lvlText w:val="•"/>
      <w:lvlJc w:val="left"/>
      <w:pPr>
        <w:ind w:left="8229" w:hanging="351"/>
      </w:pPr>
      <w:rPr>
        <w:rFonts w:hint="default"/>
        <w:lang w:val="ru-RU" w:eastAsia="ru-RU" w:bidi="ru-RU"/>
      </w:rPr>
    </w:lvl>
  </w:abstractNum>
  <w:abstractNum w:abstractNumId="11">
    <w:nsid w:val="46BB2652"/>
    <w:multiLevelType w:val="hybridMultilevel"/>
    <w:tmpl w:val="B316CE2C"/>
    <w:lvl w:ilvl="0" w:tplc="FC18BB48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140D22">
      <w:numFmt w:val="bullet"/>
      <w:lvlText w:val="•"/>
      <w:lvlJc w:val="left"/>
      <w:pPr>
        <w:ind w:left="711" w:hanging="142"/>
      </w:pPr>
      <w:rPr>
        <w:rFonts w:hint="default"/>
        <w:lang w:val="ru-RU" w:eastAsia="ru-RU" w:bidi="ru-RU"/>
      </w:rPr>
    </w:lvl>
    <w:lvl w:ilvl="2" w:tplc="150A9612">
      <w:numFmt w:val="bullet"/>
      <w:lvlText w:val="•"/>
      <w:lvlJc w:val="left"/>
      <w:pPr>
        <w:ind w:left="1323" w:hanging="142"/>
      </w:pPr>
      <w:rPr>
        <w:rFonts w:hint="default"/>
        <w:lang w:val="ru-RU" w:eastAsia="ru-RU" w:bidi="ru-RU"/>
      </w:rPr>
    </w:lvl>
    <w:lvl w:ilvl="3" w:tplc="AE267CA8">
      <w:numFmt w:val="bullet"/>
      <w:lvlText w:val="•"/>
      <w:lvlJc w:val="left"/>
      <w:pPr>
        <w:ind w:left="1935" w:hanging="142"/>
      </w:pPr>
      <w:rPr>
        <w:rFonts w:hint="default"/>
        <w:lang w:val="ru-RU" w:eastAsia="ru-RU" w:bidi="ru-RU"/>
      </w:rPr>
    </w:lvl>
    <w:lvl w:ilvl="4" w:tplc="DE141E2C">
      <w:numFmt w:val="bullet"/>
      <w:lvlText w:val="•"/>
      <w:lvlJc w:val="left"/>
      <w:pPr>
        <w:ind w:left="2546" w:hanging="142"/>
      </w:pPr>
      <w:rPr>
        <w:rFonts w:hint="default"/>
        <w:lang w:val="ru-RU" w:eastAsia="ru-RU" w:bidi="ru-RU"/>
      </w:rPr>
    </w:lvl>
    <w:lvl w:ilvl="5" w:tplc="00D8A9AE">
      <w:numFmt w:val="bullet"/>
      <w:lvlText w:val="•"/>
      <w:lvlJc w:val="left"/>
      <w:pPr>
        <w:ind w:left="3158" w:hanging="142"/>
      </w:pPr>
      <w:rPr>
        <w:rFonts w:hint="default"/>
        <w:lang w:val="ru-RU" w:eastAsia="ru-RU" w:bidi="ru-RU"/>
      </w:rPr>
    </w:lvl>
    <w:lvl w:ilvl="6" w:tplc="E69CB150">
      <w:numFmt w:val="bullet"/>
      <w:lvlText w:val="•"/>
      <w:lvlJc w:val="left"/>
      <w:pPr>
        <w:ind w:left="3770" w:hanging="142"/>
      </w:pPr>
      <w:rPr>
        <w:rFonts w:hint="default"/>
        <w:lang w:val="ru-RU" w:eastAsia="ru-RU" w:bidi="ru-RU"/>
      </w:rPr>
    </w:lvl>
    <w:lvl w:ilvl="7" w:tplc="DE0C0DD6">
      <w:numFmt w:val="bullet"/>
      <w:lvlText w:val="•"/>
      <w:lvlJc w:val="left"/>
      <w:pPr>
        <w:ind w:left="4381" w:hanging="142"/>
      </w:pPr>
      <w:rPr>
        <w:rFonts w:hint="default"/>
        <w:lang w:val="ru-RU" w:eastAsia="ru-RU" w:bidi="ru-RU"/>
      </w:rPr>
    </w:lvl>
    <w:lvl w:ilvl="8" w:tplc="179AC862">
      <w:numFmt w:val="bullet"/>
      <w:lvlText w:val="•"/>
      <w:lvlJc w:val="left"/>
      <w:pPr>
        <w:ind w:left="4993" w:hanging="142"/>
      </w:pPr>
      <w:rPr>
        <w:rFonts w:hint="default"/>
        <w:lang w:val="ru-RU" w:eastAsia="ru-RU" w:bidi="ru-RU"/>
      </w:rPr>
    </w:lvl>
  </w:abstractNum>
  <w:abstractNum w:abstractNumId="12">
    <w:nsid w:val="47066520"/>
    <w:multiLevelType w:val="hybridMultilevel"/>
    <w:tmpl w:val="AD4CC04C"/>
    <w:lvl w:ilvl="0" w:tplc="DDCED372">
      <w:numFmt w:val="bullet"/>
      <w:lvlText w:val="-"/>
      <w:lvlJc w:val="left"/>
      <w:pPr>
        <w:ind w:left="3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FC6AD8E">
      <w:numFmt w:val="bullet"/>
      <w:lvlText w:val="•"/>
      <w:lvlJc w:val="left"/>
      <w:pPr>
        <w:ind w:left="374" w:hanging="125"/>
      </w:pPr>
      <w:rPr>
        <w:rFonts w:hint="default"/>
        <w:lang w:val="ru-RU" w:eastAsia="ru-RU" w:bidi="ru-RU"/>
      </w:rPr>
    </w:lvl>
    <w:lvl w:ilvl="2" w:tplc="98487A74">
      <w:numFmt w:val="bullet"/>
      <w:lvlText w:val="•"/>
      <w:lvlJc w:val="left"/>
      <w:pPr>
        <w:ind w:left="708" w:hanging="125"/>
      </w:pPr>
      <w:rPr>
        <w:rFonts w:hint="default"/>
        <w:lang w:val="ru-RU" w:eastAsia="ru-RU" w:bidi="ru-RU"/>
      </w:rPr>
    </w:lvl>
    <w:lvl w:ilvl="3" w:tplc="56F212DC">
      <w:numFmt w:val="bullet"/>
      <w:lvlText w:val="•"/>
      <w:lvlJc w:val="left"/>
      <w:pPr>
        <w:ind w:left="1042" w:hanging="125"/>
      </w:pPr>
      <w:rPr>
        <w:rFonts w:hint="default"/>
        <w:lang w:val="ru-RU" w:eastAsia="ru-RU" w:bidi="ru-RU"/>
      </w:rPr>
    </w:lvl>
    <w:lvl w:ilvl="4" w:tplc="E3C6E942">
      <w:numFmt w:val="bullet"/>
      <w:lvlText w:val="•"/>
      <w:lvlJc w:val="left"/>
      <w:pPr>
        <w:ind w:left="1377" w:hanging="125"/>
      </w:pPr>
      <w:rPr>
        <w:rFonts w:hint="default"/>
        <w:lang w:val="ru-RU" w:eastAsia="ru-RU" w:bidi="ru-RU"/>
      </w:rPr>
    </w:lvl>
    <w:lvl w:ilvl="5" w:tplc="0F381402">
      <w:numFmt w:val="bullet"/>
      <w:lvlText w:val="•"/>
      <w:lvlJc w:val="left"/>
      <w:pPr>
        <w:ind w:left="1711" w:hanging="125"/>
      </w:pPr>
      <w:rPr>
        <w:rFonts w:hint="default"/>
        <w:lang w:val="ru-RU" w:eastAsia="ru-RU" w:bidi="ru-RU"/>
      </w:rPr>
    </w:lvl>
    <w:lvl w:ilvl="6" w:tplc="D6980210">
      <w:numFmt w:val="bullet"/>
      <w:lvlText w:val="•"/>
      <w:lvlJc w:val="left"/>
      <w:pPr>
        <w:ind w:left="2045" w:hanging="125"/>
      </w:pPr>
      <w:rPr>
        <w:rFonts w:hint="default"/>
        <w:lang w:val="ru-RU" w:eastAsia="ru-RU" w:bidi="ru-RU"/>
      </w:rPr>
    </w:lvl>
    <w:lvl w:ilvl="7" w:tplc="5CA80E56">
      <w:numFmt w:val="bullet"/>
      <w:lvlText w:val="•"/>
      <w:lvlJc w:val="left"/>
      <w:pPr>
        <w:ind w:left="2380" w:hanging="125"/>
      </w:pPr>
      <w:rPr>
        <w:rFonts w:hint="default"/>
        <w:lang w:val="ru-RU" w:eastAsia="ru-RU" w:bidi="ru-RU"/>
      </w:rPr>
    </w:lvl>
    <w:lvl w:ilvl="8" w:tplc="4E92BC04">
      <w:numFmt w:val="bullet"/>
      <w:lvlText w:val="•"/>
      <w:lvlJc w:val="left"/>
      <w:pPr>
        <w:ind w:left="2714" w:hanging="125"/>
      </w:pPr>
      <w:rPr>
        <w:rFonts w:hint="default"/>
        <w:lang w:val="ru-RU" w:eastAsia="ru-RU" w:bidi="ru-RU"/>
      </w:rPr>
    </w:lvl>
  </w:abstractNum>
  <w:abstractNum w:abstractNumId="13">
    <w:nsid w:val="4780414E"/>
    <w:multiLevelType w:val="hybridMultilevel"/>
    <w:tmpl w:val="FB70C170"/>
    <w:lvl w:ilvl="0" w:tplc="7C24D5FC">
      <w:numFmt w:val="bullet"/>
      <w:lvlText w:val="-"/>
      <w:lvlJc w:val="left"/>
      <w:pPr>
        <w:ind w:left="402" w:hanging="219"/>
      </w:pPr>
      <w:rPr>
        <w:rFonts w:hint="default"/>
        <w:w w:val="100"/>
        <w:lang w:val="ru-RU" w:eastAsia="ru-RU" w:bidi="ru-RU"/>
      </w:rPr>
    </w:lvl>
    <w:lvl w:ilvl="1" w:tplc="AFC6CC18">
      <w:numFmt w:val="bullet"/>
      <w:lvlText w:val="•"/>
      <w:lvlJc w:val="left"/>
      <w:pPr>
        <w:ind w:left="1360" w:hanging="219"/>
      </w:pPr>
      <w:rPr>
        <w:rFonts w:hint="default"/>
        <w:lang w:val="ru-RU" w:eastAsia="ru-RU" w:bidi="ru-RU"/>
      </w:rPr>
    </w:lvl>
    <w:lvl w:ilvl="2" w:tplc="479ED76C">
      <w:numFmt w:val="bullet"/>
      <w:lvlText w:val="•"/>
      <w:lvlJc w:val="left"/>
      <w:pPr>
        <w:ind w:left="2321" w:hanging="219"/>
      </w:pPr>
      <w:rPr>
        <w:rFonts w:hint="default"/>
        <w:lang w:val="ru-RU" w:eastAsia="ru-RU" w:bidi="ru-RU"/>
      </w:rPr>
    </w:lvl>
    <w:lvl w:ilvl="3" w:tplc="EF2C1C4A">
      <w:numFmt w:val="bullet"/>
      <w:lvlText w:val="•"/>
      <w:lvlJc w:val="left"/>
      <w:pPr>
        <w:ind w:left="3281" w:hanging="219"/>
      </w:pPr>
      <w:rPr>
        <w:rFonts w:hint="default"/>
        <w:lang w:val="ru-RU" w:eastAsia="ru-RU" w:bidi="ru-RU"/>
      </w:rPr>
    </w:lvl>
    <w:lvl w:ilvl="4" w:tplc="C74ADD72">
      <w:numFmt w:val="bullet"/>
      <w:lvlText w:val="•"/>
      <w:lvlJc w:val="left"/>
      <w:pPr>
        <w:ind w:left="4242" w:hanging="219"/>
      </w:pPr>
      <w:rPr>
        <w:rFonts w:hint="default"/>
        <w:lang w:val="ru-RU" w:eastAsia="ru-RU" w:bidi="ru-RU"/>
      </w:rPr>
    </w:lvl>
    <w:lvl w:ilvl="5" w:tplc="D97E5558">
      <w:numFmt w:val="bullet"/>
      <w:lvlText w:val="•"/>
      <w:lvlJc w:val="left"/>
      <w:pPr>
        <w:ind w:left="5203" w:hanging="219"/>
      </w:pPr>
      <w:rPr>
        <w:rFonts w:hint="default"/>
        <w:lang w:val="ru-RU" w:eastAsia="ru-RU" w:bidi="ru-RU"/>
      </w:rPr>
    </w:lvl>
    <w:lvl w:ilvl="6" w:tplc="7CCC2C10">
      <w:numFmt w:val="bullet"/>
      <w:lvlText w:val="•"/>
      <w:lvlJc w:val="left"/>
      <w:pPr>
        <w:ind w:left="6163" w:hanging="219"/>
      </w:pPr>
      <w:rPr>
        <w:rFonts w:hint="default"/>
        <w:lang w:val="ru-RU" w:eastAsia="ru-RU" w:bidi="ru-RU"/>
      </w:rPr>
    </w:lvl>
    <w:lvl w:ilvl="7" w:tplc="A88A4FB2">
      <w:numFmt w:val="bullet"/>
      <w:lvlText w:val="•"/>
      <w:lvlJc w:val="left"/>
      <w:pPr>
        <w:ind w:left="7124" w:hanging="219"/>
      </w:pPr>
      <w:rPr>
        <w:rFonts w:hint="default"/>
        <w:lang w:val="ru-RU" w:eastAsia="ru-RU" w:bidi="ru-RU"/>
      </w:rPr>
    </w:lvl>
    <w:lvl w:ilvl="8" w:tplc="B8DAF6D4">
      <w:numFmt w:val="bullet"/>
      <w:lvlText w:val="•"/>
      <w:lvlJc w:val="left"/>
      <w:pPr>
        <w:ind w:left="8085" w:hanging="219"/>
      </w:pPr>
      <w:rPr>
        <w:rFonts w:hint="default"/>
        <w:lang w:val="ru-RU" w:eastAsia="ru-RU" w:bidi="ru-RU"/>
      </w:rPr>
    </w:lvl>
  </w:abstractNum>
  <w:abstractNum w:abstractNumId="14">
    <w:nsid w:val="4ADD34BF"/>
    <w:multiLevelType w:val="hybridMultilevel"/>
    <w:tmpl w:val="85580DFE"/>
    <w:lvl w:ilvl="0" w:tplc="35124E8A">
      <w:start w:val="1"/>
      <w:numFmt w:val="decimal"/>
      <w:lvlText w:val="%1."/>
      <w:lvlJc w:val="left"/>
      <w:pPr>
        <w:ind w:left="1122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91D642CE">
      <w:numFmt w:val="bullet"/>
      <w:lvlText w:val="•"/>
      <w:lvlJc w:val="left"/>
      <w:pPr>
        <w:ind w:left="2008" w:hanging="348"/>
      </w:pPr>
      <w:rPr>
        <w:rFonts w:hint="default"/>
        <w:lang w:val="ru-RU" w:eastAsia="ru-RU" w:bidi="ru-RU"/>
      </w:rPr>
    </w:lvl>
    <w:lvl w:ilvl="2" w:tplc="670CB44E">
      <w:numFmt w:val="bullet"/>
      <w:lvlText w:val="•"/>
      <w:lvlJc w:val="left"/>
      <w:pPr>
        <w:ind w:left="2897" w:hanging="348"/>
      </w:pPr>
      <w:rPr>
        <w:rFonts w:hint="default"/>
        <w:lang w:val="ru-RU" w:eastAsia="ru-RU" w:bidi="ru-RU"/>
      </w:rPr>
    </w:lvl>
    <w:lvl w:ilvl="3" w:tplc="8D187DCA">
      <w:numFmt w:val="bullet"/>
      <w:lvlText w:val="•"/>
      <w:lvlJc w:val="left"/>
      <w:pPr>
        <w:ind w:left="3785" w:hanging="348"/>
      </w:pPr>
      <w:rPr>
        <w:rFonts w:hint="default"/>
        <w:lang w:val="ru-RU" w:eastAsia="ru-RU" w:bidi="ru-RU"/>
      </w:rPr>
    </w:lvl>
    <w:lvl w:ilvl="4" w:tplc="3C18C9D2">
      <w:numFmt w:val="bullet"/>
      <w:lvlText w:val="•"/>
      <w:lvlJc w:val="left"/>
      <w:pPr>
        <w:ind w:left="4674" w:hanging="348"/>
      </w:pPr>
      <w:rPr>
        <w:rFonts w:hint="default"/>
        <w:lang w:val="ru-RU" w:eastAsia="ru-RU" w:bidi="ru-RU"/>
      </w:rPr>
    </w:lvl>
    <w:lvl w:ilvl="5" w:tplc="1C6A8A9A">
      <w:numFmt w:val="bullet"/>
      <w:lvlText w:val="•"/>
      <w:lvlJc w:val="left"/>
      <w:pPr>
        <w:ind w:left="5563" w:hanging="348"/>
      </w:pPr>
      <w:rPr>
        <w:rFonts w:hint="default"/>
        <w:lang w:val="ru-RU" w:eastAsia="ru-RU" w:bidi="ru-RU"/>
      </w:rPr>
    </w:lvl>
    <w:lvl w:ilvl="6" w:tplc="D43ED73A">
      <w:numFmt w:val="bullet"/>
      <w:lvlText w:val="•"/>
      <w:lvlJc w:val="left"/>
      <w:pPr>
        <w:ind w:left="6451" w:hanging="348"/>
      </w:pPr>
      <w:rPr>
        <w:rFonts w:hint="default"/>
        <w:lang w:val="ru-RU" w:eastAsia="ru-RU" w:bidi="ru-RU"/>
      </w:rPr>
    </w:lvl>
    <w:lvl w:ilvl="7" w:tplc="8ABA9EA8">
      <w:numFmt w:val="bullet"/>
      <w:lvlText w:val="•"/>
      <w:lvlJc w:val="left"/>
      <w:pPr>
        <w:ind w:left="7340" w:hanging="348"/>
      </w:pPr>
      <w:rPr>
        <w:rFonts w:hint="default"/>
        <w:lang w:val="ru-RU" w:eastAsia="ru-RU" w:bidi="ru-RU"/>
      </w:rPr>
    </w:lvl>
    <w:lvl w:ilvl="8" w:tplc="15C69B76">
      <w:numFmt w:val="bullet"/>
      <w:lvlText w:val="•"/>
      <w:lvlJc w:val="left"/>
      <w:pPr>
        <w:ind w:left="8229" w:hanging="348"/>
      </w:pPr>
      <w:rPr>
        <w:rFonts w:hint="default"/>
        <w:lang w:val="ru-RU" w:eastAsia="ru-RU" w:bidi="ru-RU"/>
      </w:rPr>
    </w:lvl>
  </w:abstractNum>
  <w:abstractNum w:abstractNumId="15">
    <w:nsid w:val="515B4B1D"/>
    <w:multiLevelType w:val="hybridMultilevel"/>
    <w:tmpl w:val="D66A2BD2"/>
    <w:lvl w:ilvl="0" w:tplc="7EC83D50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285FA8">
      <w:numFmt w:val="bullet"/>
      <w:lvlText w:val="•"/>
      <w:lvlJc w:val="left"/>
      <w:pPr>
        <w:ind w:left="748" w:hanging="140"/>
      </w:pPr>
      <w:rPr>
        <w:rFonts w:hint="default"/>
        <w:lang w:val="ru-RU" w:eastAsia="ru-RU" w:bidi="ru-RU"/>
      </w:rPr>
    </w:lvl>
    <w:lvl w:ilvl="2" w:tplc="16E26438">
      <w:numFmt w:val="bullet"/>
      <w:lvlText w:val="•"/>
      <w:lvlJc w:val="left"/>
      <w:pPr>
        <w:ind w:left="1356" w:hanging="140"/>
      </w:pPr>
      <w:rPr>
        <w:rFonts w:hint="default"/>
        <w:lang w:val="ru-RU" w:eastAsia="ru-RU" w:bidi="ru-RU"/>
      </w:rPr>
    </w:lvl>
    <w:lvl w:ilvl="3" w:tplc="3F8AE70C">
      <w:numFmt w:val="bullet"/>
      <w:lvlText w:val="•"/>
      <w:lvlJc w:val="left"/>
      <w:pPr>
        <w:ind w:left="1964" w:hanging="140"/>
      </w:pPr>
      <w:rPr>
        <w:rFonts w:hint="default"/>
        <w:lang w:val="ru-RU" w:eastAsia="ru-RU" w:bidi="ru-RU"/>
      </w:rPr>
    </w:lvl>
    <w:lvl w:ilvl="4" w:tplc="52669320">
      <w:numFmt w:val="bullet"/>
      <w:lvlText w:val="•"/>
      <w:lvlJc w:val="left"/>
      <w:pPr>
        <w:ind w:left="2572" w:hanging="140"/>
      </w:pPr>
      <w:rPr>
        <w:rFonts w:hint="default"/>
        <w:lang w:val="ru-RU" w:eastAsia="ru-RU" w:bidi="ru-RU"/>
      </w:rPr>
    </w:lvl>
    <w:lvl w:ilvl="5" w:tplc="BC50F2E8">
      <w:numFmt w:val="bullet"/>
      <w:lvlText w:val="•"/>
      <w:lvlJc w:val="left"/>
      <w:pPr>
        <w:ind w:left="3181" w:hanging="140"/>
      </w:pPr>
      <w:rPr>
        <w:rFonts w:hint="default"/>
        <w:lang w:val="ru-RU" w:eastAsia="ru-RU" w:bidi="ru-RU"/>
      </w:rPr>
    </w:lvl>
    <w:lvl w:ilvl="6" w:tplc="679431E6">
      <w:numFmt w:val="bullet"/>
      <w:lvlText w:val="•"/>
      <w:lvlJc w:val="left"/>
      <w:pPr>
        <w:ind w:left="3789" w:hanging="140"/>
      </w:pPr>
      <w:rPr>
        <w:rFonts w:hint="default"/>
        <w:lang w:val="ru-RU" w:eastAsia="ru-RU" w:bidi="ru-RU"/>
      </w:rPr>
    </w:lvl>
    <w:lvl w:ilvl="7" w:tplc="AA46B4D2">
      <w:numFmt w:val="bullet"/>
      <w:lvlText w:val="•"/>
      <w:lvlJc w:val="left"/>
      <w:pPr>
        <w:ind w:left="4397" w:hanging="140"/>
      </w:pPr>
      <w:rPr>
        <w:rFonts w:hint="default"/>
        <w:lang w:val="ru-RU" w:eastAsia="ru-RU" w:bidi="ru-RU"/>
      </w:rPr>
    </w:lvl>
    <w:lvl w:ilvl="8" w:tplc="555625FA">
      <w:numFmt w:val="bullet"/>
      <w:lvlText w:val="•"/>
      <w:lvlJc w:val="left"/>
      <w:pPr>
        <w:ind w:left="5005" w:hanging="140"/>
      </w:pPr>
      <w:rPr>
        <w:rFonts w:hint="default"/>
        <w:lang w:val="ru-RU" w:eastAsia="ru-RU" w:bidi="ru-RU"/>
      </w:rPr>
    </w:lvl>
  </w:abstractNum>
  <w:abstractNum w:abstractNumId="16">
    <w:nsid w:val="5EF23B14"/>
    <w:multiLevelType w:val="hybridMultilevel"/>
    <w:tmpl w:val="77D8F5C4"/>
    <w:lvl w:ilvl="0" w:tplc="E1CE5062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426A318C">
      <w:numFmt w:val="bullet"/>
      <w:lvlText w:val="•"/>
      <w:lvlJc w:val="left"/>
      <w:pPr>
        <w:ind w:left="1738" w:hanging="360"/>
      </w:pPr>
      <w:rPr>
        <w:rFonts w:hint="default"/>
        <w:lang w:val="ru-RU" w:eastAsia="ru-RU" w:bidi="ru-RU"/>
      </w:rPr>
    </w:lvl>
    <w:lvl w:ilvl="2" w:tplc="2D707C7C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3" w:tplc="1D40890C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4" w:tplc="09EE4C9C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5" w:tplc="568C8E4C">
      <w:numFmt w:val="bullet"/>
      <w:lvlText w:val="•"/>
      <w:lvlJc w:val="left"/>
      <w:pPr>
        <w:ind w:left="5413" w:hanging="360"/>
      </w:pPr>
      <w:rPr>
        <w:rFonts w:hint="default"/>
        <w:lang w:val="ru-RU" w:eastAsia="ru-RU" w:bidi="ru-RU"/>
      </w:rPr>
    </w:lvl>
    <w:lvl w:ilvl="6" w:tplc="6F06C362">
      <w:numFmt w:val="bullet"/>
      <w:lvlText w:val="•"/>
      <w:lvlJc w:val="left"/>
      <w:pPr>
        <w:ind w:left="6331" w:hanging="360"/>
      </w:pPr>
      <w:rPr>
        <w:rFonts w:hint="default"/>
        <w:lang w:val="ru-RU" w:eastAsia="ru-RU" w:bidi="ru-RU"/>
      </w:rPr>
    </w:lvl>
    <w:lvl w:ilvl="7" w:tplc="1CF8C466">
      <w:numFmt w:val="bullet"/>
      <w:lvlText w:val="•"/>
      <w:lvlJc w:val="left"/>
      <w:pPr>
        <w:ind w:left="7250" w:hanging="360"/>
      </w:pPr>
      <w:rPr>
        <w:rFonts w:hint="default"/>
        <w:lang w:val="ru-RU" w:eastAsia="ru-RU" w:bidi="ru-RU"/>
      </w:rPr>
    </w:lvl>
    <w:lvl w:ilvl="8" w:tplc="1D582B94">
      <w:numFmt w:val="bullet"/>
      <w:lvlText w:val="•"/>
      <w:lvlJc w:val="left"/>
      <w:pPr>
        <w:ind w:left="8169" w:hanging="360"/>
      </w:pPr>
      <w:rPr>
        <w:rFonts w:hint="default"/>
        <w:lang w:val="ru-RU" w:eastAsia="ru-RU" w:bidi="ru-RU"/>
      </w:rPr>
    </w:lvl>
  </w:abstractNum>
  <w:abstractNum w:abstractNumId="17">
    <w:nsid w:val="67626B6F"/>
    <w:multiLevelType w:val="hybridMultilevel"/>
    <w:tmpl w:val="18BE9780"/>
    <w:lvl w:ilvl="0" w:tplc="70280D7E">
      <w:start w:val="4"/>
      <w:numFmt w:val="decimal"/>
      <w:lvlText w:val="%1"/>
      <w:lvlJc w:val="left"/>
      <w:pPr>
        <w:ind w:left="894" w:hanging="492"/>
        <w:jc w:val="left"/>
      </w:pPr>
      <w:rPr>
        <w:rFonts w:hint="default"/>
        <w:lang w:val="ru-RU" w:eastAsia="ru-RU" w:bidi="ru-RU"/>
      </w:rPr>
    </w:lvl>
    <w:lvl w:ilvl="1" w:tplc="DB0E5558">
      <w:numFmt w:val="none"/>
      <w:lvlText w:val=""/>
      <w:lvlJc w:val="left"/>
      <w:pPr>
        <w:tabs>
          <w:tab w:val="num" w:pos="360"/>
        </w:tabs>
      </w:pPr>
    </w:lvl>
    <w:lvl w:ilvl="2" w:tplc="A3EC3F54">
      <w:numFmt w:val="bullet"/>
      <w:lvlText w:val="•"/>
      <w:lvlJc w:val="left"/>
      <w:pPr>
        <w:ind w:left="2721" w:hanging="492"/>
      </w:pPr>
      <w:rPr>
        <w:rFonts w:hint="default"/>
        <w:lang w:val="ru-RU" w:eastAsia="ru-RU" w:bidi="ru-RU"/>
      </w:rPr>
    </w:lvl>
    <w:lvl w:ilvl="3" w:tplc="D8E2D868">
      <w:numFmt w:val="bullet"/>
      <w:lvlText w:val="•"/>
      <w:lvlJc w:val="left"/>
      <w:pPr>
        <w:ind w:left="3631" w:hanging="492"/>
      </w:pPr>
      <w:rPr>
        <w:rFonts w:hint="default"/>
        <w:lang w:val="ru-RU" w:eastAsia="ru-RU" w:bidi="ru-RU"/>
      </w:rPr>
    </w:lvl>
    <w:lvl w:ilvl="4" w:tplc="8C18F7EC">
      <w:numFmt w:val="bullet"/>
      <w:lvlText w:val="•"/>
      <w:lvlJc w:val="left"/>
      <w:pPr>
        <w:ind w:left="4542" w:hanging="492"/>
      </w:pPr>
      <w:rPr>
        <w:rFonts w:hint="default"/>
        <w:lang w:val="ru-RU" w:eastAsia="ru-RU" w:bidi="ru-RU"/>
      </w:rPr>
    </w:lvl>
    <w:lvl w:ilvl="5" w:tplc="9BDA7F82">
      <w:numFmt w:val="bullet"/>
      <w:lvlText w:val="•"/>
      <w:lvlJc w:val="left"/>
      <w:pPr>
        <w:ind w:left="5453" w:hanging="492"/>
      </w:pPr>
      <w:rPr>
        <w:rFonts w:hint="default"/>
        <w:lang w:val="ru-RU" w:eastAsia="ru-RU" w:bidi="ru-RU"/>
      </w:rPr>
    </w:lvl>
    <w:lvl w:ilvl="6" w:tplc="01F4349E">
      <w:numFmt w:val="bullet"/>
      <w:lvlText w:val="•"/>
      <w:lvlJc w:val="left"/>
      <w:pPr>
        <w:ind w:left="6363" w:hanging="492"/>
      </w:pPr>
      <w:rPr>
        <w:rFonts w:hint="default"/>
        <w:lang w:val="ru-RU" w:eastAsia="ru-RU" w:bidi="ru-RU"/>
      </w:rPr>
    </w:lvl>
    <w:lvl w:ilvl="7" w:tplc="F1587AFA">
      <w:numFmt w:val="bullet"/>
      <w:lvlText w:val="•"/>
      <w:lvlJc w:val="left"/>
      <w:pPr>
        <w:ind w:left="7274" w:hanging="492"/>
      </w:pPr>
      <w:rPr>
        <w:rFonts w:hint="default"/>
        <w:lang w:val="ru-RU" w:eastAsia="ru-RU" w:bidi="ru-RU"/>
      </w:rPr>
    </w:lvl>
    <w:lvl w:ilvl="8" w:tplc="4F0E388C">
      <w:numFmt w:val="bullet"/>
      <w:lvlText w:val="•"/>
      <w:lvlJc w:val="left"/>
      <w:pPr>
        <w:ind w:left="8185" w:hanging="492"/>
      </w:pPr>
      <w:rPr>
        <w:rFonts w:hint="default"/>
        <w:lang w:val="ru-RU" w:eastAsia="ru-RU" w:bidi="ru-RU"/>
      </w:rPr>
    </w:lvl>
  </w:abstractNum>
  <w:abstractNum w:abstractNumId="18">
    <w:nsid w:val="6CF554E2"/>
    <w:multiLevelType w:val="hybridMultilevel"/>
    <w:tmpl w:val="4E1259FC"/>
    <w:lvl w:ilvl="0" w:tplc="6B7CFEF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F6EDFA">
      <w:numFmt w:val="bullet"/>
      <w:lvlText w:val="•"/>
      <w:lvlJc w:val="left"/>
      <w:pPr>
        <w:ind w:left="711" w:hanging="140"/>
      </w:pPr>
      <w:rPr>
        <w:rFonts w:hint="default"/>
        <w:lang w:val="ru-RU" w:eastAsia="ru-RU" w:bidi="ru-RU"/>
      </w:rPr>
    </w:lvl>
    <w:lvl w:ilvl="2" w:tplc="3FD0A30A">
      <w:numFmt w:val="bullet"/>
      <w:lvlText w:val="•"/>
      <w:lvlJc w:val="left"/>
      <w:pPr>
        <w:ind w:left="1323" w:hanging="140"/>
      </w:pPr>
      <w:rPr>
        <w:rFonts w:hint="default"/>
        <w:lang w:val="ru-RU" w:eastAsia="ru-RU" w:bidi="ru-RU"/>
      </w:rPr>
    </w:lvl>
    <w:lvl w:ilvl="3" w:tplc="6A46703E">
      <w:numFmt w:val="bullet"/>
      <w:lvlText w:val="•"/>
      <w:lvlJc w:val="left"/>
      <w:pPr>
        <w:ind w:left="1935" w:hanging="140"/>
      </w:pPr>
      <w:rPr>
        <w:rFonts w:hint="default"/>
        <w:lang w:val="ru-RU" w:eastAsia="ru-RU" w:bidi="ru-RU"/>
      </w:rPr>
    </w:lvl>
    <w:lvl w:ilvl="4" w:tplc="758AAEB4">
      <w:numFmt w:val="bullet"/>
      <w:lvlText w:val="•"/>
      <w:lvlJc w:val="left"/>
      <w:pPr>
        <w:ind w:left="2546" w:hanging="140"/>
      </w:pPr>
      <w:rPr>
        <w:rFonts w:hint="default"/>
        <w:lang w:val="ru-RU" w:eastAsia="ru-RU" w:bidi="ru-RU"/>
      </w:rPr>
    </w:lvl>
    <w:lvl w:ilvl="5" w:tplc="CB8C6768">
      <w:numFmt w:val="bullet"/>
      <w:lvlText w:val="•"/>
      <w:lvlJc w:val="left"/>
      <w:pPr>
        <w:ind w:left="3158" w:hanging="140"/>
      </w:pPr>
      <w:rPr>
        <w:rFonts w:hint="default"/>
        <w:lang w:val="ru-RU" w:eastAsia="ru-RU" w:bidi="ru-RU"/>
      </w:rPr>
    </w:lvl>
    <w:lvl w:ilvl="6" w:tplc="A04AA676">
      <w:numFmt w:val="bullet"/>
      <w:lvlText w:val="•"/>
      <w:lvlJc w:val="left"/>
      <w:pPr>
        <w:ind w:left="3770" w:hanging="140"/>
      </w:pPr>
      <w:rPr>
        <w:rFonts w:hint="default"/>
        <w:lang w:val="ru-RU" w:eastAsia="ru-RU" w:bidi="ru-RU"/>
      </w:rPr>
    </w:lvl>
    <w:lvl w:ilvl="7" w:tplc="84C01FD8">
      <w:numFmt w:val="bullet"/>
      <w:lvlText w:val="•"/>
      <w:lvlJc w:val="left"/>
      <w:pPr>
        <w:ind w:left="4381" w:hanging="140"/>
      </w:pPr>
      <w:rPr>
        <w:rFonts w:hint="default"/>
        <w:lang w:val="ru-RU" w:eastAsia="ru-RU" w:bidi="ru-RU"/>
      </w:rPr>
    </w:lvl>
    <w:lvl w:ilvl="8" w:tplc="F9421A60">
      <w:numFmt w:val="bullet"/>
      <w:lvlText w:val="•"/>
      <w:lvlJc w:val="left"/>
      <w:pPr>
        <w:ind w:left="4993" w:hanging="1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3"/>
  </w:num>
  <w:num w:numId="9">
    <w:abstractNumId w:val="17"/>
  </w:num>
  <w:num w:numId="10">
    <w:abstractNumId w:val="8"/>
  </w:num>
  <w:num w:numId="11">
    <w:abstractNumId w:val="11"/>
  </w:num>
  <w:num w:numId="12">
    <w:abstractNumId w:val="18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  <w:num w:numId="17">
    <w:abstractNumId w:val="10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5DF7"/>
    <w:rsid w:val="00507A69"/>
    <w:rsid w:val="00C3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DF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D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DF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35DF7"/>
    <w:pPr>
      <w:ind w:left="66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35DF7"/>
    <w:pPr>
      <w:ind w:left="1438" w:hanging="358"/>
      <w:jc w:val="both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C35DF7"/>
    <w:pPr>
      <w:ind w:left="402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C35DF7"/>
    <w:pPr>
      <w:spacing w:line="274" w:lineRule="exact"/>
      <w:ind w:left="402"/>
      <w:outlineLvl w:val="4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35DF7"/>
    <w:pPr>
      <w:ind w:left="1121" w:hanging="360"/>
    </w:pPr>
  </w:style>
  <w:style w:type="paragraph" w:customStyle="1" w:styleId="TableParagraph">
    <w:name w:val="Table Paragraph"/>
    <w:basedOn w:val="a"/>
    <w:uiPriority w:val="1"/>
    <w:qFormat/>
    <w:rsid w:val="00C35DF7"/>
    <w:pPr>
      <w:ind w:left="105"/>
    </w:pPr>
  </w:style>
  <w:style w:type="paragraph" w:styleId="a5">
    <w:name w:val="No Spacing"/>
    <w:qFormat/>
    <w:rsid w:val="00507A69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507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A6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0%D1%84%D0%B8%D0%BD" TargetMode="External"/><Relationship Id="rId13" Type="http://schemas.openxmlformats.org/officeDocument/2006/relationships/hyperlink" Target="http://www.stitcs.com/en/LonWorksWorld.html" TargetMode="External"/><Relationship Id="rId18" Type="http://schemas.openxmlformats.org/officeDocument/2006/relationships/hyperlink" Target="http://www.lonmar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no.de/" TargetMode="External"/><Relationship Id="rId7" Type="http://schemas.openxmlformats.org/officeDocument/2006/relationships/hyperlink" Target="https://ru.wikipedia.org/wiki/%D0%90%D1%81%D1%84%D0%B0%D0%BB%D1%8C%D1%82" TargetMode="External"/><Relationship Id="rId12" Type="http://schemas.openxmlformats.org/officeDocument/2006/relationships/hyperlink" Target="https://ru.wikipedia.org/w/index.php?title=%D0%A0%D0%BE%D1%82%D0%BE%D1%80_(%D0%B1%D1%83%D1%80%D0%BE%D0%B2%D0%BE%D0%B5_%D0%BE%D0%B1%D0%BE%D1%80%D1%83%D0%B4%D0%BE%D0%B2%D0%B0%D0%BD%D0%B8%D0%B5)&amp;amp;action=edit&amp;amp;redlink=1" TargetMode="External"/><Relationship Id="rId17" Type="http://schemas.openxmlformats.org/officeDocument/2006/relationships/hyperlink" Target="http://www.toshiba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bv.com/" TargetMode="External"/><Relationship Id="rId20" Type="http://schemas.openxmlformats.org/officeDocument/2006/relationships/hyperlink" Target="http://www.lonuser.asso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1%D1%84%D0%B0%D0%BB%D1%8C%D1%82" TargetMode="External"/><Relationship Id="rId11" Type="http://schemas.openxmlformats.org/officeDocument/2006/relationships/hyperlink" Target="https://ru.wikipedia.org/wiki/%D0%92%D0%B5%D1%80%D1%82%D0%BB%D1%8E%D0%B3_(%D0%B1%D1%83%D1%80%D0%BE%D0%B2%D0%BE%D0%B5_%D0%BE%D0%B1%D0%BE%D1%80%D1%83%D0%B4%D0%BE%D0%B2%D0%B0%D0%BD%D0%B8%D0%B5)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echelon.com/" TargetMode="External"/><Relationship Id="rId23" Type="http://schemas.openxmlformats.org/officeDocument/2006/relationships/hyperlink" Target="http://pandia.ru/text/category/uchebnie_posobiya/" TargetMode="External"/><Relationship Id="rId10" Type="http://schemas.openxmlformats.org/officeDocument/2006/relationships/hyperlink" Target="https://ru.wikipedia.org/w/index.php?title=%D0%A0%D0%BE%D1%82%D0%BE%D1%80_(%D0%B1%D1%83%D1%80%D0%BE%D0%B2%D0%BE%D0%B5_%D0%BE%D0%B1%D0%BE%D1%80%D1%83%D0%B4%D0%BE%D0%B2%D0%B0%D0%BD%D0%B8%D0%B5)&amp;amp;action=edit&amp;amp;redlink=1" TargetMode="External"/><Relationship Id="rId19" Type="http://schemas.openxmlformats.org/officeDocument/2006/relationships/hyperlink" Target="http://www.lontech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0%D1%82%D0%BB%D1%8E%D0%B3_(%D0%B1%D1%83%D1%80%D0%BE%D0%B2%D0%BE%D0%B5_%D0%BE%D0%B1%D0%BE%D1%80%D1%83%D0%B4%D0%BE%D0%B2%D0%B0%D0%BD%D0%B8%D0%B5)" TargetMode="External"/><Relationship Id="rId14" Type="http://schemas.openxmlformats.org/officeDocument/2006/relationships/hyperlink" Target="http://www.stitcs.com/en/LonWorksWorld.html" TargetMode="External"/><Relationship Id="rId22" Type="http://schemas.openxmlformats.org/officeDocument/2006/relationships/hyperlink" Target="http://www.ans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10354</Words>
  <Characters>59019</Characters>
  <Application>Microsoft Office Word</Application>
  <DocSecurity>0</DocSecurity>
  <Lines>491</Lines>
  <Paragraphs>138</Paragraphs>
  <ScaleCrop>false</ScaleCrop>
  <Company/>
  <LinksUpToDate>false</LinksUpToDate>
  <CharactersWithSpaces>69235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2019-07-25T14:01:00Z</dcterms:created>
  <dcterms:modified xsi:type="dcterms:W3CDTF">2019-07-25T14:05:00Z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2019-07-25T00:00:00Z</vt:filetime>
  </property>
</Properties>
</file>