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FD" w:rsidRDefault="00A83BFD" w:rsidP="00A83BFD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7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BFD" w:rsidRDefault="00A83BFD" w:rsidP="00A83BFD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A83BFD" w:rsidRDefault="00A83BFD" w:rsidP="00A83BFD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A83BFD" w:rsidRDefault="00A83BFD" w:rsidP="00A83BFD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A83BFD" w:rsidRPr="007C1CA4" w:rsidRDefault="00A83BFD" w:rsidP="00A83BFD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A83BFD" w:rsidRPr="007C1CA4" w:rsidRDefault="00A83BFD" w:rsidP="00A83BFD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A83BFD" w:rsidRDefault="00A83BFD" w:rsidP="00A83BFD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 xml:space="preserve">Экономико-правовых основ недропользования </w:t>
      </w:r>
    </w:p>
    <w:p w:rsidR="00A83BFD" w:rsidRPr="00007A29" w:rsidRDefault="00A83BFD" w:rsidP="00A83BFD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Экономики МСК</w:t>
      </w:r>
    </w:p>
    <w:tbl>
      <w:tblPr>
        <w:tblW w:w="5000" w:type="pct"/>
        <w:tblLook w:val="01E0"/>
      </w:tblPr>
      <w:tblGrid>
        <w:gridCol w:w="3477"/>
        <w:gridCol w:w="6689"/>
      </w:tblGrid>
      <w:tr w:rsidR="00A83BFD" w:rsidRPr="007C1CA4" w:rsidTr="00AA1EED">
        <w:tc>
          <w:tcPr>
            <w:tcW w:w="1710" w:type="pct"/>
            <w:shd w:val="clear" w:color="auto" w:fill="auto"/>
          </w:tcPr>
          <w:p w:rsidR="00A83BFD" w:rsidRPr="007C1CA4" w:rsidRDefault="00A83BFD" w:rsidP="00AA1EED">
            <w:pPr>
              <w:spacing w:line="276" w:lineRule="auto"/>
              <w:jc w:val="right"/>
              <w:rPr>
                <w:szCs w:val="24"/>
              </w:rPr>
            </w:pPr>
          </w:p>
          <w:p w:rsidR="00A83BFD" w:rsidRPr="007C1CA4" w:rsidRDefault="00A83BFD" w:rsidP="00AA1EED">
            <w:pPr>
              <w:spacing w:line="276" w:lineRule="auto"/>
              <w:jc w:val="right"/>
              <w:rPr>
                <w:szCs w:val="24"/>
              </w:rPr>
            </w:pPr>
          </w:p>
          <w:p w:rsidR="00A83BFD" w:rsidRPr="007C1CA4" w:rsidRDefault="00A83BFD" w:rsidP="00AA1EE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A83BFD" w:rsidRPr="007C1CA4" w:rsidRDefault="00A83BFD" w:rsidP="00AA1EED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A83BFD" w:rsidRPr="007C1CA4" w:rsidRDefault="00A83BFD" w:rsidP="00AA1EED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A83BFD" w:rsidRPr="007C1CA4" w:rsidRDefault="00A83BFD" w:rsidP="00AA1EED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A83BFD" w:rsidRPr="007C1CA4" w:rsidRDefault="00A83BFD" w:rsidP="00AA1EED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Курбанов Н.Х.</w:t>
            </w:r>
          </w:p>
          <w:p w:rsidR="00A83BFD" w:rsidRPr="007C1CA4" w:rsidRDefault="00A83BFD" w:rsidP="00AA1EED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A83BFD" w:rsidRPr="007C1CA4" w:rsidRDefault="00A83BFD" w:rsidP="00AA1EED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A83BFD" w:rsidRPr="007C1CA4" w:rsidRDefault="00A83BFD" w:rsidP="00A83BFD">
      <w:pPr>
        <w:pStyle w:val="a5"/>
        <w:spacing w:line="276" w:lineRule="auto"/>
        <w:rPr>
          <w:rFonts w:cs="Times New Roman"/>
          <w:b/>
          <w:color w:val="FF0000"/>
          <w:szCs w:val="24"/>
        </w:rPr>
      </w:pPr>
    </w:p>
    <w:p w:rsidR="00A83BFD" w:rsidRPr="000E56FF" w:rsidRDefault="00A83BFD" w:rsidP="00A83BFD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A83BFD" w:rsidRPr="007C1CA4" w:rsidRDefault="00A83BFD" w:rsidP="00A83BFD">
      <w:pPr>
        <w:pStyle w:val="a5"/>
        <w:spacing w:line="276" w:lineRule="auto"/>
        <w:rPr>
          <w:rFonts w:cs="Times New Roman"/>
          <w:b/>
          <w:color w:val="FF0000"/>
          <w:szCs w:val="24"/>
        </w:rPr>
      </w:pPr>
    </w:p>
    <w:p w:rsidR="00A83BFD" w:rsidRDefault="00A83BFD" w:rsidP="00A83BFD">
      <w:pPr>
        <w:pStyle w:val="a5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«учебная практика» </w:t>
      </w:r>
      <w:r>
        <w:rPr>
          <w:rFonts w:cs="Times New Roman"/>
          <w:b/>
          <w:szCs w:val="24"/>
        </w:rPr>
        <w:t>(практика по получению профессиональных умений и навыков)</w:t>
      </w:r>
    </w:p>
    <w:p w:rsidR="00A83BFD" w:rsidRDefault="00A83BFD" w:rsidP="00A83BFD">
      <w:pPr>
        <w:pStyle w:val="a5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875478">
        <w:rPr>
          <w:rFonts w:cs="Times New Roman"/>
          <w:b/>
          <w:sz w:val="28"/>
          <w:szCs w:val="28"/>
        </w:rPr>
        <w:t>38.04.02 «Менеджмент»</w:t>
      </w:r>
    </w:p>
    <w:p w:rsidR="00A83BFD" w:rsidRPr="00875478" w:rsidRDefault="00A83BFD" w:rsidP="00A83BFD">
      <w:pPr>
        <w:pStyle w:val="a5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 xml:space="preserve">Программа подготовки </w:t>
      </w:r>
      <w:r w:rsidRPr="00875478">
        <w:rPr>
          <w:rFonts w:cs="Times New Roman"/>
          <w:sz w:val="28"/>
          <w:szCs w:val="28"/>
        </w:rPr>
        <w:t>«Управление проектами и программами»</w:t>
      </w:r>
    </w:p>
    <w:p w:rsidR="00A83BFD" w:rsidRPr="007C1CA4" w:rsidRDefault="00A83BFD" w:rsidP="00A83BFD">
      <w:pPr>
        <w:pStyle w:val="a5"/>
        <w:spacing w:line="276" w:lineRule="auto"/>
        <w:ind w:left="3828" w:hanging="3828"/>
        <w:jc w:val="left"/>
        <w:rPr>
          <w:rFonts w:cs="Times New Roman"/>
          <w:color w:val="FF0000"/>
          <w:szCs w:val="24"/>
        </w:rPr>
      </w:pPr>
    </w:p>
    <w:p w:rsidR="00A83BFD" w:rsidRPr="00F0399C" w:rsidRDefault="00A83BFD" w:rsidP="00A83BFD">
      <w:pPr>
        <w:pStyle w:val="a5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rFonts w:cs="Times New Roman"/>
          <w:b/>
          <w:szCs w:val="24"/>
        </w:rPr>
        <w:t>, очно-заочная, заочная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3"/>
        <w:gridCol w:w="5103"/>
      </w:tblGrid>
      <w:tr w:rsidR="00A83BFD" w:rsidRPr="004D0A85" w:rsidTr="00AA1EED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83BFD" w:rsidRPr="004D0A85" w:rsidRDefault="00A83BFD" w:rsidP="00AA1EED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A83BFD" w:rsidRPr="004D0A85" w:rsidRDefault="00A83BFD" w:rsidP="00AA1EED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5 з.е. (180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A83BFD" w:rsidRPr="004D0A85" w:rsidRDefault="00A83BFD" w:rsidP="00AA1EED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A83BFD" w:rsidRPr="004D0A85" w:rsidRDefault="00A83BFD" w:rsidP="00AA1EED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A83BFD" w:rsidRPr="004D0A85" w:rsidRDefault="00A83BFD" w:rsidP="00AA1EED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Курс         </w:t>
            </w:r>
            <w:r>
              <w:rPr>
                <w:rFonts w:eastAsia="Calibri"/>
                <w:szCs w:val="24"/>
              </w:rPr>
              <w:t xml:space="preserve">  1</w:t>
            </w:r>
          </w:p>
          <w:p w:rsidR="00A83BFD" w:rsidRPr="004D0A85" w:rsidRDefault="00A83BFD" w:rsidP="00AA1EED">
            <w:pPr>
              <w:spacing w:line="276" w:lineRule="auto"/>
              <w:rPr>
                <w:rFonts w:eastAsia="Calibri"/>
                <w:szCs w:val="24"/>
              </w:rPr>
            </w:pPr>
          </w:p>
          <w:p w:rsidR="00A83BFD" w:rsidRPr="004D0A85" w:rsidRDefault="00A83BFD" w:rsidP="00AA1EED">
            <w:pPr>
              <w:rPr>
                <w:rFonts w:eastAsia="Calibri"/>
                <w:szCs w:val="24"/>
              </w:rPr>
            </w:pPr>
          </w:p>
          <w:p w:rsidR="00A83BFD" w:rsidRPr="004D0A85" w:rsidRDefault="00A83BFD" w:rsidP="00AA1EED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Семестр      </w:t>
            </w:r>
            <w:r>
              <w:rPr>
                <w:rFonts w:eastAsia="Calibri"/>
                <w:szCs w:val="24"/>
              </w:rPr>
              <w:t>2</w:t>
            </w:r>
          </w:p>
        </w:tc>
      </w:tr>
    </w:tbl>
    <w:p w:rsidR="00A83BFD" w:rsidRDefault="00A83BFD" w:rsidP="00A83BFD">
      <w:pPr>
        <w:spacing w:line="276" w:lineRule="auto"/>
        <w:rPr>
          <w:b/>
          <w:sz w:val="28"/>
          <w:szCs w:val="28"/>
        </w:rPr>
      </w:pPr>
    </w:p>
    <w:p w:rsidR="00A83BFD" w:rsidRDefault="00A83BFD" w:rsidP="00A83BFD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A83BFD" w:rsidRPr="00F0399C" w:rsidRDefault="00A83BFD" w:rsidP="00A83BFD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 xml:space="preserve">зачет </w:t>
      </w:r>
      <w:r>
        <w:rPr>
          <w:b/>
          <w:szCs w:val="24"/>
        </w:rPr>
        <w:t>с оценкой</w:t>
      </w:r>
    </w:p>
    <w:p w:rsidR="00A83BFD" w:rsidRDefault="00A83BFD" w:rsidP="00A83BFD">
      <w:pPr>
        <w:spacing w:line="276" w:lineRule="auto"/>
        <w:rPr>
          <w:b/>
          <w:sz w:val="28"/>
          <w:szCs w:val="28"/>
        </w:rPr>
      </w:pPr>
    </w:p>
    <w:p w:rsidR="00A83BFD" w:rsidRDefault="00A83BFD" w:rsidP="00A83BFD">
      <w:pPr>
        <w:spacing w:line="276" w:lineRule="auto"/>
        <w:jc w:val="right"/>
        <w:rPr>
          <w:b/>
          <w:sz w:val="28"/>
          <w:szCs w:val="28"/>
        </w:rPr>
      </w:pPr>
    </w:p>
    <w:p w:rsidR="00A83BFD" w:rsidRDefault="00A83BFD" w:rsidP="00A83BFD">
      <w:pPr>
        <w:spacing w:line="276" w:lineRule="auto"/>
        <w:jc w:val="right"/>
        <w:rPr>
          <w:b/>
          <w:sz w:val="28"/>
          <w:szCs w:val="28"/>
        </w:rPr>
      </w:pPr>
    </w:p>
    <w:p w:rsidR="00A83BFD" w:rsidRPr="00F64D37" w:rsidRDefault="00A83BFD" w:rsidP="00A83BFD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A83BFD" w:rsidRPr="00F64D37" w:rsidRDefault="00A83BFD" w:rsidP="00A83BFD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A83BFD" w:rsidRPr="00F64D37" w:rsidRDefault="00A83BFD" w:rsidP="00A83BFD">
      <w:pPr>
        <w:spacing w:line="276" w:lineRule="auto"/>
        <w:jc w:val="right"/>
        <w:rPr>
          <w:sz w:val="28"/>
          <w:szCs w:val="28"/>
        </w:rPr>
      </w:pPr>
    </w:p>
    <w:p w:rsidR="00A83BFD" w:rsidRPr="00F64D37" w:rsidRDefault="00A83BFD" w:rsidP="00A83BFD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__________(Назарова З.М.)</w:t>
      </w:r>
    </w:p>
    <w:p w:rsidR="00A83BFD" w:rsidRDefault="00A83BFD" w:rsidP="00A83BFD">
      <w:pPr>
        <w:spacing w:line="276" w:lineRule="auto"/>
        <w:jc w:val="right"/>
        <w:rPr>
          <w:b/>
          <w:sz w:val="28"/>
          <w:szCs w:val="28"/>
        </w:rPr>
      </w:pPr>
    </w:p>
    <w:p w:rsidR="00A83BFD" w:rsidRDefault="00A83BFD" w:rsidP="00A83BFD">
      <w:pPr>
        <w:spacing w:line="276" w:lineRule="auto"/>
        <w:jc w:val="right"/>
      </w:pPr>
      <w:r>
        <w:rPr>
          <w:b/>
          <w:sz w:val="28"/>
          <w:szCs w:val="28"/>
        </w:rPr>
        <w:t>Москва, 2018 г.</w:t>
      </w:r>
    </w:p>
    <w:p w:rsidR="007A402E" w:rsidRDefault="007A402E" w:rsidP="00A83BFD">
      <w:pPr>
        <w:pStyle w:val="a3"/>
        <w:tabs>
          <w:tab w:val="left" w:pos="8789"/>
        </w:tabs>
        <w:ind w:left="0"/>
        <w:rPr>
          <w:b/>
          <w:sz w:val="30"/>
        </w:rPr>
      </w:pPr>
    </w:p>
    <w:p w:rsidR="007A402E" w:rsidRDefault="007A402E" w:rsidP="00A83BFD">
      <w:pPr>
        <w:pStyle w:val="a3"/>
        <w:tabs>
          <w:tab w:val="left" w:pos="8789"/>
        </w:tabs>
        <w:ind w:left="0"/>
        <w:rPr>
          <w:b/>
          <w:sz w:val="30"/>
        </w:rPr>
      </w:pPr>
    </w:p>
    <w:p w:rsidR="007A402E" w:rsidRDefault="007A402E" w:rsidP="00A83BFD">
      <w:pPr>
        <w:pStyle w:val="a3"/>
        <w:tabs>
          <w:tab w:val="left" w:pos="8789"/>
        </w:tabs>
        <w:ind w:left="0"/>
        <w:rPr>
          <w:b/>
          <w:sz w:val="30"/>
        </w:rPr>
      </w:pPr>
    </w:p>
    <w:p w:rsidR="007A402E" w:rsidRDefault="007A402E" w:rsidP="00A83BFD">
      <w:pPr>
        <w:pStyle w:val="a3"/>
        <w:tabs>
          <w:tab w:val="left" w:pos="8789"/>
        </w:tabs>
        <w:ind w:left="0"/>
        <w:rPr>
          <w:b/>
          <w:sz w:val="30"/>
        </w:rPr>
      </w:pPr>
    </w:p>
    <w:p w:rsidR="007A402E" w:rsidRDefault="007A402E" w:rsidP="00A83BFD">
      <w:pPr>
        <w:pStyle w:val="a3"/>
        <w:tabs>
          <w:tab w:val="left" w:pos="8789"/>
        </w:tabs>
        <w:ind w:left="0"/>
        <w:rPr>
          <w:b/>
          <w:sz w:val="30"/>
        </w:rPr>
      </w:pPr>
    </w:p>
    <w:p w:rsidR="007A402E" w:rsidRDefault="007A402E" w:rsidP="00A83BFD">
      <w:pPr>
        <w:tabs>
          <w:tab w:val="left" w:pos="8789"/>
        </w:tabs>
        <w:rPr>
          <w:sz w:val="20"/>
        </w:rPr>
        <w:sectPr w:rsidR="007A402E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7A402E" w:rsidRPr="00A83BFD" w:rsidRDefault="009F1D76" w:rsidP="00A83BFD">
      <w:pPr>
        <w:tabs>
          <w:tab w:val="left" w:pos="503"/>
        </w:tabs>
        <w:spacing w:before="67"/>
        <w:rPr>
          <w:sz w:val="28"/>
        </w:rPr>
      </w:pPr>
      <w:r w:rsidRPr="00A83BFD">
        <w:rPr>
          <w:sz w:val="28"/>
        </w:rPr>
        <w:lastRenderedPageBreak/>
        <w:t>Цели и задачи освоения</w:t>
      </w:r>
      <w:r w:rsidRPr="00A83BFD">
        <w:rPr>
          <w:spacing w:val="-5"/>
          <w:sz w:val="28"/>
        </w:rPr>
        <w:t xml:space="preserve"> </w:t>
      </w:r>
      <w:r w:rsidRPr="00A83BFD">
        <w:rPr>
          <w:sz w:val="28"/>
        </w:rPr>
        <w:t>практики</w:t>
      </w:r>
    </w:p>
    <w:p w:rsidR="007A402E" w:rsidRDefault="009F1D76">
      <w:pPr>
        <w:pStyle w:val="a3"/>
        <w:spacing w:before="3"/>
        <w:ind w:right="362" w:firstLine="539"/>
        <w:jc w:val="both"/>
      </w:pPr>
      <w:r>
        <w:t xml:space="preserve">Цель учебной практики </w:t>
      </w:r>
      <w:r>
        <w:rPr>
          <w:b/>
        </w:rPr>
        <w:t xml:space="preserve">по получению первичных профессиональных умений и навыков </w:t>
      </w:r>
      <w:r>
        <w:t>– приобретение магистрантами первичных профессиональных умений и навыков аналитической и организационно- управленческой деятельности, овладение современным инструментарием науки</w:t>
      </w:r>
      <w:r>
        <w:t xml:space="preserve"> для поиска и интерпретации информации с целью еѐ использования в процессе принятия экономических решений, повышающих эффективность деятельности конкурентных экономических субъектов.</w:t>
      </w:r>
    </w:p>
    <w:p w:rsidR="007A402E" w:rsidRDefault="009F1D76">
      <w:pPr>
        <w:pStyle w:val="a3"/>
        <w:spacing w:line="322" w:lineRule="exact"/>
        <w:ind w:left="761"/>
        <w:jc w:val="both"/>
      </w:pPr>
      <w:r>
        <w:t>Задачи учебной практики: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577"/>
          <w:tab w:val="left" w:pos="578"/>
          <w:tab w:val="left" w:pos="1926"/>
          <w:tab w:val="left" w:pos="4272"/>
          <w:tab w:val="left" w:pos="5787"/>
          <w:tab w:val="left" w:pos="6615"/>
          <w:tab w:val="left" w:pos="7984"/>
          <w:tab w:val="left" w:pos="8642"/>
        </w:tabs>
        <w:ind w:right="366" w:firstLine="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организационной</w:t>
      </w:r>
      <w:r>
        <w:rPr>
          <w:sz w:val="28"/>
        </w:rPr>
        <w:tab/>
        <w:t>структуры</w:t>
      </w:r>
      <w:r>
        <w:rPr>
          <w:sz w:val="28"/>
        </w:rPr>
        <w:tab/>
        <w:t>базы</w:t>
      </w:r>
      <w:r>
        <w:rPr>
          <w:sz w:val="28"/>
        </w:rPr>
        <w:tab/>
        <w:t>практики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объекта </w:t>
      </w:r>
      <w:r>
        <w:rPr>
          <w:sz w:val="28"/>
        </w:rPr>
        <w:t>управления;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исследование особенностей 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366" w:firstLine="0"/>
        <w:rPr>
          <w:sz w:val="28"/>
        </w:rPr>
      </w:pPr>
      <w:r>
        <w:rPr>
          <w:sz w:val="28"/>
        </w:rPr>
        <w:t>анализ функций предприятия, отдела, службы, выявление функциональной 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подразделений;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386"/>
        </w:tabs>
        <w:spacing w:line="317" w:lineRule="exact"/>
        <w:ind w:left="385" w:hanging="164"/>
        <w:rPr>
          <w:sz w:val="28"/>
        </w:rPr>
      </w:pPr>
      <w:r>
        <w:rPr>
          <w:sz w:val="28"/>
        </w:rPr>
        <w:t>изучение отраслевых 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изучение особенностей структуры экономической 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621"/>
        </w:tabs>
        <w:ind w:right="374" w:firstLine="0"/>
        <w:jc w:val="both"/>
        <w:rPr>
          <w:sz w:val="28"/>
        </w:rPr>
      </w:pPr>
      <w:r>
        <w:rPr>
          <w:sz w:val="28"/>
        </w:rPr>
        <w:t>изучение конкретных способов организации процесса обработки экономической информации и 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документооборота;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434"/>
        </w:tabs>
        <w:ind w:right="372" w:firstLine="0"/>
        <w:jc w:val="both"/>
        <w:rPr>
          <w:sz w:val="28"/>
        </w:rPr>
      </w:pPr>
      <w:r>
        <w:rPr>
          <w:sz w:val="28"/>
        </w:rPr>
        <w:t>закрепление знаний, связанных с макроэкономическими процессами и их регул</w:t>
      </w:r>
      <w:r>
        <w:rPr>
          <w:sz w:val="28"/>
        </w:rPr>
        <w:t>ированием, макроэкономическим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анализом;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431"/>
        </w:tabs>
        <w:ind w:right="363" w:firstLine="0"/>
        <w:jc w:val="both"/>
        <w:rPr>
          <w:sz w:val="28"/>
        </w:rPr>
      </w:pPr>
      <w:r>
        <w:rPr>
          <w:sz w:val="28"/>
        </w:rPr>
        <w:t>закрепление знаний, связанных с исследованиями в области современной экономики, изучение объектов экономического управления конкретной организации;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635"/>
        </w:tabs>
        <w:ind w:right="370" w:firstLine="0"/>
        <w:jc w:val="both"/>
        <w:rPr>
          <w:sz w:val="28"/>
        </w:rPr>
      </w:pPr>
      <w:r>
        <w:rPr>
          <w:sz w:val="28"/>
        </w:rPr>
        <w:t>изучение конкретной финансовой, коммерческой, экономической, произво</w:t>
      </w:r>
      <w:r>
        <w:rPr>
          <w:sz w:val="28"/>
        </w:rPr>
        <w:t>дственной и другой деловой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527"/>
        </w:tabs>
        <w:spacing w:line="242" w:lineRule="auto"/>
        <w:ind w:right="371" w:firstLine="0"/>
        <w:jc w:val="both"/>
        <w:rPr>
          <w:sz w:val="28"/>
        </w:rPr>
      </w:pPr>
      <w:r>
        <w:rPr>
          <w:sz w:val="28"/>
        </w:rPr>
        <w:t>сбор, систематизация и обобщение фактологического материала для использования в магистерской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диссертации;</w:t>
      </w:r>
    </w:p>
    <w:p w:rsidR="007A402E" w:rsidRDefault="009F1D76">
      <w:pPr>
        <w:pStyle w:val="a4"/>
        <w:numPr>
          <w:ilvl w:val="0"/>
          <w:numId w:val="15"/>
        </w:numPr>
        <w:tabs>
          <w:tab w:val="left" w:pos="638"/>
        </w:tabs>
        <w:ind w:right="365" w:firstLine="0"/>
        <w:jc w:val="both"/>
        <w:rPr>
          <w:sz w:val="28"/>
        </w:rPr>
      </w:pPr>
      <w:r>
        <w:rPr>
          <w:sz w:val="28"/>
        </w:rPr>
        <w:t>подготовка доклада на научный семинар (научно-практическую конференцию) или статьи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опубликования.</w:t>
      </w:r>
    </w:p>
    <w:p w:rsidR="007A402E" w:rsidRDefault="007A402E">
      <w:pPr>
        <w:pStyle w:val="a3"/>
        <w:spacing w:before="4"/>
        <w:ind w:left="0"/>
        <w:rPr>
          <w:sz w:val="27"/>
        </w:rPr>
      </w:pPr>
    </w:p>
    <w:p w:rsidR="007A402E" w:rsidRDefault="009F1D76">
      <w:pPr>
        <w:pStyle w:val="a4"/>
        <w:numPr>
          <w:ilvl w:val="0"/>
          <w:numId w:val="16"/>
        </w:numPr>
        <w:tabs>
          <w:tab w:val="left" w:pos="2210"/>
        </w:tabs>
        <w:spacing w:before="1" w:line="322" w:lineRule="exact"/>
        <w:ind w:left="2209" w:hanging="282"/>
        <w:jc w:val="both"/>
        <w:rPr>
          <w:sz w:val="28"/>
        </w:rPr>
      </w:pPr>
      <w:r>
        <w:rPr>
          <w:sz w:val="28"/>
        </w:rPr>
        <w:t>Место учебной практики в структуре ООП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</w:p>
    <w:p w:rsidR="007A402E" w:rsidRDefault="009F1D76">
      <w:pPr>
        <w:pStyle w:val="a3"/>
        <w:ind w:right="370" w:firstLine="539"/>
        <w:jc w:val="both"/>
      </w:pPr>
      <w:r>
        <w:t>Учебная практика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профессиональную подготовку обучающихс</w:t>
      </w:r>
      <w:r>
        <w:t>я.</w:t>
      </w:r>
    </w:p>
    <w:p w:rsidR="007A402E" w:rsidRDefault="009F1D76">
      <w:pPr>
        <w:pStyle w:val="a3"/>
        <w:ind w:right="362" w:firstLine="539"/>
        <w:jc w:val="both"/>
      </w:pPr>
      <w:r>
        <w:t>Практика относится к Блоку 2 «Практики, в том числе научно- исследовательская работа (НИР)», который в полном объеме относится к вариативной части программы.</w:t>
      </w:r>
    </w:p>
    <w:p w:rsidR="007A402E" w:rsidRDefault="009F1D76">
      <w:pPr>
        <w:pStyle w:val="a3"/>
        <w:spacing w:line="235" w:lineRule="auto"/>
        <w:ind w:right="364" w:firstLine="539"/>
        <w:jc w:val="both"/>
      </w:pPr>
      <w:r>
        <w:t>Практика завершает обучение на 2 курсе и проводится в течение 3 недель по окончании весенней</w:t>
      </w:r>
      <w:r>
        <w:rPr>
          <w:spacing w:val="-5"/>
        </w:rPr>
        <w:t xml:space="preserve"> </w:t>
      </w:r>
      <w:r>
        <w:t>се</w:t>
      </w:r>
      <w:r>
        <w:t>ссии.</w:t>
      </w:r>
    </w:p>
    <w:p w:rsidR="007A402E" w:rsidRDefault="009F1D76">
      <w:pPr>
        <w:spacing w:before="2"/>
        <w:ind w:left="222" w:right="356" w:firstLine="539"/>
        <w:jc w:val="both"/>
        <w:rPr>
          <w:sz w:val="28"/>
        </w:rPr>
      </w:pPr>
      <w:r>
        <w:rPr>
          <w:sz w:val="28"/>
        </w:rPr>
        <w:t xml:space="preserve">Взаимосвязь практики </w:t>
      </w:r>
      <w:r>
        <w:rPr>
          <w:b/>
          <w:sz w:val="28"/>
        </w:rPr>
        <w:t xml:space="preserve">Б2.У.1 «Учебная практика по получению первичных профессиональных умений и навыков» </w:t>
      </w:r>
      <w:r>
        <w:rPr>
          <w:sz w:val="28"/>
        </w:rPr>
        <w:t>с другими составляющими ООП следующая:</w:t>
      </w:r>
    </w:p>
    <w:p w:rsidR="007A402E" w:rsidRDefault="009F1D76">
      <w:pPr>
        <w:spacing w:before="1"/>
        <w:ind w:left="222" w:right="362" w:firstLine="539"/>
        <w:jc w:val="both"/>
        <w:rPr>
          <w:sz w:val="28"/>
        </w:rPr>
      </w:pPr>
      <w:r>
        <w:rPr>
          <w:b/>
          <w:i/>
          <w:sz w:val="28"/>
        </w:rPr>
        <w:t xml:space="preserve">Предшествующие дисциплины: </w:t>
      </w:r>
      <w:r>
        <w:rPr>
          <w:sz w:val="28"/>
        </w:rPr>
        <w:t>данная практика базируется на освоении студентами всех дисциплин до 2 семестра в</w:t>
      </w:r>
      <w:r>
        <w:rPr>
          <w:sz w:val="28"/>
        </w:rPr>
        <w:t>ключительно,</w:t>
      </w:r>
    </w:p>
    <w:p w:rsidR="007A402E" w:rsidRDefault="007A402E">
      <w:pPr>
        <w:jc w:val="both"/>
        <w:rPr>
          <w:sz w:val="28"/>
        </w:rPr>
        <w:sectPr w:rsidR="007A402E">
          <w:footerReference w:type="default" r:id="rId8"/>
          <w:pgSz w:w="11910" w:h="16840"/>
          <w:pgMar w:top="1040" w:right="480" w:bottom="880" w:left="1480" w:header="0" w:footer="699" w:gutter="0"/>
          <w:pgNumType w:start="2"/>
          <w:cols w:space="720"/>
        </w:sectPr>
      </w:pPr>
    </w:p>
    <w:p w:rsidR="007A402E" w:rsidRDefault="009F1D76">
      <w:pPr>
        <w:pStyle w:val="a3"/>
        <w:tabs>
          <w:tab w:val="left" w:pos="2650"/>
          <w:tab w:val="left" w:pos="4228"/>
          <w:tab w:val="left" w:pos="5889"/>
          <w:tab w:val="left" w:pos="7403"/>
          <w:tab w:val="left" w:pos="7983"/>
        </w:tabs>
        <w:spacing w:before="67"/>
      </w:pPr>
      <w:r>
        <w:lastRenderedPageBreak/>
        <w:t>соответствующих</w:t>
      </w:r>
      <w:r>
        <w:tab/>
        <w:t>программе</w:t>
      </w:r>
      <w:r>
        <w:tab/>
        <w:t>подготовки</w:t>
      </w:r>
      <w:r>
        <w:tab/>
        <w:t>магистров</w:t>
      </w:r>
      <w:r>
        <w:tab/>
        <w:t>по</w:t>
      </w:r>
      <w:r>
        <w:tab/>
        <w:t>направлению</w:t>
      </w:r>
    </w:p>
    <w:p w:rsidR="007A402E" w:rsidRDefault="009F1D76">
      <w:pPr>
        <w:pStyle w:val="Heading1"/>
        <w:spacing w:before="7" w:line="319" w:lineRule="exact"/>
        <w:ind w:left="222"/>
      </w:pPr>
      <w:r>
        <w:t>«Менеджмент».</w:t>
      </w:r>
    </w:p>
    <w:p w:rsidR="007A402E" w:rsidRDefault="009F1D76">
      <w:pPr>
        <w:pStyle w:val="a3"/>
        <w:ind w:right="364" w:firstLine="609"/>
        <w:jc w:val="both"/>
      </w:pPr>
      <w:r>
        <w:t>Учебная практика позволяет студентам магистратуры сформировать и закрепить на практике общекультурные компетенции в сфере научно- исследовательской деятельности и профессиональные компетенции в сфере управления экономическими отношениями на различных уровн</w:t>
      </w:r>
      <w:r>
        <w:t>ях экономической системы и в организациях минерально-сырьевого комплекса (МСК).</w:t>
      </w:r>
    </w:p>
    <w:p w:rsidR="007A402E" w:rsidRDefault="009F1D76">
      <w:pPr>
        <w:pStyle w:val="a3"/>
        <w:ind w:right="364" w:firstLine="539"/>
        <w:jc w:val="both"/>
      </w:pPr>
      <w:r>
        <w:t>Знания и практические навыки, сформированные в ходе прохождения учебной практики необходимы для последующего изучения дисциплин, предусмотренных учебным планом в 3 и 4 семестре</w:t>
      </w:r>
      <w:r>
        <w:t>, а также для прохождения преддипломной</w:t>
      </w:r>
      <w:r>
        <w:rPr>
          <w:spacing w:val="2"/>
        </w:rPr>
        <w:t xml:space="preserve"> </w:t>
      </w:r>
      <w:r>
        <w:t>практики.</w:t>
      </w:r>
    </w:p>
    <w:p w:rsidR="007A402E" w:rsidRDefault="007A402E">
      <w:pPr>
        <w:pStyle w:val="a3"/>
        <w:spacing w:before="4"/>
        <w:ind w:left="0"/>
      </w:pPr>
    </w:p>
    <w:p w:rsidR="007A402E" w:rsidRDefault="009F1D76">
      <w:pPr>
        <w:pStyle w:val="Heading1"/>
        <w:spacing w:line="319" w:lineRule="exact"/>
        <w:ind w:left="1453"/>
      </w:pPr>
      <w:r>
        <w:t>4. Вид, способ и формы проведения учебной практики</w:t>
      </w:r>
    </w:p>
    <w:p w:rsidR="007A402E" w:rsidRDefault="009F1D76">
      <w:pPr>
        <w:pStyle w:val="a3"/>
        <w:tabs>
          <w:tab w:val="left" w:pos="1982"/>
          <w:tab w:val="left" w:pos="3415"/>
          <w:tab w:val="left" w:pos="4966"/>
          <w:tab w:val="left" w:pos="5453"/>
          <w:tab w:val="left" w:pos="6793"/>
          <w:tab w:val="left" w:pos="7275"/>
          <w:tab w:val="left" w:pos="8309"/>
        </w:tabs>
        <w:ind w:right="371" w:firstLine="539"/>
      </w:pPr>
      <w:r>
        <w:t>Данная</w:t>
      </w:r>
      <w:r>
        <w:tab/>
        <w:t>практика</w:t>
      </w:r>
      <w:r>
        <w:tab/>
        <w:t>относится</w:t>
      </w:r>
      <w:r>
        <w:tab/>
        <w:t>к</w:t>
      </w:r>
      <w:r>
        <w:tab/>
        <w:t>учебной</w:t>
      </w:r>
      <w:r>
        <w:tab/>
        <w:t>в</w:t>
      </w:r>
      <w:r>
        <w:tab/>
        <w:t>целях</w:t>
      </w:r>
      <w:r>
        <w:tab/>
      </w:r>
      <w:r>
        <w:rPr>
          <w:spacing w:val="-3"/>
        </w:rPr>
        <w:t xml:space="preserve">получения </w:t>
      </w:r>
      <w:r>
        <w:t>профессиональных умений и опыта профессиональной</w:t>
      </w:r>
      <w:r>
        <w:rPr>
          <w:spacing w:val="-14"/>
        </w:rPr>
        <w:t xml:space="preserve"> </w:t>
      </w:r>
      <w:r>
        <w:t>деятельности.</w:t>
      </w:r>
    </w:p>
    <w:p w:rsidR="007A402E" w:rsidRDefault="009F1D76">
      <w:pPr>
        <w:pStyle w:val="a3"/>
        <w:tabs>
          <w:tab w:val="left" w:pos="1492"/>
          <w:tab w:val="left" w:pos="2737"/>
          <w:tab w:val="left" w:pos="4110"/>
          <w:tab w:val="left" w:pos="4509"/>
          <w:tab w:val="left" w:pos="5849"/>
          <w:tab w:val="left" w:pos="6400"/>
          <w:tab w:val="left" w:pos="8259"/>
        </w:tabs>
        <w:ind w:right="369" w:firstLine="539"/>
      </w:pPr>
      <w:r>
        <w:t>Тип</w:t>
      </w:r>
      <w:r>
        <w:tab/>
        <w:t>учебной</w:t>
      </w:r>
      <w:r>
        <w:tab/>
        <w:t>практики</w:t>
      </w:r>
      <w:r>
        <w:tab/>
        <w:t>–</w:t>
      </w:r>
      <w:r>
        <w:tab/>
        <w:t>практика</w:t>
      </w:r>
      <w:r>
        <w:tab/>
        <w:t>по</w:t>
      </w:r>
      <w:r>
        <w:tab/>
        <w:t>по</w:t>
      </w:r>
      <w:r>
        <w:t>лучению</w:t>
      </w:r>
      <w:r>
        <w:tab/>
      </w:r>
      <w:r>
        <w:rPr>
          <w:spacing w:val="-3"/>
        </w:rPr>
        <w:t xml:space="preserve">первичных </w:t>
      </w:r>
      <w:r>
        <w:t>профессиональных умений и</w:t>
      </w:r>
      <w:r>
        <w:rPr>
          <w:spacing w:val="-7"/>
        </w:rPr>
        <w:t xml:space="preserve"> </w:t>
      </w:r>
      <w:r>
        <w:t>навыков.</w:t>
      </w:r>
    </w:p>
    <w:p w:rsidR="007A402E" w:rsidRDefault="009F1D76">
      <w:pPr>
        <w:pStyle w:val="a3"/>
        <w:ind w:firstLine="427"/>
      </w:pPr>
      <w:r>
        <w:t>Данная практика проводится в МГРИ-РГГРУ на территории г. Москвы и является стационарной.</w:t>
      </w:r>
    </w:p>
    <w:p w:rsidR="007A402E" w:rsidRDefault="009F1D76">
      <w:pPr>
        <w:pStyle w:val="a3"/>
        <w:tabs>
          <w:tab w:val="left" w:pos="2560"/>
        </w:tabs>
        <w:ind w:right="369" w:firstLine="539"/>
      </w:pPr>
      <w:r>
        <w:t>Проводится</w:t>
      </w:r>
      <w:r>
        <w:tab/>
        <w:t>учебная практика в форме выделения в календарном учебном графике непрерывного учебного времени, т.е.</w:t>
      </w:r>
      <w:r>
        <w:rPr>
          <w:spacing w:val="-8"/>
        </w:rPr>
        <w:t xml:space="preserve"> </w:t>
      </w:r>
      <w:r>
        <w:t>непрерывно.</w:t>
      </w:r>
    </w:p>
    <w:p w:rsidR="007A402E" w:rsidRDefault="007A402E">
      <w:pPr>
        <w:pStyle w:val="a3"/>
        <w:spacing w:before="1"/>
        <w:ind w:left="0"/>
      </w:pPr>
    </w:p>
    <w:p w:rsidR="007A402E" w:rsidRDefault="009F1D76">
      <w:pPr>
        <w:pStyle w:val="Heading1"/>
        <w:numPr>
          <w:ilvl w:val="0"/>
          <w:numId w:val="14"/>
        </w:numPr>
        <w:tabs>
          <w:tab w:val="left" w:pos="517"/>
        </w:tabs>
        <w:ind w:right="368" w:firstLine="0"/>
        <w:jc w:val="left"/>
      </w:pPr>
      <w:r>
        <w:t>Компетенции обучающегося, формируемые в результате прохождения учебной</w:t>
      </w:r>
      <w:r>
        <w:rPr>
          <w:spacing w:val="-2"/>
        </w:rPr>
        <w:t xml:space="preserve"> </w:t>
      </w:r>
      <w:r>
        <w:t>практики</w:t>
      </w:r>
    </w:p>
    <w:p w:rsidR="007A402E" w:rsidRDefault="009F1D76">
      <w:pPr>
        <w:pStyle w:val="a4"/>
        <w:numPr>
          <w:ilvl w:val="1"/>
          <w:numId w:val="14"/>
        </w:numPr>
        <w:tabs>
          <w:tab w:val="left" w:pos="1362"/>
        </w:tabs>
        <w:spacing w:before="194" w:line="244" w:lineRule="auto"/>
        <w:ind w:right="364" w:firstLine="566"/>
        <w:jc w:val="both"/>
        <w:rPr>
          <w:b/>
          <w:sz w:val="28"/>
        </w:rPr>
      </w:pPr>
      <w:r>
        <w:rPr>
          <w:sz w:val="28"/>
        </w:rPr>
        <w:t xml:space="preserve">В процессе освоения практики </w:t>
      </w:r>
      <w:r>
        <w:rPr>
          <w:b/>
          <w:sz w:val="28"/>
        </w:rPr>
        <w:t>Б2.У.1 «Учебная практика по получению первичных профессиональных умений 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навыков»</w:t>
      </w:r>
    </w:p>
    <w:p w:rsidR="007A402E" w:rsidRDefault="009F1D76">
      <w:pPr>
        <w:pStyle w:val="a3"/>
        <w:ind w:right="366"/>
        <w:jc w:val="both"/>
      </w:pPr>
      <w:r>
        <w:rPr>
          <w:b/>
        </w:rPr>
        <w:t xml:space="preserve">«Педагогическая практика» </w:t>
      </w:r>
      <w:r>
        <w:t>студент формирует и демон</w:t>
      </w:r>
      <w:r>
        <w:t>стрирует следующие общекультурные, общепрофессиональные и профессиональные компетенции, сформированные в соответствии с ФГОС ВО по направлению подготовки 38.04.02 «Менеджмент», квалификация «магистр», утвержденного приказом Министерства образования и науки</w:t>
      </w:r>
      <w:r>
        <w:t xml:space="preserve"> РФ 30.03.2015 г., №</w:t>
      </w:r>
      <w:r>
        <w:rPr>
          <w:spacing w:val="-1"/>
        </w:rPr>
        <w:t xml:space="preserve"> </w:t>
      </w:r>
      <w:r>
        <w:t>322.</w:t>
      </w:r>
    </w:p>
    <w:p w:rsidR="007A402E" w:rsidRDefault="007A402E">
      <w:pPr>
        <w:pStyle w:val="a3"/>
        <w:spacing w:before="8"/>
        <w:ind w:left="0"/>
        <w:rPr>
          <w:sz w:val="8"/>
        </w:rPr>
      </w:pPr>
    </w:p>
    <w:p w:rsidR="007A402E" w:rsidRDefault="009F1D76">
      <w:pPr>
        <w:pStyle w:val="a3"/>
        <w:spacing w:before="89"/>
        <w:ind w:left="0" w:right="364"/>
        <w:jc w:val="right"/>
      </w:pPr>
      <w:r>
        <w:t>Таблица 1</w:t>
      </w:r>
    </w:p>
    <w:p w:rsidR="007A402E" w:rsidRDefault="007A402E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89"/>
        <w:gridCol w:w="4206"/>
        <w:gridCol w:w="3853"/>
      </w:tblGrid>
      <w:tr w:rsidR="007A402E">
        <w:trPr>
          <w:trHeight w:val="599"/>
        </w:trPr>
        <w:tc>
          <w:tcPr>
            <w:tcW w:w="1661" w:type="dxa"/>
            <w:gridSpan w:val="2"/>
          </w:tcPr>
          <w:p w:rsidR="007A402E" w:rsidRDefault="009F1D76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компетенции</w:t>
            </w:r>
          </w:p>
        </w:tc>
        <w:tc>
          <w:tcPr>
            <w:tcW w:w="3853" w:type="dxa"/>
          </w:tcPr>
          <w:p w:rsidR="007A402E" w:rsidRDefault="009F1D76">
            <w:pPr>
              <w:pStyle w:val="TableParagraph"/>
              <w:spacing w:line="275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функции</w:t>
            </w:r>
          </w:p>
        </w:tc>
      </w:tr>
      <w:tr w:rsidR="007A402E">
        <w:trPr>
          <w:trHeight w:val="275"/>
        </w:trPr>
        <w:tc>
          <w:tcPr>
            <w:tcW w:w="9720" w:type="dxa"/>
            <w:gridSpan w:val="4"/>
          </w:tcPr>
          <w:p w:rsidR="007A402E" w:rsidRDefault="009F1D76">
            <w:pPr>
              <w:pStyle w:val="TableParagraph"/>
              <w:spacing w:line="256" w:lineRule="exact"/>
              <w:ind w:left="3013" w:right="3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Общекультурные компетенции</w:t>
            </w:r>
          </w:p>
        </w:tc>
      </w:tr>
      <w:tr w:rsidR="007A402E">
        <w:trPr>
          <w:trHeight w:val="1379"/>
        </w:trPr>
        <w:tc>
          <w:tcPr>
            <w:tcW w:w="1572" w:type="dxa"/>
          </w:tcPr>
          <w:p w:rsidR="007A402E" w:rsidRDefault="009F1D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4295" w:type="dxa"/>
            <w:gridSpan w:val="2"/>
          </w:tcPr>
          <w:p w:rsidR="007A402E" w:rsidRDefault="009F1D76">
            <w:pPr>
              <w:pStyle w:val="TableParagraph"/>
              <w:tabs>
                <w:tab w:val="left" w:pos="1893"/>
                <w:tab w:val="left" w:pos="2601"/>
                <w:tab w:val="left" w:pos="26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саморазвитию, </w:t>
            </w:r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использованию 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853" w:type="dxa"/>
          </w:tcPr>
          <w:p w:rsidR="007A402E" w:rsidRDefault="009F1D76">
            <w:pPr>
              <w:pStyle w:val="TableParagraph"/>
              <w:ind w:right="71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Самостоятельно </w:t>
            </w:r>
            <w:r>
              <w:rPr>
                <w:spacing w:val="-6"/>
                <w:sz w:val="24"/>
              </w:rPr>
              <w:t xml:space="preserve">учиться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непрерывно повышать </w:t>
            </w:r>
            <w:r>
              <w:rPr>
                <w:spacing w:val="-7"/>
                <w:sz w:val="24"/>
              </w:rPr>
              <w:t xml:space="preserve">квалификацию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течение всего периода профессиональной</w:t>
            </w:r>
          </w:p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A402E">
        <w:trPr>
          <w:trHeight w:val="278"/>
        </w:trPr>
        <w:tc>
          <w:tcPr>
            <w:tcW w:w="9720" w:type="dxa"/>
            <w:gridSpan w:val="4"/>
          </w:tcPr>
          <w:p w:rsidR="007A402E" w:rsidRDefault="009F1D76">
            <w:pPr>
              <w:pStyle w:val="TableParagraph"/>
              <w:spacing w:line="258" w:lineRule="exact"/>
              <w:ind w:left="3018" w:right="3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</w:tbl>
    <w:p w:rsidR="007A402E" w:rsidRDefault="007A402E">
      <w:pPr>
        <w:spacing w:line="258" w:lineRule="exact"/>
        <w:jc w:val="center"/>
        <w:rPr>
          <w:sz w:val="24"/>
        </w:rPr>
        <w:sectPr w:rsidR="007A402E">
          <w:pgSz w:w="11910" w:h="16840"/>
          <w:pgMar w:top="1040" w:right="48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206"/>
        <w:gridCol w:w="3818"/>
      </w:tblGrid>
      <w:tr w:rsidR="007A402E">
        <w:trPr>
          <w:trHeight w:val="2762"/>
        </w:trPr>
        <w:tc>
          <w:tcPr>
            <w:tcW w:w="1661" w:type="dxa"/>
          </w:tcPr>
          <w:p w:rsidR="007A402E" w:rsidRDefault="009F1D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ОПК -3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Способность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  <w:tc>
          <w:tcPr>
            <w:tcW w:w="3818" w:type="dxa"/>
          </w:tcPr>
          <w:p w:rsidR="007A402E" w:rsidRDefault="009F1D76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Умение организовывать проведение научных исследований: определение</w:t>
            </w:r>
          </w:p>
          <w:p w:rsidR="007A402E" w:rsidRDefault="009F1D76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заданий для групп и отдельных исполнителей, выбо</w:t>
            </w:r>
            <w:r>
              <w:rPr>
                <w:sz w:val="24"/>
              </w:rPr>
              <w:t>р инструментария исследований, анализ их результатов, сбор, обработка, анализ и систематизация информации по теме исследования</w:t>
            </w:r>
          </w:p>
        </w:tc>
      </w:tr>
      <w:tr w:rsidR="007A402E">
        <w:trPr>
          <w:trHeight w:val="275"/>
        </w:trPr>
        <w:tc>
          <w:tcPr>
            <w:tcW w:w="9685" w:type="dxa"/>
            <w:gridSpan w:val="3"/>
          </w:tcPr>
          <w:p w:rsidR="007A402E" w:rsidRDefault="009F1D76">
            <w:pPr>
              <w:pStyle w:val="TableParagraph"/>
              <w:spacing w:line="256" w:lineRule="exact"/>
              <w:ind w:left="3018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 компетенции</w:t>
            </w:r>
          </w:p>
        </w:tc>
      </w:tr>
      <w:tr w:rsidR="007A402E">
        <w:trPr>
          <w:trHeight w:val="1932"/>
        </w:trPr>
        <w:tc>
          <w:tcPr>
            <w:tcW w:w="1661" w:type="dxa"/>
          </w:tcPr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Способность использовать количественные и качественные методы для проведения прикладных исследований и управления бизнес- процессами, готовить аналитические материалы по результатам их</w:t>
            </w:r>
          </w:p>
          <w:p w:rsidR="007A402E" w:rsidRDefault="009F1D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3818" w:type="dxa"/>
          </w:tcPr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Поиск, анализ и оценка</w:t>
            </w:r>
          </w:p>
          <w:p w:rsidR="007A402E" w:rsidRDefault="009F1D76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информации для подготовки и принятия управленческих решений</w:t>
            </w:r>
          </w:p>
        </w:tc>
      </w:tr>
      <w:tr w:rsidR="007A402E">
        <w:trPr>
          <w:trHeight w:val="1379"/>
        </w:trPr>
        <w:tc>
          <w:tcPr>
            <w:tcW w:w="1661" w:type="dxa"/>
          </w:tcPr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Способность обобщать и критически оценивать результаты исследований актуальных проблем управления, полученные отечественными и</w:t>
            </w:r>
          </w:p>
          <w:p w:rsidR="007A402E" w:rsidRDefault="009F1D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зарубежными исследователями</w:t>
            </w:r>
          </w:p>
        </w:tc>
        <w:tc>
          <w:tcPr>
            <w:tcW w:w="3818" w:type="dxa"/>
          </w:tcPr>
          <w:p w:rsidR="007A402E" w:rsidRDefault="009F1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Сбор, обработка, анализ и системати</w:t>
            </w:r>
            <w:r>
              <w:rPr>
                <w:sz w:val="24"/>
              </w:rPr>
              <w:t>зация информации по теме исследования.</w:t>
            </w:r>
          </w:p>
          <w:p w:rsidR="007A402E" w:rsidRDefault="009F1D76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Выявление и формулирование актуальных научных проблем.</w:t>
            </w:r>
          </w:p>
        </w:tc>
      </w:tr>
      <w:tr w:rsidR="007A402E">
        <w:trPr>
          <w:trHeight w:val="1103"/>
        </w:trPr>
        <w:tc>
          <w:tcPr>
            <w:tcW w:w="1661" w:type="dxa"/>
          </w:tcPr>
          <w:p w:rsidR="007A402E" w:rsidRDefault="009F1D76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представлять результаты проведенного исследования в виде научного отчета, статьи или доклада</w:t>
            </w:r>
          </w:p>
        </w:tc>
        <w:tc>
          <w:tcPr>
            <w:tcW w:w="3818" w:type="dxa"/>
          </w:tcPr>
          <w:p w:rsidR="007A402E" w:rsidRDefault="009F1D76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Владение навыками подготовки обзоров, отчетов и научных</w:t>
            </w:r>
          </w:p>
          <w:p w:rsidR="007A402E" w:rsidRDefault="009F1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публикаций</w:t>
            </w:r>
          </w:p>
        </w:tc>
      </w:tr>
      <w:tr w:rsidR="007A402E">
        <w:trPr>
          <w:trHeight w:val="1103"/>
        </w:trPr>
        <w:tc>
          <w:tcPr>
            <w:tcW w:w="1661" w:type="dxa"/>
          </w:tcPr>
          <w:p w:rsidR="007A402E" w:rsidRDefault="009F1D76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Способность обосновывать актуальность, теоретическую и практическую значимость избранной</w:t>
            </w:r>
          </w:p>
          <w:p w:rsidR="007A402E" w:rsidRDefault="009F1D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темы научного исследования</w:t>
            </w:r>
          </w:p>
        </w:tc>
        <w:tc>
          <w:tcPr>
            <w:tcW w:w="3818" w:type="dxa"/>
          </w:tcPr>
          <w:p w:rsidR="007A402E" w:rsidRDefault="009F1D76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Выявление и формулирование актуальных научных проблем</w:t>
            </w:r>
          </w:p>
        </w:tc>
      </w:tr>
      <w:tr w:rsidR="007A402E">
        <w:trPr>
          <w:trHeight w:val="1656"/>
        </w:trPr>
        <w:tc>
          <w:tcPr>
            <w:tcW w:w="1661" w:type="dxa"/>
          </w:tcPr>
          <w:p w:rsidR="007A402E" w:rsidRDefault="009F1D76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ПК-10</w:t>
            </w:r>
          </w:p>
        </w:tc>
        <w:tc>
          <w:tcPr>
            <w:tcW w:w="4206" w:type="dxa"/>
          </w:tcPr>
          <w:p w:rsidR="007A402E" w:rsidRDefault="009F1D76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Способность проводить самостоятельные исследования в соответствии с разработанной программой</w:t>
            </w:r>
          </w:p>
        </w:tc>
        <w:tc>
          <w:tcPr>
            <w:tcW w:w="3818" w:type="dxa"/>
          </w:tcPr>
          <w:p w:rsidR="007A402E" w:rsidRDefault="009F1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моделей исследуемых процессов, явлений и объектов, относящихся к сфере профессиональной деятельности,</w:t>
            </w:r>
          </w:p>
          <w:p w:rsidR="007A402E" w:rsidRDefault="009F1D76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оценка и интерпретация полученных результатов</w:t>
            </w:r>
          </w:p>
        </w:tc>
      </w:tr>
    </w:tbl>
    <w:p w:rsidR="007A402E" w:rsidRDefault="007A402E">
      <w:pPr>
        <w:pStyle w:val="a3"/>
        <w:ind w:left="0"/>
        <w:rPr>
          <w:sz w:val="20"/>
        </w:rPr>
      </w:pPr>
    </w:p>
    <w:p w:rsidR="007A402E" w:rsidRDefault="007A402E">
      <w:pPr>
        <w:pStyle w:val="a3"/>
        <w:spacing w:before="7"/>
        <w:ind w:left="0"/>
        <w:rPr>
          <w:sz w:val="16"/>
        </w:rPr>
      </w:pPr>
    </w:p>
    <w:p w:rsidR="007A402E" w:rsidRDefault="009F1D76">
      <w:pPr>
        <w:pStyle w:val="a4"/>
        <w:numPr>
          <w:ilvl w:val="1"/>
          <w:numId w:val="14"/>
        </w:numPr>
        <w:tabs>
          <w:tab w:val="left" w:pos="1398"/>
        </w:tabs>
        <w:spacing w:before="89"/>
        <w:ind w:right="364" w:firstLine="566"/>
        <w:jc w:val="both"/>
        <w:rPr>
          <w:sz w:val="28"/>
        </w:rPr>
      </w:pPr>
      <w:r>
        <w:rPr>
          <w:sz w:val="28"/>
        </w:rPr>
        <w:t xml:space="preserve">В результате освоения </w:t>
      </w:r>
      <w:r>
        <w:rPr>
          <w:b/>
          <w:sz w:val="28"/>
        </w:rPr>
        <w:t xml:space="preserve">Б2.У.1 «Учебная практика по получению первичных профессиональных умений и навыков» </w:t>
      </w:r>
      <w:r>
        <w:rPr>
          <w:sz w:val="28"/>
        </w:rPr>
        <w:t>обучающийся должен демонстрировать результаты образования в соответствии с требованиями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ВО.</w:t>
      </w:r>
    </w:p>
    <w:p w:rsidR="007A402E" w:rsidRDefault="007A402E">
      <w:pPr>
        <w:pStyle w:val="a3"/>
        <w:spacing w:before="8"/>
        <w:ind w:left="0"/>
        <w:rPr>
          <w:sz w:val="9"/>
        </w:rPr>
      </w:pPr>
    </w:p>
    <w:p w:rsidR="007A402E" w:rsidRDefault="009F1D76">
      <w:pPr>
        <w:pStyle w:val="a3"/>
        <w:spacing w:before="89"/>
        <w:ind w:left="0" w:right="364"/>
        <w:jc w:val="right"/>
      </w:pPr>
      <w:r>
        <w:t>Таблица 2</w:t>
      </w:r>
    </w:p>
    <w:p w:rsidR="007A402E" w:rsidRDefault="007A402E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252"/>
        <w:gridCol w:w="2393"/>
        <w:gridCol w:w="3675"/>
      </w:tblGrid>
      <w:tr w:rsidR="007A402E">
        <w:trPr>
          <w:trHeight w:val="1788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59" w:lineRule="auto"/>
              <w:ind w:left="235" w:right="22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компе- тенций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59" w:lineRule="auto"/>
              <w:ind w:left="402" w:right="37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компетенции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before="100" w:line="259" w:lineRule="auto"/>
              <w:ind w:left="148" w:right="14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«Допороговый» уровень сформированности компетенций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59" w:lineRule="auto"/>
              <w:ind w:left="462" w:right="440" w:firstLine="91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содержание/определение.</w:t>
            </w:r>
          </w:p>
          <w:p w:rsidR="007A402E" w:rsidRDefault="009F1D76">
            <w:pPr>
              <w:pStyle w:val="TableParagraph"/>
              <w:spacing w:line="275" w:lineRule="exact"/>
              <w:ind w:left="10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обязательного</w:t>
            </w:r>
          </w:p>
          <w:p w:rsidR="007A402E" w:rsidRDefault="009F1D76">
            <w:pPr>
              <w:pStyle w:val="TableParagraph"/>
              <w:spacing w:before="9" w:line="290" w:lineRule="atLeast"/>
              <w:ind w:left="314" w:right="3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«порогового» уровня сформированности компетенций у выпускника</w:t>
            </w:r>
          </w:p>
        </w:tc>
      </w:tr>
    </w:tbl>
    <w:p w:rsidR="007A402E" w:rsidRDefault="007A402E">
      <w:pPr>
        <w:spacing w:line="290" w:lineRule="atLeast"/>
        <w:jc w:val="center"/>
        <w:rPr>
          <w:sz w:val="24"/>
        </w:rPr>
        <w:sectPr w:rsidR="007A402E">
          <w:pgSz w:w="11910" w:h="16840"/>
          <w:pgMar w:top="1120" w:right="48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252"/>
        <w:gridCol w:w="2393"/>
        <w:gridCol w:w="3675"/>
      </w:tblGrid>
      <w:tr w:rsidR="007A402E">
        <w:trPr>
          <w:trHeight w:val="299"/>
        </w:trPr>
        <w:tc>
          <w:tcPr>
            <w:tcW w:w="1248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3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72" w:lineRule="exact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вуза</w:t>
            </w:r>
          </w:p>
        </w:tc>
      </w:tr>
      <w:tr w:rsidR="007A402E">
        <w:trPr>
          <w:trHeight w:val="398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before="9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402E">
        <w:trPr>
          <w:trHeight w:val="249"/>
        </w:trPr>
        <w:tc>
          <w:tcPr>
            <w:tcW w:w="9568" w:type="dxa"/>
            <w:gridSpan w:val="4"/>
          </w:tcPr>
          <w:p w:rsidR="007A402E" w:rsidRDefault="009F1D76">
            <w:pPr>
              <w:pStyle w:val="TableParagraph"/>
              <w:spacing w:line="222" w:lineRule="exact"/>
              <w:ind w:left="3243" w:right="3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Общекультурные компетенции</w:t>
            </w:r>
          </w:p>
        </w:tc>
      </w:tr>
      <w:tr w:rsidR="007A402E">
        <w:trPr>
          <w:trHeight w:val="11960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ОК-3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Готовность к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саморазвитию,</w:t>
            </w:r>
          </w:p>
          <w:p w:rsidR="007A402E" w:rsidRDefault="009F1D76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самореализации, </w:t>
            </w:r>
            <w:r>
              <w:rPr>
                <w:sz w:val="20"/>
              </w:rPr>
              <w:t>использованию творческого потенциала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Допороговый уровень</w:t>
            </w:r>
          </w:p>
          <w:p w:rsidR="007A402E" w:rsidRDefault="009F1D76">
            <w:pPr>
              <w:pStyle w:val="TableParagraph"/>
              <w:ind w:right="851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историю зарубежной и</w:t>
            </w:r>
          </w:p>
          <w:p w:rsidR="007A402E" w:rsidRDefault="009F1D76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отечественной науки и своей дисциплины по профилю, основные вопросы философии науки и технического знания, особенности</w:t>
            </w:r>
          </w:p>
          <w:p w:rsidR="007A402E" w:rsidRDefault="009F1D76">
            <w:pPr>
              <w:pStyle w:val="TableParagraph"/>
              <w:ind w:right="1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современной техногенной </w:t>
            </w:r>
            <w:r>
              <w:rPr>
                <w:w w:val="95"/>
                <w:sz w:val="20"/>
              </w:rPr>
              <w:t>цивилизации.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Уметь</w:t>
            </w:r>
            <w:r>
              <w:rPr>
                <w:sz w:val="20"/>
              </w:rPr>
              <w:t>: на научной</w:t>
            </w:r>
          </w:p>
          <w:p w:rsidR="007A402E" w:rsidRDefault="009F1D76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основе организовывать свой труд,</w:t>
            </w:r>
          </w:p>
          <w:p w:rsidR="007A402E" w:rsidRDefault="009F1D7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7A402E" w:rsidRDefault="009F1D76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оценивать результаты свой деятельности, владеть навыками</w:t>
            </w:r>
          </w:p>
          <w:p w:rsidR="007A402E" w:rsidRDefault="009F1D76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самостоятельной работы в сфере проведения научных исследований; использовать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методологию научных</w:t>
            </w:r>
            <w:r>
              <w:rPr>
                <w:sz w:val="20"/>
              </w:rPr>
              <w:t xml:space="preserve"> исследований в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 деятельности; организовывать и проводить научные</w:t>
            </w:r>
          </w:p>
          <w:p w:rsidR="007A402E" w:rsidRDefault="009F1D76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исследования, связанные с разработкой проектов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программ, проводить</w:t>
            </w:r>
          </w:p>
          <w:p w:rsidR="007A402E" w:rsidRDefault="009F1D7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работы по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стандартизации</w:t>
            </w:r>
          </w:p>
          <w:p w:rsidR="007A402E" w:rsidRDefault="009F1D76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 xml:space="preserve">технических </w:t>
            </w:r>
            <w:r>
              <w:rPr>
                <w:spacing w:val="-2"/>
                <w:sz w:val="20"/>
              </w:rPr>
              <w:t xml:space="preserve">средств, </w:t>
            </w:r>
            <w:r>
              <w:rPr>
                <w:sz w:val="20"/>
              </w:rPr>
              <w:t>систем, процессов, 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A402E" w:rsidRDefault="009F1D76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 xml:space="preserve">материалов. </w:t>
            </w: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восприятия и анализа текстов, имеющих</w:t>
            </w:r>
          </w:p>
          <w:p w:rsidR="007A402E" w:rsidRDefault="009F1D7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философское</w:t>
            </w:r>
          </w:p>
          <w:p w:rsidR="007A402E" w:rsidRDefault="009F1D76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содержание, приемами ведения дискуссии и полемики, навыками публичной речи и</w:t>
            </w:r>
          </w:p>
          <w:p w:rsidR="007A402E" w:rsidRDefault="009F1D7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письменного</w:t>
            </w:r>
          </w:p>
          <w:p w:rsidR="007A402E" w:rsidRDefault="009F1D76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аргументированного изложения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собственной 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Пороговый уровень</w:t>
            </w:r>
          </w:p>
          <w:p w:rsidR="007A402E" w:rsidRDefault="009F1D76">
            <w:pPr>
              <w:pStyle w:val="TableParagraph"/>
              <w:ind w:left="105" w:right="657"/>
              <w:rPr>
                <w:sz w:val="20"/>
              </w:rPr>
            </w:pPr>
            <w:r>
              <w:rPr>
                <w:sz w:val="20"/>
              </w:rPr>
              <w:t>Развивать свой общекультурный уровень и совершенствовать свой интеллектуальный уровень и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творческий потенциал, самостоятельно повышать свой уровень владения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>современным интеллектуальным компьютерным программным</w:t>
            </w:r>
          </w:p>
          <w:p w:rsidR="007A402E" w:rsidRDefault="009F1D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обеспечением.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историю менеджмента, осн</w:t>
            </w:r>
            <w:r>
              <w:rPr>
                <w:sz w:val="20"/>
              </w:rPr>
              <w:t>овные вопросы философию</w:t>
            </w:r>
          </w:p>
          <w:p w:rsidR="007A402E" w:rsidRDefault="009F1D76">
            <w:pPr>
              <w:pStyle w:val="TableParagraph"/>
              <w:ind w:left="105" w:right="277"/>
              <w:rPr>
                <w:sz w:val="20"/>
              </w:rPr>
            </w:pPr>
            <w:r>
              <w:rPr>
                <w:sz w:val="20"/>
              </w:rPr>
              <w:t>экономики, особенности современной техногенной цивилизации; формы и методы научного познания,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 естественных, социально- гуманитарных и технических наук, эпистемологическое содержание компьютерной революции, социальную оце</w:t>
            </w:r>
            <w:r>
              <w:rPr>
                <w:sz w:val="20"/>
              </w:rPr>
              <w:t>нку техники как прикладной</w:t>
            </w:r>
          </w:p>
          <w:p w:rsidR="007A402E" w:rsidRDefault="009F1D7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философии техники.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на научной основе организовывать свой труд,</w:t>
            </w:r>
          </w:p>
          <w:p w:rsidR="007A402E" w:rsidRDefault="009F1D76">
            <w:pPr>
              <w:pStyle w:val="TableParagraph"/>
              <w:ind w:left="105" w:right="286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результаты свой деятельности, владеть навыками самостоятельной работы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исследований менеджмента, применять философию и современные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>общенаучные подходы к решению научных, мировоззренческих и практических задач;</w:t>
            </w:r>
          </w:p>
          <w:p w:rsidR="007A402E" w:rsidRDefault="009F1D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 методологию научных исследований в профессиональной деятельности; организовывать и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проводить исследования, связанные с разработкой проектов и программ.</w:t>
            </w:r>
          </w:p>
          <w:p w:rsidR="007A402E" w:rsidRDefault="009F1D76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философскими подходами к проблемам технического прогресса, его плюсам и минусам, навыками научно- исследовательской деятельности;</w:t>
            </w:r>
          </w:p>
          <w:p w:rsidR="007A402E" w:rsidRDefault="009F1D76">
            <w:pPr>
              <w:pStyle w:val="TableParagraph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навыками восприятия и анализа текстов, имеющих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r>
              <w:rPr>
                <w:sz w:val="20"/>
              </w:rPr>
              <w:t>илософское содержание, приемами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:rsidR="007A402E" w:rsidRDefault="009F1D76">
            <w:pPr>
              <w:pStyle w:val="TableParagraph"/>
              <w:spacing w:before="1"/>
              <w:ind w:left="105" w:right="683"/>
              <w:rPr>
                <w:sz w:val="20"/>
              </w:rPr>
            </w:pPr>
            <w:r>
              <w:rPr>
                <w:sz w:val="20"/>
              </w:rPr>
              <w:t>дискуссии и полемики,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навыками публичной речи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</w:p>
          <w:p w:rsidR="007A402E" w:rsidRDefault="009F1D76">
            <w:pPr>
              <w:pStyle w:val="TableParagraph"/>
              <w:ind w:left="105" w:right="804"/>
              <w:rPr>
                <w:sz w:val="20"/>
              </w:rPr>
            </w:pPr>
            <w:r>
              <w:rPr>
                <w:sz w:val="20"/>
              </w:rPr>
              <w:t>аргументированного изложения собственной точки зрения;</w:t>
            </w:r>
          </w:p>
          <w:p w:rsidR="007A402E" w:rsidRDefault="009F1D76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способностью и готовностью к диалогу и восприятию альтернатив, участию в дискуссиях по проблемам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обще</w:t>
            </w:r>
            <w:r>
              <w:rPr>
                <w:sz w:val="20"/>
              </w:rPr>
              <w:t>научного и мировоззренческого характера.</w:t>
            </w:r>
          </w:p>
        </w:tc>
      </w:tr>
      <w:tr w:rsidR="007A402E">
        <w:trPr>
          <w:trHeight w:val="247"/>
        </w:trPr>
        <w:tc>
          <w:tcPr>
            <w:tcW w:w="9568" w:type="dxa"/>
            <w:gridSpan w:val="4"/>
          </w:tcPr>
          <w:p w:rsidR="007A402E" w:rsidRDefault="009F1D76">
            <w:pPr>
              <w:pStyle w:val="TableParagraph"/>
              <w:spacing w:line="223" w:lineRule="exact"/>
              <w:ind w:left="3243" w:right="3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</w:tr>
      <w:tr w:rsidR="007A402E">
        <w:trPr>
          <w:trHeight w:val="1151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37" w:lineRule="auto"/>
              <w:ind w:right="37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Способность </w:t>
            </w:r>
            <w:r>
              <w:rPr>
                <w:sz w:val="20"/>
              </w:rPr>
              <w:t>проводить</w:t>
            </w:r>
          </w:p>
          <w:p w:rsidR="007A402E" w:rsidRDefault="009F1D76">
            <w:pPr>
              <w:pStyle w:val="TableParagraph"/>
              <w:ind w:right="37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самостоятельные </w:t>
            </w:r>
            <w:r>
              <w:rPr>
                <w:sz w:val="20"/>
              </w:rPr>
              <w:t>исследования,</w:t>
            </w:r>
          </w:p>
          <w:p w:rsidR="007A402E" w:rsidRDefault="009F1D7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21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7A402E" w:rsidRDefault="009F1D7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уровень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состояния перспективы развития</w:t>
            </w:r>
          </w:p>
          <w:p w:rsidR="007A402E" w:rsidRDefault="009F1D76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основополагающих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7A402E" w:rsidRDefault="009F1D76">
            <w:pPr>
              <w:pStyle w:val="TableParagraph"/>
              <w:ind w:left="105" w:right="522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проявление экономических законов в избранной отрасли</w:t>
            </w:r>
          </w:p>
          <w:p w:rsidR="007A402E" w:rsidRDefault="009F1D76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исследования, видеть недостатки, закономерности и взаимозависимость</w:t>
            </w:r>
          </w:p>
        </w:tc>
      </w:tr>
    </w:tbl>
    <w:p w:rsidR="007A402E" w:rsidRDefault="007A402E">
      <w:pPr>
        <w:spacing w:line="230" w:lineRule="atLeast"/>
        <w:rPr>
          <w:sz w:val="20"/>
        </w:rPr>
        <w:sectPr w:rsidR="007A402E">
          <w:pgSz w:w="11910" w:h="16840"/>
          <w:pgMar w:top="1120" w:right="48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252"/>
        <w:gridCol w:w="2393"/>
        <w:gridCol w:w="3675"/>
      </w:tblGrid>
      <w:tr w:rsidR="007A402E">
        <w:trPr>
          <w:trHeight w:val="11041"/>
        </w:trPr>
        <w:tc>
          <w:tcPr>
            <w:tcW w:w="1248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37" w:lineRule="auto"/>
              <w:ind w:right="830"/>
              <w:rPr>
                <w:sz w:val="20"/>
              </w:rPr>
            </w:pPr>
            <w:r>
              <w:rPr>
                <w:sz w:val="20"/>
              </w:rPr>
              <w:t>актуальность и практическую</w:t>
            </w:r>
          </w:p>
          <w:p w:rsidR="007A402E" w:rsidRDefault="009F1D76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значимость избранной темы научного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факторов и принципов экономической политики в стране и отрасли;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проблемы геологии на основе интеграции фундаментальных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разделов геологии, геохимии 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специализированных геологических знаний; основы налогового законадательства РФ;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устанавливать и поддерживать</w:t>
            </w:r>
          </w:p>
          <w:p w:rsidR="007A402E" w:rsidRDefault="009F1D76"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конструктивные отношения между людьми в учебном, деловом 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межличностном </w:t>
            </w:r>
            <w:r>
              <w:rPr>
                <w:sz w:val="20"/>
              </w:rPr>
              <w:t>отношении;</w:t>
            </w:r>
          </w:p>
          <w:p w:rsidR="007A402E" w:rsidRDefault="009F1D7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аргументировано</w:t>
            </w:r>
          </w:p>
          <w:p w:rsidR="007A402E" w:rsidRDefault="009F1D7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сравнивать, сопоставлять и конкретизировать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собственное и чужое мнение;</w:t>
            </w:r>
          </w:p>
          <w:p w:rsidR="007A402E" w:rsidRDefault="009F1D76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аргументировано излагать собственные мнения по вопросам</w:t>
            </w:r>
            <w:r>
              <w:rPr>
                <w:sz w:val="20"/>
              </w:rPr>
              <w:t xml:space="preserve"> экономики и управление предприятия.</w:t>
            </w:r>
          </w:p>
          <w:p w:rsidR="007A402E" w:rsidRDefault="009F1D76">
            <w:pPr>
              <w:pStyle w:val="TableParagraph"/>
              <w:ind w:right="66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знанием основных законов</w:t>
            </w:r>
          </w:p>
          <w:p w:rsidR="007A402E" w:rsidRDefault="009F1D76">
            <w:pPr>
              <w:pStyle w:val="TableParagraph"/>
              <w:ind w:right="376"/>
              <w:rPr>
                <w:sz w:val="20"/>
              </w:rPr>
            </w:pPr>
            <w:r>
              <w:rPr>
                <w:sz w:val="20"/>
              </w:rPr>
              <w:t xml:space="preserve">развития экономики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управления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A402E" w:rsidRDefault="009F1D76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проявлением в избранной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сфере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исследования; способен критически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 w:rsidR="007A402E" w:rsidRDefault="009F1D76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 xml:space="preserve">результаты своей </w:t>
            </w: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деятельности, критически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анализирова</w:t>
            </w:r>
            <w:r>
              <w:rPr>
                <w:sz w:val="20"/>
              </w:rPr>
              <w:t>ть,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представлять, защищать, обсуждать результаты</w:t>
            </w:r>
          </w:p>
          <w:p w:rsidR="007A402E" w:rsidRDefault="009F1D76">
            <w:pPr>
              <w:pStyle w:val="TableParagraph"/>
              <w:spacing w:line="228" w:lineRule="exact"/>
              <w:ind w:right="116"/>
              <w:rPr>
                <w:sz w:val="20"/>
              </w:rPr>
            </w:pPr>
            <w:r>
              <w:rPr>
                <w:sz w:val="20"/>
              </w:rPr>
              <w:t>своей профессиональной деятельности.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отдельных экономических законов на результирующие характеристики экономической ситуации на</w:t>
            </w:r>
          </w:p>
          <w:p w:rsidR="007A402E" w:rsidRDefault="009F1D76">
            <w:pPr>
              <w:pStyle w:val="TableParagraph"/>
              <w:ind w:left="105" w:right="513"/>
              <w:rPr>
                <w:sz w:val="20"/>
              </w:rPr>
            </w:pPr>
            <w:r>
              <w:rPr>
                <w:sz w:val="20"/>
              </w:rPr>
              <w:t>предприятии и отрасли в целом; требования ГОСТ к составлению научно-исследовательских отчетов,</w:t>
            </w:r>
          </w:p>
          <w:p w:rsidR="007A402E" w:rsidRDefault="009F1D76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научно-технических обзоров, докладов на конференции истатей в</w:t>
            </w:r>
          </w:p>
          <w:p w:rsidR="007A402E" w:rsidRDefault="009F1D76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отечественные и зарубежные журналы; особенности эксплуатции компьютерного информационного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ия.</w:t>
            </w:r>
          </w:p>
          <w:p w:rsidR="007A402E" w:rsidRDefault="007A402E">
            <w:pPr>
              <w:pStyle w:val="TableParagraph"/>
              <w:ind w:left="0"/>
              <w:rPr>
                <w:sz w:val="19"/>
              </w:rPr>
            </w:pP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определить наиболее чувствительные сферы, влияющие на экономику; рассчитать степень этого влияния, определить уровень влияния отдельных факторов на</w:t>
            </w:r>
          </w:p>
          <w:p w:rsidR="007A402E" w:rsidRDefault="009F1D76">
            <w:pPr>
              <w:pStyle w:val="TableParagraph"/>
              <w:spacing w:before="2"/>
              <w:ind w:left="105" w:right="104"/>
              <w:rPr>
                <w:sz w:val="20"/>
              </w:rPr>
            </w:pPr>
            <w:r>
              <w:rPr>
                <w:sz w:val="20"/>
              </w:rPr>
              <w:t>результирующие показатели; толковать и применять законы и иные</w:t>
            </w:r>
          </w:p>
          <w:p w:rsidR="007A402E" w:rsidRDefault="009F1D76">
            <w:pPr>
              <w:pStyle w:val="TableParagraph"/>
              <w:ind w:left="105" w:right="274"/>
              <w:rPr>
                <w:sz w:val="20"/>
              </w:rPr>
            </w:pPr>
            <w:r>
              <w:rPr>
                <w:sz w:val="20"/>
              </w:rPr>
              <w:t xml:space="preserve">нормативно-правовые акты в сфере </w:t>
            </w:r>
            <w:r>
              <w:rPr>
                <w:sz w:val="20"/>
              </w:rPr>
              <w:t>недропользования; применять методы рационального недропользования.</w:t>
            </w:r>
          </w:p>
          <w:p w:rsidR="007A402E" w:rsidRDefault="007A402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7A402E" w:rsidRDefault="009F1D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аналитического</w:t>
            </w:r>
          </w:p>
          <w:p w:rsidR="007A402E" w:rsidRDefault="009F1D76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исследования экономических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ситуаций, методами обработки исходных данных, имением получать и использовать для получения надежных выводов экономическую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7A402E" w:rsidRDefault="009F1D76">
            <w:pPr>
              <w:pStyle w:val="TableParagraph"/>
              <w:ind w:left="105" w:right="969"/>
              <w:rPr>
                <w:sz w:val="20"/>
              </w:rPr>
            </w:pPr>
            <w:r>
              <w:rPr>
                <w:sz w:val="20"/>
              </w:rPr>
              <w:t>навыками деловой обработки материалов  и умением</w:t>
            </w:r>
            <w:r>
              <w:rPr>
                <w:spacing w:val="-3"/>
                <w:sz w:val="20"/>
              </w:rPr>
              <w:t xml:space="preserve"> делать</w:t>
            </w:r>
          </w:p>
          <w:p w:rsidR="007A402E" w:rsidRDefault="009F1D76">
            <w:pPr>
              <w:pStyle w:val="TableParagraph"/>
              <w:spacing w:before="1"/>
              <w:ind w:left="105" w:right="165"/>
              <w:rPr>
                <w:sz w:val="20"/>
              </w:rPr>
            </w:pPr>
            <w:r>
              <w:rPr>
                <w:sz w:val="20"/>
              </w:rPr>
              <w:t>собственные выводы и предложения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по избранной 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7A402E">
        <w:trPr>
          <w:trHeight w:val="249"/>
        </w:trPr>
        <w:tc>
          <w:tcPr>
            <w:tcW w:w="9568" w:type="dxa"/>
            <w:gridSpan w:val="4"/>
          </w:tcPr>
          <w:p w:rsidR="007A402E" w:rsidRDefault="009F1D76">
            <w:pPr>
              <w:pStyle w:val="TableParagraph"/>
              <w:spacing w:line="222" w:lineRule="exact"/>
              <w:ind w:left="3243" w:right="3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 компетенции</w:t>
            </w:r>
          </w:p>
        </w:tc>
      </w:tr>
      <w:tr w:rsidR="007A402E">
        <w:trPr>
          <w:trHeight w:val="3220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7A402E" w:rsidRDefault="009F1D76">
            <w:pPr>
              <w:pStyle w:val="TableParagraph"/>
              <w:ind w:right="568"/>
              <w:rPr>
                <w:sz w:val="20"/>
              </w:rPr>
            </w:pPr>
            <w:r>
              <w:rPr>
                <w:sz w:val="20"/>
              </w:rPr>
              <w:t>использовать количественные и</w:t>
            </w:r>
          </w:p>
          <w:p w:rsidR="007A402E" w:rsidRDefault="009F1D76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качественные методы для проведения прикладных</w:t>
            </w:r>
          </w:p>
          <w:p w:rsidR="007A402E" w:rsidRDefault="009F1D76">
            <w:pPr>
              <w:pStyle w:val="TableParagraph"/>
              <w:ind w:right="441"/>
              <w:rPr>
                <w:sz w:val="20"/>
              </w:rPr>
            </w:pPr>
            <w:r>
              <w:rPr>
                <w:sz w:val="20"/>
              </w:rPr>
              <w:t>исследований и управления бизнес-</w:t>
            </w:r>
          </w:p>
          <w:p w:rsidR="007A402E" w:rsidRDefault="009F1D7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процессами, готовить аналитические</w:t>
            </w:r>
          </w:p>
          <w:p w:rsidR="007A402E" w:rsidRDefault="009F1D76">
            <w:pPr>
              <w:pStyle w:val="TableParagraph"/>
              <w:ind w:right="820"/>
              <w:rPr>
                <w:sz w:val="20"/>
              </w:rPr>
            </w:pPr>
            <w:r>
              <w:rPr>
                <w:sz w:val="20"/>
              </w:rPr>
              <w:t>материалы по результатам их применения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расчет основных показателей,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характеризующих </w:t>
            </w:r>
            <w:r>
              <w:rPr>
                <w:sz w:val="20"/>
              </w:rPr>
              <w:t>состояние</w:t>
            </w:r>
          </w:p>
          <w:p w:rsidR="007A402E" w:rsidRDefault="009F1D76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производственной и финансовой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деятельности; их взаимосвязь и </w:t>
            </w:r>
            <w:r>
              <w:rPr>
                <w:w w:val="95"/>
                <w:sz w:val="20"/>
              </w:rPr>
              <w:t xml:space="preserve">взаимозависимость, </w:t>
            </w:r>
            <w:r>
              <w:rPr>
                <w:sz w:val="20"/>
              </w:rPr>
              <w:t>организационные мероприятия,</w:t>
            </w:r>
          </w:p>
          <w:p w:rsidR="007A402E" w:rsidRDefault="009F1D7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позволяющие строить управленческие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Зная предпосылки реорганизации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бизнес-</w:t>
            </w:r>
          </w:p>
          <w:p w:rsidR="007A402E" w:rsidRDefault="009F1D76">
            <w:pPr>
              <w:pStyle w:val="TableParagraph"/>
              <w:spacing w:before="1"/>
              <w:ind w:left="105" w:right="681"/>
              <w:rPr>
                <w:sz w:val="20"/>
              </w:rPr>
            </w:pPr>
            <w:r>
              <w:rPr>
                <w:sz w:val="20"/>
              </w:rPr>
              <w:t>процессов, на основе технологий бизнес-</w:t>
            </w:r>
          </w:p>
          <w:p w:rsidR="007A402E" w:rsidRDefault="009F1D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планирования, прогнозирования,</w:t>
            </w:r>
          </w:p>
          <w:p w:rsidR="007A402E" w:rsidRDefault="009F1D76">
            <w:pPr>
              <w:pStyle w:val="TableParagraph"/>
              <w:ind w:left="105" w:right="70"/>
              <w:rPr>
                <w:sz w:val="20"/>
              </w:rPr>
            </w:pPr>
            <w:r>
              <w:rPr>
                <w:sz w:val="20"/>
              </w:rPr>
              <w:t>управления создавать многовариантную бизнес-модель организации</w:t>
            </w:r>
          </w:p>
          <w:p w:rsidR="007A402E" w:rsidRDefault="009F1D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(предприятия).</w:t>
            </w:r>
          </w:p>
          <w:p w:rsidR="007A402E" w:rsidRDefault="009F1D76">
            <w:pPr>
              <w:pStyle w:val="TableParagraph"/>
              <w:spacing w:before="1"/>
              <w:ind w:left="105" w:right="440"/>
              <w:rPr>
                <w:sz w:val="20"/>
              </w:rPr>
            </w:pPr>
            <w:r>
              <w:rPr>
                <w:sz w:val="20"/>
              </w:rPr>
              <w:t>Выстраивать основные рыночные стратегии организации на базе</w:t>
            </w:r>
          </w:p>
          <w:p w:rsidR="007A402E" w:rsidRDefault="009F1D76">
            <w:pPr>
              <w:pStyle w:val="TableParagraph"/>
              <w:spacing w:before="1" w:line="230" w:lineRule="exact"/>
              <w:ind w:left="105" w:right="488"/>
              <w:rPr>
                <w:sz w:val="20"/>
              </w:rPr>
            </w:pPr>
            <w:r>
              <w:rPr>
                <w:sz w:val="20"/>
              </w:rPr>
              <w:t>использования экономического инструментария анализа внешней и внутренней среды бизнеса (организации)</w:t>
            </w:r>
          </w:p>
        </w:tc>
      </w:tr>
    </w:tbl>
    <w:p w:rsidR="007A402E" w:rsidRDefault="007A402E">
      <w:pPr>
        <w:spacing w:line="230" w:lineRule="exact"/>
        <w:rPr>
          <w:sz w:val="20"/>
        </w:rPr>
        <w:sectPr w:rsidR="007A402E">
          <w:pgSz w:w="11910" w:h="16840"/>
          <w:pgMar w:top="1120" w:right="48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252"/>
        <w:gridCol w:w="2393"/>
        <w:gridCol w:w="3675"/>
      </w:tblGrid>
      <w:tr w:rsidR="007A402E">
        <w:trPr>
          <w:trHeight w:val="6672"/>
        </w:trPr>
        <w:tc>
          <w:tcPr>
            <w:tcW w:w="1248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решения.</w:t>
            </w:r>
          </w:p>
          <w:p w:rsidR="007A402E" w:rsidRDefault="009F1D76">
            <w:pPr>
              <w:pStyle w:val="TableParagraph"/>
              <w:ind w:right="10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количественно и качественно оценивать показатели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производственно- </w:t>
            </w:r>
            <w:r>
              <w:rPr>
                <w:sz w:val="20"/>
              </w:rPr>
              <w:t>хозяйственной</w:t>
            </w:r>
          </w:p>
          <w:p w:rsidR="007A402E" w:rsidRDefault="009F1D7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использовать их для принятия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управленческих</w:t>
            </w:r>
          </w:p>
          <w:p w:rsidR="007A402E" w:rsidRDefault="009F1D7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 xml:space="preserve">решений, выстраивать экономические модели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современными методами и приемами</w:t>
            </w:r>
          </w:p>
          <w:p w:rsidR="007A402E" w:rsidRDefault="009F1D76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анализа; методами сбора и обработк</w:t>
            </w:r>
            <w:r>
              <w:rPr>
                <w:sz w:val="20"/>
              </w:rPr>
              <w:t>и внутренней информационной базы; навыками работы по</w:t>
            </w:r>
          </w:p>
          <w:p w:rsidR="007A402E" w:rsidRDefault="009F1D7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обработке результатов анализа; методикой разработки стратегии</w:t>
            </w:r>
          </w:p>
          <w:p w:rsidR="007A402E" w:rsidRDefault="009F1D76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>развития управленческих моделей производства.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21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бизнес-процессы в организации и их структуру; понятие и мет</w:t>
            </w:r>
            <w:r>
              <w:rPr>
                <w:sz w:val="20"/>
              </w:rPr>
              <w:t>оды моделирования бизнес-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процессов;</w:t>
            </w:r>
          </w:p>
          <w:p w:rsidR="007A402E" w:rsidRDefault="009F1D76">
            <w:pPr>
              <w:pStyle w:val="TableParagraph"/>
              <w:ind w:left="105" w:right="559"/>
              <w:rPr>
                <w:sz w:val="20"/>
              </w:rPr>
            </w:pPr>
            <w:r>
              <w:rPr>
                <w:sz w:val="20"/>
              </w:rPr>
              <w:t>технологии реорганизации бизнес- процессов; методы оценки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>эффективности внедрения того или иного бизнес-процесса.</w:t>
            </w:r>
          </w:p>
          <w:p w:rsidR="007A402E" w:rsidRDefault="009F1D76">
            <w:pPr>
              <w:pStyle w:val="TableParagraph"/>
              <w:ind w:left="105" w:right="93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моделировать бизнес- процессы;</w:t>
            </w:r>
          </w:p>
          <w:p w:rsidR="007A402E" w:rsidRDefault="009F1D7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анализировать бизнес-модель и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описывать пути по ее реорганизации; оптимизировать бизнес-процессы;</w:t>
            </w:r>
          </w:p>
          <w:p w:rsidR="007A402E" w:rsidRDefault="009F1D76">
            <w:pPr>
              <w:pStyle w:val="TableParagraph"/>
              <w:ind w:left="105" w:right="260"/>
              <w:rPr>
                <w:sz w:val="20"/>
              </w:rPr>
            </w:pPr>
            <w:r>
              <w:rPr>
                <w:sz w:val="20"/>
              </w:rPr>
              <w:t>анализировать существующие бизнес- процессы, выявлять их недостатки;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 математический язык и математическую символику при</w:t>
            </w:r>
          </w:p>
          <w:p w:rsidR="007A402E" w:rsidRDefault="009F1D7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построении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организационно-управленческих </w:t>
            </w:r>
            <w:r>
              <w:rPr>
                <w:sz w:val="20"/>
              </w:rPr>
              <w:t>моделей.</w:t>
            </w:r>
          </w:p>
          <w:p w:rsidR="007A402E" w:rsidRDefault="009F1D76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b/>
                <w:i/>
                <w:sz w:val="20"/>
              </w:rPr>
              <w:t>Владе</w:t>
            </w:r>
            <w:r>
              <w:rPr>
                <w:b/>
                <w:i/>
                <w:sz w:val="20"/>
              </w:rPr>
              <w:t xml:space="preserve">ть: </w:t>
            </w:r>
            <w:r>
              <w:rPr>
                <w:sz w:val="20"/>
              </w:rPr>
              <w:t>специализированными инструментами для описания и оценки бизнес-процессов; методами и</w:t>
            </w:r>
          </w:p>
          <w:p w:rsidR="007A402E" w:rsidRDefault="009F1D76">
            <w:pPr>
              <w:pStyle w:val="TableParagraph"/>
              <w:ind w:left="105" w:right="415"/>
              <w:rPr>
                <w:sz w:val="20"/>
              </w:rPr>
            </w:pPr>
            <w:r>
              <w:rPr>
                <w:sz w:val="20"/>
              </w:rPr>
              <w:t>стандартами моделирования бизнес- процессов;</w:t>
            </w:r>
          </w:p>
          <w:p w:rsidR="007A402E" w:rsidRDefault="009F1D76">
            <w:pPr>
              <w:pStyle w:val="TableParagraph"/>
              <w:spacing w:line="230" w:lineRule="atLeast"/>
              <w:ind w:left="105" w:right="671"/>
              <w:rPr>
                <w:sz w:val="20"/>
              </w:rPr>
            </w:pPr>
            <w:r>
              <w:rPr>
                <w:sz w:val="20"/>
              </w:rPr>
              <w:t>программными средствами для моделирования и анализа бизнес- процессов</w:t>
            </w:r>
          </w:p>
        </w:tc>
      </w:tr>
      <w:tr w:rsidR="007A402E">
        <w:trPr>
          <w:trHeight w:val="7359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обобщать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</w:p>
          <w:p w:rsidR="007A402E" w:rsidRDefault="009F1D76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 исследований</w:t>
            </w:r>
          </w:p>
          <w:p w:rsidR="007A402E" w:rsidRDefault="009F1D76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актуальных проблем управления, полученные</w:t>
            </w:r>
          </w:p>
          <w:p w:rsidR="007A402E" w:rsidRDefault="009F1D76">
            <w:pPr>
              <w:pStyle w:val="TableParagraph"/>
              <w:ind w:right="551"/>
              <w:rPr>
                <w:sz w:val="20"/>
              </w:rPr>
            </w:pPr>
            <w:r>
              <w:rPr>
                <w:sz w:val="20"/>
              </w:rPr>
              <w:t>отечественными и зарубежными</w:t>
            </w:r>
          </w:p>
          <w:p w:rsidR="007A402E" w:rsidRDefault="009F1D7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исследователями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  <w:r>
              <w:rPr>
                <w:sz w:val="20"/>
                <w:u w:val="single"/>
              </w:rPr>
              <w:t>:</w:t>
            </w:r>
          </w:p>
          <w:p w:rsidR="007A402E" w:rsidRDefault="009F1D7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основы</w:t>
            </w:r>
          </w:p>
          <w:p w:rsidR="007A402E" w:rsidRDefault="009F1D7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менеджмента; этапы</w:t>
            </w:r>
          </w:p>
          <w:p w:rsidR="007A402E" w:rsidRDefault="009F1D76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развития и особенности основных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управленческих школ.</w:t>
            </w:r>
          </w:p>
          <w:p w:rsidR="007A402E" w:rsidRDefault="009F1D76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находить, отбирать и обобщать,</w:t>
            </w:r>
          </w:p>
          <w:p w:rsidR="007A402E" w:rsidRDefault="009F1D76">
            <w:pPr>
              <w:pStyle w:val="TableParagraph"/>
              <w:ind w:right="3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критически оценивать требуемую в </w:t>
            </w:r>
            <w:r>
              <w:rPr>
                <w:spacing w:val="-3"/>
                <w:sz w:val="20"/>
              </w:rPr>
              <w:t xml:space="preserve">процессе </w:t>
            </w:r>
            <w:r>
              <w:rPr>
                <w:sz w:val="20"/>
              </w:rPr>
              <w:t>профессиональной</w:t>
            </w:r>
          </w:p>
          <w:p w:rsidR="007A402E" w:rsidRDefault="009F1D76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 xml:space="preserve">деятельности </w:t>
            </w:r>
            <w:r>
              <w:rPr>
                <w:w w:val="95"/>
                <w:sz w:val="20"/>
              </w:rPr>
              <w:t>информацию.</w:t>
            </w:r>
          </w:p>
          <w:p w:rsidR="007A402E" w:rsidRDefault="009F1D76">
            <w:pPr>
              <w:pStyle w:val="TableParagraph"/>
              <w:ind w:firstLine="5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работы с научной литературой по</w:t>
            </w:r>
          </w:p>
          <w:p w:rsidR="007A402E" w:rsidRDefault="009F1D76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управлению; офисными компьютерными</w:t>
            </w:r>
          </w:p>
          <w:p w:rsidR="007A402E" w:rsidRDefault="009F1D76">
            <w:pPr>
              <w:pStyle w:val="TableParagraph"/>
              <w:spacing w:before="1"/>
              <w:ind w:right="184"/>
              <w:rPr>
                <w:sz w:val="20"/>
              </w:rPr>
            </w:pPr>
            <w:r>
              <w:rPr>
                <w:sz w:val="20"/>
              </w:rPr>
              <w:t>программами; основами работы в сети Интернет</w:t>
            </w:r>
          </w:p>
          <w:p w:rsidR="007A402E" w:rsidRDefault="009F1D76">
            <w:pPr>
              <w:pStyle w:val="TableParagraph"/>
              <w:ind w:right="851"/>
              <w:rPr>
                <w:sz w:val="20"/>
              </w:rPr>
            </w:pPr>
            <w:r>
              <w:rPr>
                <w:sz w:val="20"/>
              </w:rPr>
              <w:t xml:space="preserve">– на уровне </w:t>
            </w:r>
            <w:r>
              <w:rPr>
                <w:w w:val="95"/>
                <w:sz w:val="20"/>
              </w:rPr>
              <w:t>пользователя.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Умение выпускника ориентироваться в методах решения актуальных проблем современного менеджмента,</w:t>
            </w:r>
          </w:p>
          <w:p w:rsidR="007A402E" w:rsidRDefault="009F1D76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предложенными как отечественными, так и зарубежными специалистами в области управления.</w:t>
            </w:r>
          </w:p>
          <w:p w:rsidR="007A402E" w:rsidRDefault="009F1D76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Готовность к постоянному повышению своей компетентности как специалиста</w:t>
            </w:r>
            <w:r>
              <w:rPr>
                <w:sz w:val="20"/>
              </w:rPr>
              <w:t xml:space="preserve"> в выбранной области деятельности на основе изучения, отбора и</w:t>
            </w:r>
          </w:p>
          <w:p w:rsidR="007A402E" w:rsidRDefault="009F1D7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последующего использования</w:t>
            </w:r>
          </w:p>
          <w:p w:rsidR="007A402E" w:rsidRDefault="009F1D76">
            <w:pPr>
              <w:pStyle w:val="TableParagraph"/>
              <w:ind w:left="105" w:right="249"/>
              <w:rPr>
                <w:sz w:val="20"/>
              </w:rPr>
            </w:pPr>
            <w:r>
              <w:rPr>
                <w:sz w:val="20"/>
              </w:rPr>
              <w:t>результатов научных исследований по управлению в своей работе.</w:t>
            </w:r>
          </w:p>
          <w:p w:rsidR="007A402E" w:rsidRDefault="009F1D7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</w:t>
            </w:r>
            <w:r>
              <w:rPr>
                <w:b/>
                <w:sz w:val="20"/>
                <w:u w:val="single"/>
              </w:rPr>
              <w:t>:</w:t>
            </w:r>
          </w:p>
          <w:p w:rsidR="007A402E" w:rsidRDefault="009F1D76"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актуальные проблемы в области управления; современные методы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>решения проблем в области менеджмента, предложенные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>отечественными и зарубежными исследователями.</w:t>
            </w:r>
          </w:p>
          <w:p w:rsidR="007A402E" w:rsidRDefault="009F1D76">
            <w:pPr>
              <w:pStyle w:val="TableParagraph"/>
              <w:ind w:left="105" w:right="49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отбирать необходимые для ведения своей профессиональной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 научные источники информации; обобщать и критически оценивать научную информацию п</w:t>
            </w:r>
            <w:r>
              <w:rPr>
                <w:sz w:val="20"/>
              </w:rPr>
              <w:t>о решению проблем современного</w:t>
            </w:r>
          </w:p>
          <w:p w:rsidR="007A402E" w:rsidRDefault="009F1D7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извлечения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необходимой информации по решению актуальных проблем менеджмента из</w:t>
            </w:r>
          </w:p>
          <w:p w:rsidR="007A402E" w:rsidRDefault="009F1D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оригинальных текстов отечественных и зарубежных авторов</w:t>
            </w:r>
          </w:p>
        </w:tc>
      </w:tr>
      <w:tr w:rsidR="007A402E">
        <w:trPr>
          <w:trHeight w:val="460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ПК-8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  <w:p w:rsidR="007A402E" w:rsidRDefault="009F1D7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</w:t>
            </w:r>
          </w:p>
          <w:p w:rsidR="007A402E" w:rsidRDefault="009F1D7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 наличии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Умение выпускника оценивать</w:t>
            </w:r>
          </w:p>
          <w:p w:rsidR="007A402E" w:rsidRDefault="009F1D7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результаты научно-исследовательских</w:t>
            </w:r>
          </w:p>
        </w:tc>
      </w:tr>
    </w:tbl>
    <w:p w:rsidR="007A402E" w:rsidRDefault="007A402E">
      <w:pPr>
        <w:spacing w:line="223" w:lineRule="exact"/>
        <w:rPr>
          <w:sz w:val="20"/>
        </w:rPr>
        <w:sectPr w:rsidR="007A402E">
          <w:pgSz w:w="11910" w:h="16840"/>
          <w:pgMar w:top="1120" w:right="48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252"/>
        <w:gridCol w:w="2393"/>
        <w:gridCol w:w="3675"/>
      </w:tblGrid>
      <w:tr w:rsidR="007A402E">
        <w:trPr>
          <w:trHeight w:val="5292"/>
        </w:trPr>
        <w:tc>
          <w:tcPr>
            <w:tcW w:w="1248" w:type="dxa"/>
          </w:tcPr>
          <w:p w:rsidR="007A402E" w:rsidRDefault="007A40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37" w:lineRule="auto"/>
              <w:ind w:right="375"/>
              <w:rPr>
                <w:sz w:val="20"/>
              </w:rPr>
            </w:pPr>
            <w:r>
              <w:rPr>
                <w:sz w:val="20"/>
              </w:rPr>
              <w:t xml:space="preserve">результаты </w:t>
            </w:r>
            <w:r>
              <w:rPr>
                <w:w w:val="95"/>
                <w:sz w:val="20"/>
              </w:rPr>
              <w:t>проведенного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исследования в виде научного отчета,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статьи или доклада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поисковых серверов, электронной почте, правила получения 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передачи информации в сетях.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искать нужную информацию в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глобальной сети, сохранить и при</w:t>
            </w:r>
          </w:p>
          <w:p w:rsidR="007A402E" w:rsidRDefault="009F1D76">
            <w:pPr>
              <w:pStyle w:val="TableParagraph"/>
              <w:ind w:right="1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необходимости </w:t>
            </w:r>
            <w:r>
              <w:rPr>
                <w:spacing w:val="-3"/>
                <w:sz w:val="20"/>
              </w:rPr>
              <w:t xml:space="preserve">передать </w:t>
            </w:r>
            <w:r>
              <w:rPr>
                <w:sz w:val="20"/>
              </w:rPr>
              <w:t>данную информацию по сети.</w:t>
            </w:r>
          </w:p>
          <w:p w:rsidR="007A402E" w:rsidRDefault="009F1D76">
            <w:pPr>
              <w:pStyle w:val="TableParagraph"/>
              <w:ind w:firstLine="50"/>
              <w:rPr>
                <w:sz w:val="20"/>
              </w:rPr>
            </w:pPr>
            <w:r>
              <w:rPr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 навыками работы с электронной почтой, с различными браузерами,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поисковиками, сайтами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>работ, готовить научные отчѐты, публикации, доклады, составлять заявки на изобретения и полезные модели.</w:t>
            </w:r>
          </w:p>
          <w:p w:rsidR="007A402E" w:rsidRDefault="009F1D76">
            <w:pPr>
              <w:pStyle w:val="TableParagraph"/>
              <w:spacing w:line="228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7A402E" w:rsidRDefault="009F1D7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требования ГОСТ к</w:t>
            </w:r>
          </w:p>
          <w:p w:rsidR="007A402E" w:rsidRDefault="009F1D76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составлению научно-исследовательских отчетов, научно-технических обзоров,</w:t>
            </w:r>
          </w:p>
          <w:p w:rsidR="007A402E" w:rsidRDefault="009F1D76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 xml:space="preserve">докладовна конференции </w:t>
            </w:r>
            <w:r>
              <w:rPr>
                <w:spacing w:val="2"/>
                <w:sz w:val="20"/>
              </w:rPr>
              <w:t xml:space="preserve">истатей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отечественные и зарубежные журналы.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применять на практике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навыки составления и 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7A402E" w:rsidRDefault="009F1D76"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z w:val="20"/>
              </w:rPr>
              <w:t>технической документации,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оформлять научные обзоры, доклады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статьи;</w:t>
            </w:r>
          </w:p>
          <w:p w:rsidR="007A402E" w:rsidRDefault="009F1D76">
            <w:pPr>
              <w:pStyle w:val="TableParagraph"/>
              <w:ind w:left="105" w:right="795"/>
              <w:rPr>
                <w:sz w:val="20"/>
              </w:rPr>
            </w:pPr>
            <w:r>
              <w:rPr>
                <w:sz w:val="20"/>
              </w:rPr>
              <w:t>формулировать заключения и рекомендации, делать выводы и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готовить материалы исследований к опубликованию.</w:t>
            </w:r>
          </w:p>
          <w:p w:rsidR="007A402E" w:rsidRDefault="009F1D76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методикой научных исследований; способностью и</w:t>
            </w:r>
          </w:p>
          <w:p w:rsidR="007A402E" w:rsidRDefault="009F1D7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готовностью применять на практике навыки составления и оформления научных отчетов.</w:t>
            </w:r>
          </w:p>
        </w:tc>
      </w:tr>
      <w:tr w:rsidR="007A402E">
        <w:trPr>
          <w:trHeight w:val="5748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ПК-9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Способностью</w:t>
            </w:r>
          </w:p>
          <w:p w:rsidR="007A402E" w:rsidRDefault="009F1D76">
            <w:pPr>
              <w:pStyle w:val="TableParagraph"/>
              <w:ind w:right="93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обосновывать </w:t>
            </w:r>
            <w:r>
              <w:rPr>
                <w:sz w:val="20"/>
              </w:rPr>
              <w:t>актуальность,</w:t>
            </w:r>
          </w:p>
          <w:p w:rsidR="007A402E" w:rsidRDefault="009F1D76">
            <w:pPr>
              <w:pStyle w:val="TableParagraph"/>
              <w:ind w:right="686"/>
              <w:rPr>
                <w:sz w:val="20"/>
              </w:rPr>
            </w:pPr>
            <w:r>
              <w:rPr>
                <w:sz w:val="20"/>
              </w:rPr>
              <w:t xml:space="preserve">теоретическую </w:t>
            </w:r>
            <w:r>
              <w:rPr>
                <w:spacing w:val="-13"/>
                <w:sz w:val="20"/>
              </w:rPr>
              <w:t xml:space="preserve">и </w:t>
            </w:r>
            <w:r>
              <w:rPr>
                <w:sz w:val="20"/>
              </w:rPr>
              <w:t>практическую</w:t>
            </w:r>
          </w:p>
          <w:p w:rsidR="007A402E" w:rsidRDefault="009F1D76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значимость избранной темы научного</w:t>
            </w:r>
          </w:p>
          <w:p w:rsidR="007A402E" w:rsidRDefault="009F1D7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20" w:lineRule="exact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</w:p>
          <w:p w:rsidR="007A402E" w:rsidRDefault="009F1D7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sz w:val="20"/>
              </w:rPr>
              <w:t>: уровень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состояния перспективы развития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основополагающих</w:t>
            </w:r>
          </w:p>
          <w:p w:rsidR="007A402E" w:rsidRDefault="009F1D7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факторов и принципов экономической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политики в стране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  <w:p w:rsidR="007A402E" w:rsidRDefault="009F1D76">
            <w:pPr>
              <w:pStyle w:val="TableParagraph"/>
              <w:spacing w:before="4"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 w:rsidR="007A402E" w:rsidRDefault="009F1D76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аргументировано излагать собственные мн</w:t>
            </w:r>
            <w:r>
              <w:rPr>
                <w:sz w:val="20"/>
              </w:rPr>
              <w:t>ения по вопросам экономики;</w:t>
            </w:r>
          </w:p>
          <w:p w:rsidR="007A402E" w:rsidRDefault="009F1D76">
            <w:pPr>
              <w:pStyle w:val="TableParagraph"/>
              <w:ind w:right="66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знанием основных законов</w:t>
            </w:r>
          </w:p>
          <w:p w:rsidR="007A402E" w:rsidRDefault="009F1D76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развития экономики и их проявлением в</w:t>
            </w:r>
          </w:p>
          <w:p w:rsidR="007A402E" w:rsidRDefault="009F1D76">
            <w:pPr>
              <w:pStyle w:val="TableParagraph"/>
              <w:ind w:right="812"/>
              <w:rPr>
                <w:sz w:val="20"/>
              </w:rPr>
            </w:pPr>
            <w:r>
              <w:rPr>
                <w:sz w:val="20"/>
              </w:rPr>
              <w:t>избранной сфере исследования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spacing w:line="220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7A402E" w:rsidRDefault="009F1D76">
            <w:pPr>
              <w:pStyle w:val="TableParagraph"/>
              <w:spacing w:line="237" w:lineRule="auto"/>
              <w:ind w:left="105" w:right="522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проявление экономических законов в избранной отрасли</w:t>
            </w:r>
          </w:p>
          <w:p w:rsidR="007A402E" w:rsidRDefault="009F1D7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исследования, видеть недостатки, закономерности и взаимозависимость отдельных экономических законов на результирующие характеристики экономической ситуации на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предприятии и отрасли в целом;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определить наиболее чувствительные сферы, влияющие на эконо</w:t>
            </w:r>
            <w:r>
              <w:rPr>
                <w:sz w:val="20"/>
              </w:rPr>
              <w:t>мику; рассчитать степень этого влияния, определить уровень влияния лтдельных факторов на</w:t>
            </w:r>
          </w:p>
          <w:p w:rsidR="007A402E" w:rsidRDefault="009F1D7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результирующие показатели;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аналитического</w:t>
            </w:r>
          </w:p>
          <w:p w:rsidR="007A402E" w:rsidRDefault="009F1D76">
            <w:pPr>
              <w:pStyle w:val="TableParagraph"/>
              <w:spacing w:before="1"/>
              <w:ind w:left="105" w:right="145"/>
              <w:rPr>
                <w:sz w:val="20"/>
              </w:rPr>
            </w:pPr>
            <w:r>
              <w:rPr>
                <w:sz w:val="20"/>
              </w:rPr>
              <w:t>исследования экономических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ситуаций, методами обработки исходных данных, имением получать и использовать дл</w:t>
            </w:r>
            <w:r>
              <w:rPr>
                <w:sz w:val="20"/>
              </w:rPr>
              <w:t>я получения надежных выводов экономическую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7A402E" w:rsidRDefault="009F1D76">
            <w:pPr>
              <w:pStyle w:val="TableParagraph"/>
              <w:ind w:left="105" w:right="960"/>
              <w:rPr>
                <w:sz w:val="20"/>
              </w:rPr>
            </w:pPr>
            <w:r>
              <w:rPr>
                <w:sz w:val="20"/>
              </w:rPr>
              <w:t>навыками деловой обработки материалов и  умением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  <w:p w:rsidR="007A402E" w:rsidRDefault="009F1D76">
            <w:pPr>
              <w:pStyle w:val="TableParagraph"/>
              <w:spacing w:before="1" w:line="230" w:lineRule="atLeast"/>
              <w:ind w:left="105" w:right="165"/>
              <w:rPr>
                <w:sz w:val="20"/>
              </w:rPr>
            </w:pPr>
            <w:r>
              <w:rPr>
                <w:sz w:val="20"/>
              </w:rPr>
              <w:t>собственные выводы и предложения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по избранной 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7A402E">
        <w:trPr>
          <w:trHeight w:val="3451"/>
        </w:trPr>
        <w:tc>
          <w:tcPr>
            <w:tcW w:w="1248" w:type="dxa"/>
          </w:tcPr>
          <w:p w:rsidR="007A402E" w:rsidRDefault="009F1D7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2252" w:type="dxa"/>
          </w:tcPr>
          <w:p w:rsidR="007A402E" w:rsidRDefault="009F1D76">
            <w:pPr>
              <w:pStyle w:val="TableParagraph"/>
              <w:spacing w:line="237" w:lineRule="auto"/>
              <w:ind w:right="37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Способность </w:t>
            </w:r>
            <w:r>
              <w:rPr>
                <w:sz w:val="20"/>
              </w:rPr>
              <w:t>проводить</w:t>
            </w:r>
          </w:p>
          <w:p w:rsidR="007A402E" w:rsidRDefault="009F1D76">
            <w:pPr>
              <w:pStyle w:val="TableParagraph"/>
              <w:ind w:right="375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самостоятельные </w:t>
            </w:r>
            <w:r>
              <w:rPr>
                <w:sz w:val="20"/>
              </w:rPr>
              <w:t>исследования в</w:t>
            </w:r>
          </w:p>
          <w:p w:rsidR="007A402E" w:rsidRDefault="009F1D76">
            <w:pPr>
              <w:pStyle w:val="TableParagraph"/>
              <w:ind w:right="8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соответствии </w:t>
            </w:r>
            <w:r>
              <w:rPr>
                <w:spacing w:val="-13"/>
                <w:sz w:val="20"/>
              </w:rPr>
              <w:t xml:space="preserve">с </w:t>
            </w:r>
            <w:r>
              <w:rPr>
                <w:sz w:val="20"/>
              </w:rPr>
              <w:t>разработанной программой</w:t>
            </w:r>
          </w:p>
        </w:tc>
        <w:tc>
          <w:tcPr>
            <w:tcW w:w="2393" w:type="dxa"/>
          </w:tcPr>
          <w:p w:rsidR="007A402E" w:rsidRDefault="009F1D76">
            <w:pPr>
              <w:pStyle w:val="TableParagraph"/>
              <w:spacing w:line="237" w:lineRule="auto"/>
              <w:ind w:right="309"/>
              <w:rPr>
                <w:sz w:val="20"/>
              </w:rPr>
            </w:pPr>
            <w:r>
              <w:rPr>
                <w:spacing w:val="-50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Допороговый уровень:</w:t>
            </w:r>
            <w:r>
              <w:rPr>
                <w:b/>
                <w:i/>
                <w:sz w:val="20"/>
              </w:rPr>
              <w:t xml:space="preserve"> Знать: </w:t>
            </w:r>
            <w:r>
              <w:rPr>
                <w:sz w:val="20"/>
              </w:rPr>
              <w:t>проблемы геологии на основе интеграции</w:t>
            </w:r>
          </w:p>
          <w:p w:rsidR="007A402E" w:rsidRDefault="009F1D76">
            <w:pPr>
              <w:pStyle w:val="TableParagraph"/>
              <w:ind w:right="645"/>
              <w:rPr>
                <w:sz w:val="20"/>
              </w:rPr>
            </w:pPr>
            <w:r>
              <w:rPr>
                <w:sz w:val="20"/>
              </w:rPr>
              <w:t>фундаментальных разделов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геологии, геохимии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A402E" w:rsidRDefault="009F1D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специализированных геологических знаний; основы налогового законодательства РФ; </w:t>
            </w: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использовать современные компь</w:t>
            </w:r>
            <w:r>
              <w:rPr>
                <w:sz w:val="20"/>
              </w:rPr>
              <w:t>ютерные</w:t>
            </w:r>
          </w:p>
          <w:p w:rsidR="007A402E" w:rsidRDefault="009F1D7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технологии в своей</w:t>
            </w:r>
          </w:p>
        </w:tc>
        <w:tc>
          <w:tcPr>
            <w:tcW w:w="3675" w:type="dxa"/>
          </w:tcPr>
          <w:p w:rsidR="007A402E" w:rsidRDefault="009F1D76">
            <w:pPr>
              <w:pStyle w:val="TableParagraph"/>
              <w:ind w:left="105" w:right="772"/>
              <w:rPr>
                <w:sz w:val="20"/>
              </w:rPr>
            </w:pPr>
            <w:r>
              <w:rPr>
                <w:sz w:val="20"/>
              </w:rPr>
              <w:t>Самостоятельная подготовка и проведение производственных и научно-исследовательских и</w:t>
            </w:r>
          </w:p>
          <w:p w:rsidR="007A402E" w:rsidRDefault="009F1D76">
            <w:pPr>
              <w:pStyle w:val="TableParagraph"/>
              <w:ind w:left="105" w:right="211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интерпретационных исследований при решении практических задач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 МСК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недропользования.</w:t>
            </w:r>
          </w:p>
          <w:p w:rsidR="007A402E" w:rsidRDefault="009F1D76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Пороговый уровень:</w:t>
            </w:r>
          </w:p>
          <w:p w:rsidR="007A402E" w:rsidRDefault="009F1D7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Знать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требования ГОСТ к</w:t>
            </w:r>
          </w:p>
          <w:p w:rsidR="007A402E" w:rsidRDefault="009F1D76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z w:val="20"/>
              </w:rPr>
              <w:t>ставлению научно-исследовательских отчетов, научно-технических обзоров,</w:t>
            </w:r>
          </w:p>
          <w:p w:rsidR="007A402E" w:rsidRDefault="009F1D7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докладовна конференции истатей в отечественные и зарубежные журналы; особенности эксплуатации компьютерного информационного</w:t>
            </w:r>
          </w:p>
          <w:p w:rsidR="007A402E" w:rsidRDefault="009F1D7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обеспечения.</w:t>
            </w:r>
          </w:p>
        </w:tc>
      </w:tr>
    </w:tbl>
    <w:p w:rsidR="007A402E" w:rsidRDefault="007A402E">
      <w:pPr>
        <w:spacing w:line="222" w:lineRule="exact"/>
        <w:rPr>
          <w:sz w:val="20"/>
        </w:rPr>
        <w:sectPr w:rsidR="007A402E">
          <w:pgSz w:w="11910" w:h="16840"/>
          <w:pgMar w:top="1120" w:right="48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2252"/>
        <w:gridCol w:w="2393"/>
        <w:gridCol w:w="3675"/>
      </w:tblGrid>
      <w:tr w:rsidR="007A402E">
        <w:trPr>
          <w:trHeight w:val="223"/>
        </w:trPr>
        <w:tc>
          <w:tcPr>
            <w:tcW w:w="1248" w:type="dxa"/>
            <w:vMerge w:val="restart"/>
          </w:tcPr>
          <w:p w:rsidR="007A402E" w:rsidRDefault="007A402E">
            <w:pPr>
              <w:pStyle w:val="TableParagraph"/>
              <w:ind w:left="0"/>
            </w:pPr>
          </w:p>
        </w:tc>
        <w:tc>
          <w:tcPr>
            <w:tcW w:w="2252" w:type="dxa"/>
            <w:vMerge w:val="restart"/>
          </w:tcPr>
          <w:p w:rsidR="007A402E" w:rsidRDefault="007A402E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bottom w:val="nil"/>
            </w:tcBorders>
          </w:tcPr>
          <w:p w:rsidR="007A402E" w:rsidRDefault="009F1D7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</w:tc>
        <w:tc>
          <w:tcPr>
            <w:tcW w:w="3675" w:type="dxa"/>
            <w:tcBorders>
              <w:bottom w:val="nil"/>
            </w:tcBorders>
          </w:tcPr>
          <w:p w:rsidR="007A402E" w:rsidRDefault="009F1D76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решать конкретные научные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 задачи в области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работе. устанавливать и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геологии с помощью современной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аппаратуры, оборудования,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информационных технологий, с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отношения между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использованием новейшего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людьми в учебном,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отечественного и зарубежного опыта;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деловом и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толковать и применять законы и иные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межличностном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нормативно-правовые акты в сфере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отношении;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недропользования; применять методы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аргументировано;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рационального недропользования.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сравнивать, сопоставлять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анализа правовых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 конкретизировать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явлений в общественной жизни;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собственное и чужое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навыками анализа правовой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мнение.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 предприятий как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способен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субъектов гражданского права;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критически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навыками применения норм</w:t>
            </w: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гражданского и трудового права в своей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результаты своей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 деятельности.</w:t>
            </w: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деятельности, способен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критически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представлять, защищать,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19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обсуждать результаты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20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7A402E" w:rsidRDefault="009F1D7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своей профессиональной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7A402E" w:rsidRDefault="007A402E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02E">
        <w:trPr>
          <w:trHeight w:val="227"/>
        </w:trPr>
        <w:tc>
          <w:tcPr>
            <w:tcW w:w="1248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7A402E" w:rsidRDefault="007A402E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7A402E" w:rsidRDefault="009F1D7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675" w:type="dxa"/>
            <w:tcBorders>
              <w:top w:val="nil"/>
            </w:tcBorders>
          </w:tcPr>
          <w:p w:rsidR="007A402E" w:rsidRDefault="007A402E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A402E" w:rsidRDefault="007A402E">
      <w:pPr>
        <w:pStyle w:val="a3"/>
        <w:ind w:left="0"/>
        <w:rPr>
          <w:sz w:val="20"/>
        </w:rPr>
      </w:pPr>
    </w:p>
    <w:p w:rsidR="007A402E" w:rsidRDefault="007A402E">
      <w:pPr>
        <w:pStyle w:val="a3"/>
        <w:spacing w:before="6"/>
        <w:ind w:left="0"/>
        <w:rPr>
          <w:sz w:val="27"/>
        </w:rPr>
      </w:pPr>
    </w:p>
    <w:p w:rsidR="007A402E" w:rsidRDefault="009F1D76">
      <w:pPr>
        <w:pStyle w:val="Heading1"/>
        <w:numPr>
          <w:ilvl w:val="0"/>
          <w:numId w:val="14"/>
        </w:numPr>
        <w:tabs>
          <w:tab w:val="left" w:pos="503"/>
        </w:tabs>
        <w:spacing w:before="89"/>
        <w:ind w:left="502" w:hanging="281"/>
        <w:jc w:val="left"/>
      </w:pPr>
      <w:r>
        <w:t>Структура и содержание</w:t>
      </w:r>
      <w:r>
        <w:rPr>
          <w:spacing w:val="-1"/>
        </w:rPr>
        <w:t xml:space="preserve"> </w:t>
      </w:r>
      <w:r>
        <w:t>практики</w:t>
      </w:r>
    </w:p>
    <w:p w:rsidR="007A402E" w:rsidRDefault="009F1D76">
      <w:pPr>
        <w:pStyle w:val="a4"/>
        <w:numPr>
          <w:ilvl w:val="1"/>
          <w:numId w:val="14"/>
        </w:numPr>
        <w:tabs>
          <w:tab w:val="left" w:pos="715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Общая трудоемкость 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A402E" w:rsidRDefault="009F1D76">
      <w:pPr>
        <w:pStyle w:val="a3"/>
        <w:tabs>
          <w:tab w:val="left" w:pos="3570"/>
        </w:tabs>
        <w:ind w:right="369" w:firstLine="539"/>
      </w:pPr>
      <w:r>
        <w:t>Общая</w:t>
      </w:r>
      <w:r>
        <w:rPr>
          <w:spacing w:val="45"/>
        </w:rPr>
        <w:t xml:space="preserve"> </w:t>
      </w:r>
      <w:r>
        <w:t>трудоемкость</w:t>
      </w:r>
      <w:r>
        <w:tab/>
      </w:r>
      <w:r>
        <w:t>практики составляет 5,0 зачѐтных единиц, всего часов –</w:t>
      </w:r>
      <w:r>
        <w:rPr>
          <w:spacing w:val="-4"/>
        </w:rPr>
        <w:t xml:space="preserve"> </w:t>
      </w:r>
      <w:r>
        <w:t>180.</w:t>
      </w:r>
    </w:p>
    <w:p w:rsidR="007A402E" w:rsidRDefault="007A402E">
      <w:pPr>
        <w:pStyle w:val="a3"/>
        <w:spacing w:before="1"/>
        <w:ind w:left="0"/>
      </w:pPr>
    </w:p>
    <w:p w:rsidR="007A402E" w:rsidRDefault="009F1D76">
      <w:pPr>
        <w:pStyle w:val="Heading1"/>
        <w:numPr>
          <w:ilvl w:val="1"/>
          <w:numId w:val="13"/>
        </w:numPr>
        <w:tabs>
          <w:tab w:val="left" w:pos="645"/>
        </w:tabs>
      </w:pPr>
      <w:r>
        <w:t>Содержание</w:t>
      </w:r>
      <w:r>
        <w:rPr>
          <w:spacing w:val="68"/>
        </w:rPr>
        <w:t xml:space="preserve"> </w:t>
      </w:r>
      <w:r>
        <w:t>практики</w:t>
      </w:r>
    </w:p>
    <w:p w:rsidR="007A402E" w:rsidRDefault="007A402E">
      <w:pPr>
        <w:pStyle w:val="a3"/>
        <w:spacing w:before="8"/>
        <w:ind w:left="0"/>
        <w:rPr>
          <w:b/>
          <w:sz w:val="27"/>
        </w:rPr>
      </w:pPr>
    </w:p>
    <w:p w:rsidR="007A402E" w:rsidRDefault="009F1D76">
      <w:pPr>
        <w:pStyle w:val="a3"/>
        <w:spacing w:before="1" w:after="6"/>
        <w:ind w:left="0" w:right="364"/>
        <w:jc w:val="right"/>
      </w:pPr>
      <w:r>
        <w:t>Таблица 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521"/>
        <w:gridCol w:w="3781"/>
        <w:gridCol w:w="2084"/>
      </w:tblGrid>
      <w:tr w:rsidR="007A402E">
        <w:trPr>
          <w:trHeight w:val="552"/>
        </w:trPr>
        <w:tc>
          <w:tcPr>
            <w:tcW w:w="1188" w:type="dxa"/>
          </w:tcPr>
          <w:p w:rsidR="007A402E" w:rsidRDefault="009F1D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2521" w:type="dxa"/>
          </w:tcPr>
          <w:p w:rsidR="007A402E" w:rsidRDefault="009F1D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(этапы)</w:t>
            </w:r>
          </w:p>
          <w:p w:rsidR="007A402E" w:rsidRDefault="009F1D7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практики</w:t>
            </w:r>
          </w:p>
        </w:tc>
        <w:tc>
          <w:tcPr>
            <w:tcW w:w="3781" w:type="dxa"/>
          </w:tcPr>
          <w:p w:rsidR="007A402E" w:rsidRDefault="009F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</w:p>
          <w:p w:rsidR="007A402E" w:rsidRDefault="009F1D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СРС (в часах)</w:t>
            </w:r>
          </w:p>
        </w:tc>
        <w:tc>
          <w:tcPr>
            <w:tcW w:w="2084" w:type="dxa"/>
          </w:tcPr>
          <w:p w:rsidR="007A402E" w:rsidRDefault="009F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</w:p>
          <w:p w:rsidR="007A402E" w:rsidRDefault="009F1D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7A402E">
        <w:trPr>
          <w:trHeight w:val="4416"/>
        </w:trPr>
        <w:tc>
          <w:tcPr>
            <w:tcW w:w="1188" w:type="dxa"/>
          </w:tcPr>
          <w:p w:rsidR="007A402E" w:rsidRDefault="009F1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7A402E" w:rsidRDefault="009F1D76">
            <w:pPr>
              <w:pStyle w:val="TableParagraph"/>
              <w:ind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Общий анализ деятельности организации – места прохождения практики</w:t>
            </w:r>
          </w:p>
        </w:tc>
        <w:tc>
          <w:tcPr>
            <w:tcW w:w="3781" w:type="dxa"/>
          </w:tcPr>
          <w:p w:rsidR="007A402E" w:rsidRDefault="009F1D7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Анализ организационно- правовых основ деятельности организации на основе устава, свидетельства 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 регистрации, имеющихся лицензий.</w:t>
            </w:r>
          </w:p>
          <w:p w:rsidR="007A402E" w:rsidRDefault="009F1D7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особенностями 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</w:p>
          <w:p w:rsidR="007A402E" w:rsidRDefault="009F1D7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деятельности), организационно- управленческой структурой;</w:t>
            </w:r>
          </w:p>
          <w:p w:rsidR="007A402E" w:rsidRDefault="009F1D7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Анализ миссии и стратегии развития 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решаемых научно-исследовательских и 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A402E" w:rsidRDefault="009F1D76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right="314" w:firstLine="0"/>
              <w:rPr>
                <w:sz w:val="24"/>
              </w:rPr>
            </w:pPr>
            <w:r>
              <w:rPr>
                <w:sz w:val="24"/>
              </w:rPr>
              <w:t>Анализ 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показателей деятельности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4" w:type="dxa"/>
          </w:tcPr>
          <w:p w:rsidR="007A402E" w:rsidRDefault="009F1D7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Текст первого раздела отчета по практике</w:t>
            </w:r>
          </w:p>
        </w:tc>
      </w:tr>
    </w:tbl>
    <w:p w:rsidR="007A402E" w:rsidRDefault="007A402E">
      <w:pPr>
        <w:rPr>
          <w:sz w:val="24"/>
        </w:rPr>
        <w:sectPr w:rsidR="007A402E">
          <w:pgSz w:w="11910" w:h="16840"/>
          <w:pgMar w:top="1120" w:right="48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521"/>
        <w:gridCol w:w="3781"/>
        <w:gridCol w:w="2084"/>
      </w:tblGrid>
      <w:tr w:rsidR="007A402E">
        <w:trPr>
          <w:trHeight w:val="554"/>
        </w:trPr>
        <w:tc>
          <w:tcPr>
            <w:tcW w:w="1188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1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81" w:type="dxa"/>
          </w:tcPr>
          <w:p w:rsidR="007A402E" w:rsidRDefault="009F1D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динамике (3-5 лет)</w:t>
            </w:r>
          </w:p>
        </w:tc>
        <w:tc>
          <w:tcPr>
            <w:tcW w:w="2084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7A402E">
        <w:trPr>
          <w:trHeight w:val="4416"/>
        </w:trPr>
        <w:tc>
          <w:tcPr>
            <w:tcW w:w="1188" w:type="dxa"/>
          </w:tcPr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:rsidR="007A402E" w:rsidRDefault="009F1D76">
            <w:pPr>
              <w:pStyle w:val="TableParagraph"/>
              <w:ind w:right="112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на конкретном</w:t>
            </w:r>
          </w:p>
          <w:p w:rsidR="007A402E" w:rsidRDefault="009F1D7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рабочем месте</w:t>
            </w:r>
          </w:p>
        </w:tc>
        <w:tc>
          <w:tcPr>
            <w:tcW w:w="3781" w:type="dxa"/>
          </w:tcPr>
          <w:p w:rsidR="007A402E" w:rsidRDefault="009F1D7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Приобретению навыков работы, а также обработки материалов обследования и составлению отчета непосредственно на</w:t>
            </w:r>
          </w:p>
          <w:p w:rsidR="007A402E" w:rsidRDefault="009F1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рабочем месте.</w:t>
            </w:r>
          </w:p>
          <w:p w:rsidR="007A402E" w:rsidRDefault="009F1D76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Этап заключается в ознакомлении с инструктивными материалами, регулирующими выполнение конкретного вида работ; организации, проведении и контроле исследовательских процедур, сборе первичных эмпирических данных, их</w:t>
            </w:r>
          </w:p>
          <w:p w:rsidR="007A402E" w:rsidRDefault="009F1D76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предварительном анализе (проведение собств</w:t>
            </w:r>
            <w:r>
              <w:rPr>
                <w:sz w:val="24"/>
              </w:rPr>
              <w:t>енного аналитического исследования).</w:t>
            </w:r>
          </w:p>
        </w:tc>
        <w:tc>
          <w:tcPr>
            <w:tcW w:w="2084" w:type="dxa"/>
          </w:tcPr>
          <w:p w:rsidR="007A402E" w:rsidRDefault="009F1D7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Текст второго раздела отчета по практике.</w:t>
            </w:r>
          </w:p>
          <w:p w:rsidR="007A402E" w:rsidRDefault="009F1D76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Подготовка статьи по результатам исследования</w:t>
            </w:r>
          </w:p>
        </w:tc>
      </w:tr>
      <w:tr w:rsidR="007A402E">
        <w:trPr>
          <w:trHeight w:val="827"/>
        </w:trPr>
        <w:tc>
          <w:tcPr>
            <w:tcW w:w="1188" w:type="dxa"/>
          </w:tcPr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1" w:type="dxa"/>
          </w:tcPr>
          <w:p w:rsidR="007A402E" w:rsidRDefault="009F1D76">
            <w:pPr>
              <w:pStyle w:val="TableParagraph"/>
              <w:ind w:right="583"/>
              <w:rPr>
                <w:i/>
                <w:sz w:val="24"/>
              </w:rPr>
            </w:pPr>
            <w:r>
              <w:rPr>
                <w:i/>
                <w:sz w:val="24"/>
              </w:rPr>
              <w:t>Зачет по учебной практике</w:t>
            </w:r>
          </w:p>
        </w:tc>
        <w:tc>
          <w:tcPr>
            <w:tcW w:w="3781" w:type="dxa"/>
          </w:tcPr>
          <w:p w:rsidR="007A402E" w:rsidRDefault="009F1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общего текста отчета по практике и презентации</w:t>
            </w:r>
          </w:p>
          <w:p w:rsidR="007A402E" w:rsidRDefault="009F1D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основных результатов работы.</w:t>
            </w:r>
          </w:p>
        </w:tc>
        <w:tc>
          <w:tcPr>
            <w:tcW w:w="2084" w:type="dxa"/>
          </w:tcPr>
          <w:p w:rsidR="007A402E" w:rsidRDefault="009F1D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Защита отчета</w:t>
            </w:r>
          </w:p>
        </w:tc>
      </w:tr>
    </w:tbl>
    <w:p w:rsidR="007A402E" w:rsidRDefault="007A402E">
      <w:pPr>
        <w:pStyle w:val="a3"/>
        <w:ind w:left="0"/>
        <w:rPr>
          <w:sz w:val="20"/>
        </w:rPr>
      </w:pPr>
    </w:p>
    <w:p w:rsidR="007A402E" w:rsidRDefault="007A402E">
      <w:pPr>
        <w:pStyle w:val="a3"/>
        <w:spacing w:before="1"/>
        <w:ind w:left="0"/>
        <w:rPr>
          <w:sz w:val="23"/>
        </w:rPr>
      </w:pPr>
    </w:p>
    <w:p w:rsidR="007A402E" w:rsidRDefault="009F1D76">
      <w:pPr>
        <w:pStyle w:val="a3"/>
        <w:spacing w:before="89"/>
        <w:ind w:right="371" w:firstLine="539"/>
        <w:jc w:val="both"/>
      </w:pPr>
      <w:r>
        <w:t>В процессе организации учебной практики руководителями от выпускающей кафедры и руководителем от предприятия (организации) должны применяться современные образовательные технологии.</w:t>
      </w:r>
    </w:p>
    <w:p w:rsidR="007A402E" w:rsidRDefault="009F1D76">
      <w:pPr>
        <w:pStyle w:val="a4"/>
        <w:numPr>
          <w:ilvl w:val="0"/>
          <w:numId w:val="11"/>
        </w:numPr>
        <w:tabs>
          <w:tab w:val="left" w:pos="926"/>
        </w:tabs>
        <w:spacing w:before="2" w:line="322" w:lineRule="exact"/>
        <w:ind w:left="925" w:hanging="165"/>
        <w:jc w:val="both"/>
        <w:rPr>
          <w:sz w:val="28"/>
        </w:rPr>
      </w:pPr>
      <w:r>
        <w:rPr>
          <w:sz w:val="28"/>
        </w:rPr>
        <w:t>самостоятельная работа студентов,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включающая:</w:t>
      </w:r>
    </w:p>
    <w:p w:rsidR="007A402E" w:rsidRDefault="009F1D76">
      <w:pPr>
        <w:pStyle w:val="a4"/>
        <w:numPr>
          <w:ilvl w:val="2"/>
          <w:numId w:val="13"/>
        </w:numPr>
        <w:tabs>
          <w:tab w:val="left" w:pos="1264"/>
        </w:tabs>
        <w:ind w:right="369" w:firstLine="539"/>
        <w:jc w:val="both"/>
        <w:rPr>
          <w:sz w:val="28"/>
        </w:rPr>
      </w:pPr>
      <w:r>
        <w:rPr>
          <w:sz w:val="28"/>
        </w:rPr>
        <w:t>подготовку разделов отчета по практике; обработку статистических материалов в сфере макроэкономики и отрасли (сферы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деятельности);</w:t>
      </w:r>
    </w:p>
    <w:p w:rsidR="007A402E" w:rsidRDefault="009F1D76">
      <w:pPr>
        <w:pStyle w:val="a4"/>
        <w:numPr>
          <w:ilvl w:val="2"/>
          <w:numId w:val="13"/>
        </w:numPr>
        <w:tabs>
          <w:tab w:val="left" w:pos="1264"/>
        </w:tabs>
        <w:ind w:right="370" w:firstLine="539"/>
        <w:jc w:val="both"/>
        <w:rPr>
          <w:sz w:val="28"/>
        </w:rPr>
      </w:pPr>
      <w:r>
        <w:rPr>
          <w:sz w:val="28"/>
        </w:rPr>
        <w:t>анализ отчетности организации и отдельных структурных подразделений;</w:t>
      </w:r>
    </w:p>
    <w:p w:rsidR="007A402E" w:rsidRDefault="009F1D76">
      <w:pPr>
        <w:pStyle w:val="a4"/>
        <w:numPr>
          <w:ilvl w:val="2"/>
          <w:numId w:val="13"/>
        </w:numPr>
        <w:tabs>
          <w:tab w:val="left" w:pos="1264"/>
        </w:tabs>
        <w:ind w:right="371" w:firstLine="539"/>
        <w:jc w:val="both"/>
        <w:rPr>
          <w:sz w:val="28"/>
        </w:rPr>
      </w:pPr>
      <w:r>
        <w:rPr>
          <w:sz w:val="28"/>
        </w:rPr>
        <w:t>изучение нормативных документов, регламентирующих деятел</w:t>
      </w:r>
      <w:r>
        <w:rPr>
          <w:sz w:val="28"/>
        </w:rPr>
        <w:t>ьность отдельных организаций и внутренних инструктивных материалов;</w:t>
      </w:r>
    </w:p>
    <w:p w:rsidR="007A402E" w:rsidRDefault="009F1D76">
      <w:pPr>
        <w:pStyle w:val="a4"/>
        <w:numPr>
          <w:ilvl w:val="2"/>
          <w:numId w:val="13"/>
        </w:numPr>
        <w:tabs>
          <w:tab w:val="left" w:pos="1264"/>
        </w:tabs>
        <w:ind w:right="362" w:firstLine="539"/>
        <w:jc w:val="both"/>
        <w:rPr>
          <w:sz w:val="28"/>
        </w:rPr>
      </w:pPr>
      <w:r>
        <w:rPr>
          <w:sz w:val="28"/>
        </w:rPr>
        <w:t>освоение информационных технологий, применяемых в конкретных видах профессиональной деятельности для сбора и систематизации технико- экономической и финансовой информации, разработки плано</w:t>
      </w:r>
      <w:r>
        <w:rPr>
          <w:sz w:val="28"/>
        </w:rPr>
        <w:t>в, проведения требуемых программой 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расчетов;</w:t>
      </w:r>
    </w:p>
    <w:p w:rsidR="007A402E" w:rsidRDefault="009F1D76">
      <w:pPr>
        <w:pStyle w:val="a4"/>
        <w:numPr>
          <w:ilvl w:val="2"/>
          <w:numId w:val="13"/>
        </w:numPr>
        <w:tabs>
          <w:tab w:val="left" w:pos="1264"/>
        </w:tabs>
        <w:spacing w:line="320" w:lineRule="exact"/>
        <w:ind w:left="1263" w:hanging="503"/>
        <w:jc w:val="both"/>
        <w:rPr>
          <w:sz w:val="28"/>
        </w:rPr>
      </w:pPr>
      <w:r>
        <w:rPr>
          <w:sz w:val="28"/>
        </w:rPr>
        <w:t>подготовку к</w:t>
      </w:r>
      <w:r>
        <w:rPr>
          <w:spacing w:val="-6"/>
          <w:sz w:val="28"/>
        </w:rPr>
        <w:t xml:space="preserve"> </w:t>
      </w:r>
      <w:r>
        <w:rPr>
          <w:sz w:val="28"/>
        </w:rPr>
        <w:t>зачету;</w:t>
      </w:r>
    </w:p>
    <w:p w:rsidR="007A402E" w:rsidRDefault="009F1D76">
      <w:pPr>
        <w:pStyle w:val="a4"/>
        <w:numPr>
          <w:ilvl w:val="0"/>
          <w:numId w:val="11"/>
        </w:numPr>
        <w:tabs>
          <w:tab w:val="left" w:pos="1156"/>
        </w:tabs>
        <w:spacing w:before="2"/>
        <w:ind w:right="371" w:firstLine="539"/>
        <w:jc w:val="both"/>
        <w:rPr>
          <w:sz w:val="28"/>
        </w:rPr>
      </w:pPr>
      <w:r>
        <w:rPr>
          <w:sz w:val="28"/>
        </w:rPr>
        <w:t>НИРС по тематике научных исследований и особенностям 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A402E" w:rsidRDefault="009F1D76">
      <w:pPr>
        <w:pStyle w:val="a4"/>
        <w:numPr>
          <w:ilvl w:val="0"/>
          <w:numId w:val="11"/>
        </w:numPr>
        <w:tabs>
          <w:tab w:val="left" w:pos="1067"/>
        </w:tabs>
        <w:ind w:right="370" w:firstLine="539"/>
        <w:jc w:val="both"/>
        <w:rPr>
          <w:sz w:val="28"/>
        </w:rPr>
      </w:pPr>
      <w:r>
        <w:rPr>
          <w:sz w:val="28"/>
        </w:rPr>
        <w:t>консультирование студентов по вопросам подготовки отчета по научно-производственной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7A402E" w:rsidRDefault="009F1D76">
      <w:pPr>
        <w:pStyle w:val="a3"/>
        <w:ind w:right="373" w:firstLine="539"/>
        <w:jc w:val="both"/>
      </w:pPr>
      <w:r>
        <w:t>Уче</w:t>
      </w:r>
      <w:r>
        <w:t>бная практика проводится в соответствии с индивидуальной программой, в которой указаны еѐ задачи и содержание.</w:t>
      </w:r>
    </w:p>
    <w:p w:rsidR="007A402E" w:rsidRDefault="009F1D76">
      <w:pPr>
        <w:pStyle w:val="a3"/>
        <w:spacing w:before="1"/>
        <w:ind w:right="364" w:firstLine="539"/>
        <w:jc w:val="both"/>
      </w:pPr>
      <w:r>
        <w:t>Учебно-методическое обеспечение самостоятельной работы студентов в ходе учебной практики включает следующие позиции:</w:t>
      </w:r>
    </w:p>
    <w:p w:rsidR="007A402E" w:rsidRDefault="007A402E">
      <w:pPr>
        <w:jc w:val="both"/>
        <w:sectPr w:rsidR="007A402E">
          <w:pgSz w:w="11910" w:h="16840"/>
          <w:pgMar w:top="1120" w:right="480" w:bottom="960" w:left="1480" w:header="0" w:footer="699" w:gutter="0"/>
          <w:cols w:space="720"/>
        </w:sectPr>
      </w:pPr>
    </w:p>
    <w:p w:rsidR="007A402E" w:rsidRDefault="009F1D76">
      <w:pPr>
        <w:pStyle w:val="a4"/>
        <w:numPr>
          <w:ilvl w:val="0"/>
          <w:numId w:val="10"/>
        </w:numPr>
        <w:tabs>
          <w:tab w:val="left" w:pos="1062"/>
        </w:tabs>
        <w:spacing w:before="67" w:line="242" w:lineRule="auto"/>
        <w:ind w:right="366" w:firstLine="539"/>
        <w:jc w:val="both"/>
        <w:rPr>
          <w:sz w:val="28"/>
        </w:rPr>
      </w:pPr>
      <w:r>
        <w:rPr>
          <w:sz w:val="28"/>
        </w:rPr>
        <w:lastRenderedPageBreak/>
        <w:t>учебную и научную литературу по освоенным ранее профильным дисциплинам (см.список основной и дополнительной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литературы);</w:t>
      </w:r>
    </w:p>
    <w:p w:rsidR="007A402E" w:rsidRDefault="009F1D76">
      <w:pPr>
        <w:pStyle w:val="a4"/>
        <w:numPr>
          <w:ilvl w:val="0"/>
          <w:numId w:val="10"/>
        </w:numPr>
        <w:tabs>
          <w:tab w:val="left" w:pos="1346"/>
        </w:tabs>
        <w:ind w:right="366" w:firstLine="539"/>
        <w:jc w:val="both"/>
        <w:rPr>
          <w:sz w:val="28"/>
        </w:rPr>
      </w:pPr>
      <w:r>
        <w:rPr>
          <w:sz w:val="28"/>
        </w:rPr>
        <w:t>нормативные документы, регламентирующие деятельность предприятия (организации), на котором студент проходит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практику;</w:t>
      </w:r>
    </w:p>
    <w:p w:rsidR="007A402E" w:rsidRDefault="009F1D76">
      <w:pPr>
        <w:pStyle w:val="a4"/>
        <w:numPr>
          <w:ilvl w:val="0"/>
          <w:numId w:val="10"/>
        </w:numPr>
        <w:tabs>
          <w:tab w:val="left" w:pos="1110"/>
        </w:tabs>
        <w:ind w:right="364" w:firstLine="539"/>
        <w:jc w:val="both"/>
        <w:rPr>
          <w:sz w:val="28"/>
        </w:rPr>
      </w:pPr>
      <w:r>
        <w:rPr>
          <w:sz w:val="28"/>
        </w:rPr>
        <w:t>методические разр</w:t>
      </w:r>
      <w:r>
        <w:rPr>
          <w:sz w:val="28"/>
        </w:rPr>
        <w:t>аботки для студентов, определяющие порядок прохождения и содержание практики (программа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практики);</w:t>
      </w:r>
    </w:p>
    <w:p w:rsidR="007A402E" w:rsidRDefault="009F1D76">
      <w:pPr>
        <w:pStyle w:val="a4"/>
        <w:numPr>
          <w:ilvl w:val="0"/>
          <w:numId w:val="10"/>
        </w:numPr>
        <w:tabs>
          <w:tab w:val="left" w:pos="974"/>
        </w:tabs>
        <w:spacing w:line="321" w:lineRule="exact"/>
        <w:ind w:left="973" w:hanging="213"/>
        <w:jc w:val="both"/>
        <w:rPr>
          <w:sz w:val="28"/>
        </w:rPr>
      </w:pPr>
      <w:r>
        <w:rPr>
          <w:sz w:val="28"/>
        </w:rPr>
        <w:t>статистические обзоры, размещенные на профильных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сайтах;</w:t>
      </w:r>
    </w:p>
    <w:p w:rsidR="007A402E" w:rsidRDefault="009F1D76">
      <w:pPr>
        <w:pStyle w:val="a4"/>
        <w:numPr>
          <w:ilvl w:val="0"/>
          <w:numId w:val="10"/>
        </w:numPr>
        <w:tabs>
          <w:tab w:val="left" w:pos="1149"/>
        </w:tabs>
        <w:ind w:right="365" w:firstLine="539"/>
        <w:jc w:val="both"/>
        <w:rPr>
          <w:sz w:val="28"/>
        </w:rPr>
      </w:pPr>
      <w:r>
        <w:rPr>
          <w:sz w:val="28"/>
        </w:rPr>
        <w:t>формы бухгалтерской, финансовой, статистической, внутренней отчетности, разрабатываемые на предприят</w:t>
      </w:r>
      <w:r>
        <w:rPr>
          <w:sz w:val="28"/>
        </w:rPr>
        <w:t>ии (организации) и инструкции по их заполнению.</w:t>
      </w:r>
    </w:p>
    <w:p w:rsidR="007A402E" w:rsidRDefault="007A402E">
      <w:pPr>
        <w:pStyle w:val="a3"/>
        <w:spacing w:before="1"/>
        <w:ind w:left="0"/>
      </w:pPr>
    </w:p>
    <w:p w:rsidR="007A402E" w:rsidRDefault="009F1D76">
      <w:pPr>
        <w:pStyle w:val="Heading1"/>
        <w:numPr>
          <w:ilvl w:val="0"/>
          <w:numId w:val="14"/>
        </w:numPr>
        <w:tabs>
          <w:tab w:val="left" w:pos="1043"/>
        </w:tabs>
        <w:ind w:left="1042" w:hanging="282"/>
        <w:jc w:val="both"/>
      </w:pPr>
      <w:r>
        <w:t>Формы отчетности по</w:t>
      </w:r>
      <w:r>
        <w:rPr>
          <w:spacing w:val="-5"/>
        </w:rPr>
        <w:t xml:space="preserve"> </w:t>
      </w:r>
      <w:r>
        <w:t>практике</w:t>
      </w:r>
    </w:p>
    <w:p w:rsidR="007A402E" w:rsidRDefault="009F1D76">
      <w:pPr>
        <w:spacing w:before="115"/>
        <w:ind w:left="222" w:right="355" w:firstLine="453"/>
        <w:jc w:val="both"/>
        <w:rPr>
          <w:sz w:val="28"/>
        </w:rPr>
      </w:pPr>
      <w:r>
        <w:rPr>
          <w:sz w:val="28"/>
        </w:rPr>
        <w:t xml:space="preserve">Рабочая программа практики </w:t>
      </w:r>
      <w:r>
        <w:rPr>
          <w:b/>
          <w:sz w:val="28"/>
        </w:rPr>
        <w:t>Б2.У.1 «У</w:t>
      </w:r>
      <w:r>
        <w:rPr>
          <w:sz w:val="28"/>
        </w:rPr>
        <w:t xml:space="preserve">чебная практика </w:t>
      </w:r>
      <w:r>
        <w:rPr>
          <w:b/>
          <w:sz w:val="28"/>
        </w:rPr>
        <w:t xml:space="preserve">по получению первичных профессиональных умений и навыков» </w:t>
      </w:r>
      <w:r>
        <w:rPr>
          <w:sz w:val="28"/>
        </w:rPr>
        <w:t>предусматривает зачет по практике с оценкой.</w:t>
      </w:r>
    </w:p>
    <w:p w:rsidR="007A402E" w:rsidRDefault="009F1D76">
      <w:pPr>
        <w:pStyle w:val="a3"/>
        <w:spacing w:before="121"/>
        <w:ind w:right="374" w:firstLine="566"/>
        <w:jc w:val="both"/>
      </w:pPr>
      <w:r>
        <w:t>По итогам практики магистрант предоставляет на кафедру отчет по учебной практике.</w:t>
      </w:r>
    </w:p>
    <w:p w:rsidR="007A402E" w:rsidRDefault="009F1D76">
      <w:pPr>
        <w:pStyle w:val="a3"/>
        <w:tabs>
          <w:tab w:val="left" w:pos="2009"/>
          <w:tab w:val="left" w:pos="2783"/>
          <w:tab w:val="left" w:pos="3492"/>
          <w:tab w:val="left" w:pos="4452"/>
          <w:tab w:val="left" w:pos="5716"/>
          <w:tab w:val="left" w:pos="6604"/>
          <w:tab w:val="left" w:pos="6703"/>
          <w:tab w:val="left" w:pos="7557"/>
          <w:tab w:val="left" w:pos="8279"/>
          <w:tab w:val="left" w:pos="9423"/>
        </w:tabs>
        <w:ind w:right="367" w:firstLine="539"/>
        <w:jc w:val="right"/>
      </w:pPr>
      <w:r>
        <w:t>Промежуточная аттестация по учебной практике (зачет</w:t>
      </w:r>
      <w:r>
        <w:rPr>
          <w:spacing w:val="-1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оценкой)</w:t>
      </w:r>
      <w:r>
        <w:t xml:space="preserve"> </w:t>
      </w:r>
      <w:r>
        <w:t>проводится</w:t>
      </w:r>
      <w:r>
        <w:tab/>
        <w:t>научным</w:t>
      </w:r>
      <w:r>
        <w:tab/>
        <w:t>руководителем</w:t>
      </w:r>
      <w:r>
        <w:tab/>
        <w:t>либо</w:t>
      </w:r>
      <w:r>
        <w:tab/>
      </w:r>
      <w:r>
        <w:tab/>
        <w:t>при</w:t>
      </w:r>
      <w:r>
        <w:tab/>
      </w:r>
      <w:r>
        <w:rPr>
          <w:spacing w:val="-1"/>
        </w:rPr>
        <w:t xml:space="preserve">индивидуальном </w:t>
      </w:r>
      <w:r>
        <w:t>собеседовании, либо в ходе проведения отчѐтной</w:t>
      </w:r>
      <w:r>
        <w:rPr>
          <w:spacing w:val="-25"/>
        </w:rPr>
        <w:t xml:space="preserve"> </w:t>
      </w:r>
      <w:r>
        <w:t>конфер</w:t>
      </w:r>
      <w:r>
        <w:t>енции</w:t>
      </w:r>
      <w:r>
        <w:rPr>
          <w:spacing w:val="-4"/>
        </w:rPr>
        <w:t xml:space="preserve"> </w:t>
      </w:r>
      <w:r>
        <w:t>магистрантов.</w:t>
      </w:r>
      <w:r>
        <w:rPr>
          <w:spacing w:val="-1"/>
        </w:rPr>
        <w:t xml:space="preserve"> </w:t>
      </w:r>
      <w:r>
        <w:t>Для получения положительной оценки магистрант</w:t>
      </w:r>
      <w:r>
        <w:rPr>
          <w:spacing w:val="41"/>
        </w:rPr>
        <w:t xml:space="preserve"> </w:t>
      </w:r>
      <w:r>
        <w:t>должен</w:t>
      </w:r>
      <w:r>
        <w:rPr>
          <w:spacing w:val="66"/>
        </w:rPr>
        <w:t xml:space="preserve"> </w:t>
      </w:r>
      <w:r>
        <w:t>полностью</w:t>
      </w:r>
      <w:r>
        <w:t xml:space="preserve"> </w:t>
      </w:r>
      <w:r>
        <w:t>выполнить</w:t>
      </w:r>
      <w:r>
        <w:rPr>
          <w:spacing w:val="27"/>
        </w:rPr>
        <w:t xml:space="preserve"> </w:t>
      </w:r>
      <w:r>
        <w:t>всѐ</w:t>
      </w:r>
      <w:r>
        <w:rPr>
          <w:spacing w:val="28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работ,</w:t>
      </w:r>
      <w:r>
        <w:rPr>
          <w:spacing w:val="27"/>
        </w:rPr>
        <w:t xml:space="preserve"> </w:t>
      </w:r>
      <w:r>
        <w:t>предусмотренное</w:t>
      </w:r>
      <w:r>
        <w:rPr>
          <w:spacing w:val="29"/>
        </w:rPr>
        <w:t xml:space="preserve"> </w:t>
      </w:r>
      <w:r>
        <w:t>программой</w:t>
      </w:r>
      <w:r>
        <w:rPr>
          <w:spacing w:val="28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и</w:t>
      </w:r>
      <w:r>
        <w:t xml:space="preserve"> </w:t>
      </w:r>
      <w:r>
        <w:t>индивидуальным</w:t>
      </w:r>
      <w:r>
        <w:tab/>
        <w:t>заданием,</w:t>
      </w:r>
      <w:r>
        <w:tab/>
        <w:t>своевременно</w:t>
      </w:r>
      <w:r>
        <w:tab/>
        <w:t>оформить</w:t>
      </w:r>
      <w:r>
        <w:tab/>
        <w:t>отчѐт</w:t>
      </w:r>
      <w:r>
        <w:tab/>
      </w:r>
      <w:r>
        <w:rPr>
          <w:spacing w:val="-14"/>
        </w:rPr>
        <w:t>и</w:t>
      </w:r>
    </w:p>
    <w:p w:rsidR="007A402E" w:rsidRDefault="009F1D76">
      <w:pPr>
        <w:pStyle w:val="a3"/>
        <w:spacing w:line="322" w:lineRule="exact"/>
        <w:jc w:val="both"/>
      </w:pPr>
      <w:r>
        <w:t>предусмотренную текущую и итоговую документацию.</w:t>
      </w:r>
    </w:p>
    <w:p w:rsidR="007A402E" w:rsidRDefault="009F1D76">
      <w:pPr>
        <w:pStyle w:val="a3"/>
        <w:ind w:right="362" w:firstLine="539"/>
        <w:jc w:val="both"/>
      </w:pPr>
      <w:r>
        <w:t>Отзыв руководителя практики от кафедры должен раскрывать содержание выполненной магистрантом работы, анализ еѐ качества, вывод об уровне теоретической и практической подготовленности в профессионально- педагогической деятельности.</w:t>
      </w:r>
    </w:p>
    <w:p w:rsidR="007A402E" w:rsidRDefault="009F1D76">
      <w:pPr>
        <w:pStyle w:val="a3"/>
        <w:spacing w:before="1"/>
        <w:ind w:right="367" w:firstLine="539"/>
        <w:jc w:val="both"/>
      </w:pPr>
      <w:r>
        <w:t>Отзыв руководителя практ</w:t>
      </w:r>
      <w:r>
        <w:t>ики от организации должен содержать характеристику круга вопросов, которые изучил магистрант в ходе прохождения практики; характеристику видов работ, которые магистрант выполнил самостоятельно; перечень навыков и умений, которые продемонстрировал магистран</w:t>
      </w:r>
      <w:r>
        <w:t>т.</w:t>
      </w:r>
    </w:p>
    <w:p w:rsidR="007A402E" w:rsidRDefault="009F1D76">
      <w:pPr>
        <w:pStyle w:val="a3"/>
        <w:spacing w:before="1" w:line="322" w:lineRule="exact"/>
        <w:ind w:left="930"/>
        <w:jc w:val="both"/>
      </w:pPr>
      <w:r>
        <w:t>В содержание отчета должны входить:</w:t>
      </w:r>
    </w:p>
    <w:p w:rsidR="007A402E" w:rsidRDefault="009F1D76">
      <w:pPr>
        <w:pStyle w:val="a4"/>
        <w:numPr>
          <w:ilvl w:val="0"/>
          <w:numId w:val="9"/>
        </w:numPr>
        <w:tabs>
          <w:tab w:val="left" w:pos="930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Задание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практику.</w:t>
      </w:r>
    </w:p>
    <w:p w:rsidR="007A402E" w:rsidRDefault="009F1D76">
      <w:pPr>
        <w:pStyle w:val="a4"/>
        <w:numPr>
          <w:ilvl w:val="0"/>
          <w:numId w:val="9"/>
        </w:numPr>
        <w:tabs>
          <w:tab w:val="left" w:pos="930"/>
        </w:tabs>
        <w:spacing w:line="322" w:lineRule="exact"/>
        <w:ind w:hanging="349"/>
        <w:jc w:val="both"/>
        <w:rPr>
          <w:sz w:val="28"/>
        </w:rPr>
      </w:pPr>
      <w:r>
        <w:rPr>
          <w:sz w:val="28"/>
        </w:rPr>
        <w:t>Индивидуальный 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практики.</w:t>
      </w:r>
    </w:p>
    <w:p w:rsidR="007A402E" w:rsidRDefault="009F1D76">
      <w:pPr>
        <w:pStyle w:val="a4"/>
        <w:numPr>
          <w:ilvl w:val="0"/>
          <w:numId w:val="9"/>
        </w:numPr>
        <w:tabs>
          <w:tab w:val="left" w:pos="930"/>
        </w:tabs>
        <w:ind w:left="941" w:right="372" w:hanging="360"/>
        <w:jc w:val="both"/>
        <w:rPr>
          <w:sz w:val="28"/>
        </w:rPr>
      </w:pPr>
      <w:r>
        <w:rPr>
          <w:sz w:val="28"/>
        </w:rPr>
        <w:t>Введение, в котором указываются: актуальность исследования, цель, задачи, место, сроки прохождения практики; перечень выполненных работ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7A402E" w:rsidRDefault="009F1D76">
      <w:pPr>
        <w:pStyle w:val="a4"/>
        <w:numPr>
          <w:ilvl w:val="0"/>
          <w:numId w:val="9"/>
        </w:numPr>
        <w:tabs>
          <w:tab w:val="left" w:pos="930"/>
        </w:tabs>
        <w:spacing w:before="1" w:line="322" w:lineRule="exact"/>
        <w:ind w:hanging="349"/>
        <w:jc w:val="both"/>
        <w:rPr>
          <w:sz w:val="28"/>
        </w:rPr>
      </w:pPr>
      <w:r>
        <w:rPr>
          <w:sz w:val="28"/>
        </w:rPr>
        <w:t>Основная 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сод</w:t>
      </w:r>
      <w:r>
        <w:rPr>
          <w:sz w:val="28"/>
        </w:rPr>
        <w:t>ержащая: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34"/>
        </w:tabs>
        <w:spacing w:line="322" w:lineRule="exact"/>
        <w:ind w:left="433"/>
        <w:rPr>
          <w:sz w:val="28"/>
        </w:rPr>
      </w:pPr>
      <w:r>
        <w:rPr>
          <w:sz w:val="28"/>
        </w:rPr>
        <w:t>задачи, стоящие перед магистрантом, проходившим учебную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практику;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603"/>
          <w:tab w:val="left" w:pos="604"/>
          <w:tab w:val="left" w:pos="3235"/>
          <w:tab w:val="left" w:pos="5072"/>
          <w:tab w:val="left" w:pos="6300"/>
          <w:tab w:val="left" w:pos="7715"/>
        </w:tabs>
        <w:ind w:right="370" w:firstLine="0"/>
        <w:rPr>
          <w:sz w:val="28"/>
        </w:rPr>
      </w:pPr>
      <w:r>
        <w:rPr>
          <w:sz w:val="28"/>
        </w:rPr>
        <w:t>последовательность</w:t>
      </w:r>
      <w:r>
        <w:rPr>
          <w:sz w:val="28"/>
        </w:rPr>
        <w:tab/>
        <w:t>прохождения</w:t>
      </w:r>
      <w:r>
        <w:rPr>
          <w:sz w:val="28"/>
        </w:rPr>
        <w:tab/>
        <w:t>учебной</w:t>
      </w:r>
      <w:r>
        <w:rPr>
          <w:sz w:val="28"/>
        </w:rPr>
        <w:tab/>
        <w:t>практики,</w:t>
      </w:r>
      <w:r>
        <w:rPr>
          <w:sz w:val="28"/>
        </w:rPr>
        <w:tab/>
      </w:r>
      <w:r>
        <w:rPr>
          <w:spacing w:val="-1"/>
          <w:sz w:val="28"/>
        </w:rPr>
        <w:t xml:space="preserve">характеристика </w:t>
      </w:r>
      <w:r>
        <w:rPr>
          <w:sz w:val="28"/>
        </w:rPr>
        <w:t>подразделений организации, предоставившей базу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34"/>
        </w:tabs>
        <w:spacing w:line="321" w:lineRule="exact"/>
        <w:ind w:left="433"/>
        <w:rPr>
          <w:sz w:val="28"/>
        </w:rPr>
      </w:pPr>
      <w:r>
        <w:rPr>
          <w:sz w:val="28"/>
        </w:rPr>
        <w:t>краткое описание выполненных работ и сроки их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осуществления;</w:t>
      </w:r>
    </w:p>
    <w:p w:rsidR="007A402E" w:rsidRDefault="007A402E">
      <w:pPr>
        <w:spacing w:line="321" w:lineRule="exact"/>
        <w:rPr>
          <w:sz w:val="28"/>
        </w:rPr>
        <w:sectPr w:rsidR="007A402E">
          <w:pgSz w:w="11910" w:h="16840"/>
          <w:pgMar w:top="1040" w:right="480" w:bottom="960" w:left="1480" w:header="0" w:footer="699" w:gutter="0"/>
          <w:cols w:space="720"/>
        </w:sectPr>
      </w:pPr>
    </w:p>
    <w:p w:rsidR="007A402E" w:rsidRDefault="009F1D76">
      <w:pPr>
        <w:pStyle w:val="a4"/>
        <w:numPr>
          <w:ilvl w:val="0"/>
          <w:numId w:val="8"/>
        </w:numPr>
        <w:tabs>
          <w:tab w:val="left" w:pos="613"/>
          <w:tab w:val="left" w:pos="614"/>
          <w:tab w:val="left" w:pos="1976"/>
          <w:tab w:val="left" w:pos="3806"/>
          <w:tab w:val="left" w:pos="5522"/>
          <w:tab w:val="left" w:pos="7421"/>
          <w:tab w:val="left" w:pos="7798"/>
          <w:tab w:val="left" w:pos="9285"/>
        </w:tabs>
        <w:spacing w:before="67" w:line="242" w:lineRule="auto"/>
        <w:ind w:right="369" w:firstLine="0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z w:val="28"/>
        </w:rPr>
        <w:tab/>
        <w:t>проведенных</w:t>
      </w:r>
      <w:r>
        <w:rPr>
          <w:sz w:val="28"/>
        </w:rPr>
        <w:tab/>
        <w:t>прикладных</w:t>
      </w:r>
      <w:r>
        <w:rPr>
          <w:sz w:val="28"/>
        </w:rPr>
        <w:tab/>
        <w:t>исследований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pacing w:val="-10"/>
          <w:sz w:val="28"/>
        </w:rPr>
        <w:t xml:space="preserve">их </w:t>
      </w:r>
      <w:r>
        <w:rPr>
          <w:sz w:val="28"/>
        </w:rPr>
        <w:t>направления, видов, методов и способов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осуществления;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629"/>
          <w:tab w:val="left" w:pos="630"/>
          <w:tab w:val="left" w:pos="2766"/>
          <w:tab w:val="left" w:pos="4455"/>
          <w:tab w:val="left" w:pos="6446"/>
          <w:tab w:val="left" w:pos="8215"/>
          <w:tab w:val="left" w:pos="9311"/>
        </w:tabs>
        <w:ind w:right="370" w:firstLine="0"/>
        <w:rPr>
          <w:sz w:val="28"/>
        </w:rPr>
      </w:pPr>
      <w:r>
        <w:rPr>
          <w:sz w:val="28"/>
        </w:rPr>
        <w:t>характеристику</w:t>
      </w:r>
      <w:r>
        <w:rPr>
          <w:sz w:val="28"/>
        </w:rPr>
        <w:tab/>
        <w:t>результатов</w:t>
      </w:r>
      <w:r>
        <w:rPr>
          <w:sz w:val="28"/>
        </w:rPr>
        <w:tab/>
        <w:t>исследований,</w:t>
      </w:r>
      <w:r>
        <w:rPr>
          <w:sz w:val="28"/>
        </w:rPr>
        <w:tab/>
        <w:t>изложенную</w:t>
      </w:r>
      <w:r>
        <w:rPr>
          <w:sz w:val="28"/>
        </w:rPr>
        <w:tab/>
        <w:t>исходя</w:t>
      </w:r>
      <w:r>
        <w:rPr>
          <w:sz w:val="28"/>
        </w:rPr>
        <w:tab/>
      </w:r>
      <w:r>
        <w:rPr>
          <w:spacing w:val="-8"/>
          <w:sz w:val="28"/>
        </w:rPr>
        <w:t xml:space="preserve">из </w:t>
      </w:r>
      <w:r>
        <w:rPr>
          <w:sz w:val="28"/>
        </w:rPr>
        <w:t>целесообразности в виде текста, таблиц, графиков, схем и</w:t>
      </w:r>
      <w:r>
        <w:rPr>
          <w:spacing w:val="-7"/>
          <w:sz w:val="28"/>
        </w:rPr>
        <w:t xml:space="preserve"> </w:t>
      </w:r>
      <w:r>
        <w:rPr>
          <w:sz w:val="28"/>
        </w:rPr>
        <w:t>др.;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733"/>
          <w:tab w:val="left" w:pos="734"/>
          <w:tab w:val="left" w:pos="2652"/>
          <w:tab w:val="left" w:pos="4014"/>
          <w:tab w:val="left" w:pos="5839"/>
          <w:tab w:val="left" w:pos="6647"/>
          <w:tab w:val="left" w:pos="8641"/>
        </w:tabs>
        <w:ind w:right="362" w:firstLine="0"/>
        <w:rPr>
          <w:sz w:val="28"/>
        </w:rPr>
      </w:pPr>
      <w:r>
        <w:rPr>
          <w:sz w:val="28"/>
        </w:rPr>
        <w:t>затруднения,</w:t>
      </w:r>
      <w:r>
        <w:rPr>
          <w:sz w:val="28"/>
        </w:rPr>
        <w:tab/>
        <w:t>которые</w:t>
      </w:r>
      <w:r>
        <w:rPr>
          <w:sz w:val="28"/>
        </w:rPr>
        <w:tab/>
        <w:t>встретились</w:t>
      </w:r>
      <w:r>
        <w:rPr>
          <w:sz w:val="28"/>
        </w:rPr>
        <w:tab/>
        <w:t>при</w:t>
      </w:r>
      <w:r>
        <w:rPr>
          <w:sz w:val="28"/>
        </w:rPr>
        <w:tab/>
        <w:t>прохождении</w:t>
      </w:r>
      <w:r>
        <w:rPr>
          <w:sz w:val="28"/>
        </w:rPr>
        <w:tab/>
      </w:r>
      <w:r>
        <w:rPr>
          <w:spacing w:val="-4"/>
          <w:sz w:val="28"/>
        </w:rPr>
        <w:t xml:space="preserve">научно-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7A402E" w:rsidRDefault="009F1D76">
      <w:pPr>
        <w:pStyle w:val="a4"/>
        <w:numPr>
          <w:ilvl w:val="0"/>
          <w:numId w:val="9"/>
        </w:numPr>
        <w:tabs>
          <w:tab w:val="left" w:pos="1043"/>
        </w:tabs>
        <w:spacing w:line="321" w:lineRule="exact"/>
        <w:ind w:left="1042" w:hanging="282"/>
        <w:jc w:val="left"/>
        <w:rPr>
          <w:sz w:val="28"/>
        </w:rPr>
      </w:pPr>
      <w:r>
        <w:rPr>
          <w:sz w:val="28"/>
        </w:rPr>
        <w:t>Заключение, должно содержать: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34"/>
        </w:tabs>
        <w:spacing w:line="322" w:lineRule="exact"/>
        <w:ind w:left="433"/>
        <w:rPr>
          <w:sz w:val="28"/>
        </w:rPr>
      </w:pPr>
      <w:r>
        <w:rPr>
          <w:sz w:val="28"/>
        </w:rPr>
        <w:t>оценку полноты 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34"/>
        </w:tabs>
        <w:spacing w:line="322" w:lineRule="exact"/>
        <w:ind w:left="433"/>
        <w:rPr>
          <w:sz w:val="28"/>
        </w:rPr>
      </w:pPr>
      <w:r>
        <w:rPr>
          <w:sz w:val="28"/>
        </w:rPr>
        <w:t>оценку результатов проведенного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34"/>
        </w:tabs>
        <w:ind w:right="733" w:firstLine="0"/>
        <w:rPr>
          <w:sz w:val="28"/>
        </w:rPr>
      </w:pPr>
      <w:r>
        <w:rPr>
          <w:sz w:val="28"/>
        </w:rPr>
        <w:t>рекомендации по преодолению проблем, возникших в ходе</w:t>
      </w:r>
      <w:r>
        <w:rPr>
          <w:spacing w:val="-36"/>
          <w:sz w:val="28"/>
        </w:rPr>
        <w:t xml:space="preserve"> </w:t>
      </w:r>
      <w:r>
        <w:rPr>
          <w:sz w:val="28"/>
        </w:rPr>
        <w:t>прохождения практики и проведения аналитических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594"/>
        </w:tabs>
        <w:ind w:right="362" w:firstLine="0"/>
        <w:jc w:val="both"/>
        <w:rPr>
          <w:sz w:val="28"/>
        </w:rPr>
      </w:pPr>
      <w:r>
        <w:rPr>
          <w:sz w:val="28"/>
        </w:rPr>
        <w:t>оценку возможности использования результатов анализа в научно- исследовательской работе магистранта и выпускной квалификационной работе.</w:t>
      </w:r>
    </w:p>
    <w:p w:rsidR="007A402E" w:rsidRDefault="009F1D76">
      <w:pPr>
        <w:pStyle w:val="a4"/>
        <w:numPr>
          <w:ilvl w:val="0"/>
          <w:numId w:val="9"/>
        </w:numPr>
        <w:tabs>
          <w:tab w:val="left" w:pos="863"/>
        </w:tabs>
        <w:spacing w:line="322" w:lineRule="exact"/>
        <w:ind w:left="862" w:hanging="282"/>
        <w:jc w:val="both"/>
        <w:rPr>
          <w:sz w:val="28"/>
        </w:rPr>
      </w:pPr>
      <w:r>
        <w:rPr>
          <w:sz w:val="28"/>
        </w:rPr>
        <w:t>Список использованных источников.</w:t>
      </w:r>
    </w:p>
    <w:p w:rsidR="007A402E" w:rsidRDefault="009F1D76">
      <w:pPr>
        <w:pStyle w:val="a3"/>
        <w:spacing w:line="322" w:lineRule="exact"/>
        <w:ind w:left="581"/>
        <w:jc w:val="both"/>
      </w:pPr>
      <w:r>
        <w:t>5.</w:t>
      </w:r>
      <w:r>
        <w:rPr>
          <w:spacing w:val="65"/>
        </w:rPr>
        <w:t xml:space="preserve"> </w:t>
      </w:r>
      <w:r>
        <w:t>Приложения.</w:t>
      </w:r>
    </w:p>
    <w:p w:rsidR="007A402E" w:rsidRDefault="009F1D76">
      <w:pPr>
        <w:pStyle w:val="a3"/>
        <w:ind w:right="373" w:firstLine="539"/>
        <w:jc w:val="both"/>
      </w:pPr>
      <w:r>
        <w:t>К отчету должны быть приложены материалы, собранные и проанализированные за время прохождения практики:</w:t>
      </w:r>
    </w:p>
    <w:p w:rsidR="007A402E" w:rsidRDefault="009F1D76">
      <w:pPr>
        <w:pStyle w:val="a4"/>
        <w:numPr>
          <w:ilvl w:val="0"/>
          <w:numId w:val="7"/>
        </w:numPr>
        <w:tabs>
          <w:tab w:val="left" w:pos="724"/>
        </w:tabs>
        <w:ind w:right="372" w:firstLine="0"/>
        <w:jc w:val="both"/>
        <w:rPr>
          <w:sz w:val="28"/>
        </w:rPr>
      </w:pPr>
      <w:r>
        <w:rPr>
          <w:sz w:val="28"/>
        </w:rPr>
        <w:t xml:space="preserve">первичные документы, собранные в ходе прохождения учебной практики в организации (отчетность, положения, должностные инструкции, методики осуществления </w:t>
      </w:r>
      <w:r>
        <w:rPr>
          <w:sz w:val="28"/>
        </w:rPr>
        <w:t>отдельных видов деятельности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т.п.);</w:t>
      </w:r>
    </w:p>
    <w:p w:rsidR="007A402E" w:rsidRDefault="009F1D76">
      <w:pPr>
        <w:pStyle w:val="a4"/>
        <w:numPr>
          <w:ilvl w:val="0"/>
          <w:numId w:val="7"/>
        </w:numPr>
        <w:tabs>
          <w:tab w:val="left" w:pos="724"/>
        </w:tabs>
        <w:ind w:right="372" w:firstLine="0"/>
        <w:jc w:val="both"/>
        <w:rPr>
          <w:sz w:val="28"/>
        </w:rPr>
      </w:pPr>
      <w:r>
        <w:rPr>
          <w:sz w:val="28"/>
        </w:rPr>
        <w:t>текст подготовленной статьи (доклада) по теме диссертации (при наличии данной позиции в задании 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практику).</w:t>
      </w:r>
    </w:p>
    <w:p w:rsidR="007A402E" w:rsidRDefault="009F1D76">
      <w:pPr>
        <w:pStyle w:val="Heading1"/>
        <w:spacing w:before="3"/>
        <w:ind w:left="222" w:right="369" w:firstLine="453"/>
        <w:jc w:val="both"/>
      </w:pPr>
      <w:r>
        <w:t>Требования к содержанию и оформлению отчета о прохождении практики</w:t>
      </w:r>
    </w:p>
    <w:p w:rsidR="007A402E" w:rsidRDefault="009F1D76">
      <w:pPr>
        <w:pStyle w:val="a3"/>
        <w:spacing w:line="316" w:lineRule="exact"/>
        <w:ind w:left="675"/>
        <w:jc w:val="both"/>
      </w:pPr>
      <w:r>
        <w:t>Основные требования, предъявляемые к офор</w:t>
      </w:r>
      <w:r>
        <w:t>млению отчета по практике:</w:t>
      </w:r>
    </w:p>
    <w:p w:rsidR="007A402E" w:rsidRDefault="009F1D76">
      <w:pPr>
        <w:pStyle w:val="a4"/>
        <w:numPr>
          <w:ilvl w:val="1"/>
          <w:numId w:val="7"/>
        </w:numPr>
        <w:tabs>
          <w:tab w:val="left" w:pos="894"/>
        </w:tabs>
        <w:spacing w:before="2"/>
        <w:ind w:right="371" w:firstLine="453"/>
        <w:jc w:val="both"/>
        <w:rPr>
          <w:sz w:val="28"/>
        </w:rPr>
      </w:pPr>
      <w:r>
        <w:rPr>
          <w:sz w:val="28"/>
        </w:rPr>
        <w:t>отчет должен быть отпечатан через 1,5 интервала шрифт Times New Roman, номер 14 pt; размеры полей: верхнее и нижнее 2 см, левое 3 см, правое 1,5</w:t>
      </w:r>
      <w:r>
        <w:rPr>
          <w:spacing w:val="-4"/>
          <w:sz w:val="28"/>
        </w:rPr>
        <w:t xml:space="preserve"> </w:t>
      </w:r>
      <w:r>
        <w:rPr>
          <w:sz w:val="28"/>
        </w:rPr>
        <w:t>см;</w:t>
      </w:r>
    </w:p>
    <w:p w:rsidR="007A402E" w:rsidRDefault="009F1D76">
      <w:pPr>
        <w:pStyle w:val="a4"/>
        <w:numPr>
          <w:ilvl w:val="1"/>
          <w:numId w:val="7"/>
        </w:numPr>
        <w:tabs>
          <w:tab w:val="left" w:pos="839"/>
        </w:tabs>
        <w:spacing w:line="321" w:lineRule="exact"/>
        <w:ind w:left="838" w:hanging="164"/>
        <w:jc w:val="both"/>
        <w:rPr>
          <w:sz w:val="28"/>
        </w:rPr>
      </w:pPr>
      <w:r>
        <w:rPr>
          <w:sz w:val="28"/>
        </w:rPr>
        <w:t>рекомендуемый объем отчета 20−25 страниц машинописного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7A402E" w:rsidRDefault="009F1D76">
      <w:pPr>
        <w:pStyle w:val="a4"/>
        <w:numPr>
          <w:ilvl w:val="1"/>
          <w:numId w:val="7"/>
        </w:numPr>
        <w:tabs>
          <w:tab w:val="left" w:pos="1005"/>
        </w:tabs>
        <w:ind w:right="366" w:firstLine="523"/>
        <w:jc w:val="both"/>
        <w:rPr>
          <w:sz w:val="28"/>
        </w:rPr>
      </w:pPr>
      <w:r>
        <w:rPr>
          <w:sz w:val="28"/>
        </w:rPr>
        <w:t xml:space="preserve">в отчет могут быть включены приложения, объемом не более </w:t>
      </w:r>
      <w:r>
        <w:rPr>
          <w:spacing w:val="3"/>
          <w:sz w:val="28"/>
        </w:rPr>
        <w:t xml:space="preserve">20 </w:t>
      </w:r>
      <w:r>
        <w:rPr>
          <w:sz w:val="28"/>
        </w:rPr>
        <w:t>страниц, которые не входят в общее количество страниц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отчета;</w:t>
      </w:r>
    </w:p>
    <w:p w:rsidR="007A402E" w:rsidRDefault="009F1D76">
      <w:pPr>
        <w:pStyle w:val="a4"/>
        <w:numPr>
          <w:ilvl w:val="1"/>
          <w:numId w:val="7"/>
        </w:numPr>
        <w:tabs>
          <w:tab w:val="left" w:pos="875"/>
        </w:tabs>
        <w:ind w:right="364" w:firstLine="453"/>
        <w:jc w:val="both"/>
        <w:rPr>
          <w:sz w:val="28"/>
        </w:rPr>
      </w:pPr>
      <w:r>
        <w:rPr>
          <w:sz w:val="28"/>
        </w:rPr>
        <w:t>отчет должен быть иллюстрирован рисунками, таблицами, графиками, схемами и т. п. магистрант представляет отчет в сброшюрованном виде в</w:t>
      </w:r>
      <w:r>
        <w:rPr>
          <w:sz w:val="28"/>
        </w:rPr>
        <w:t>месте с другими отчетными документами ответственному за проведение учебной практики преподавателю. К отчету обязательно прикладывается отзыв непосредственного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7A402E" w:rsidRDefault="007A402E">
      <w:pPr>
        <w:pStyle w:val="a3"/>
        <w:ind w:left="0"/>
        <w:rPr>
          <w:sz w:val="30"/>
        </w:rPr>
      </w:pPr>
    </w:p>
    <w:p w:rsidR="007A402E" w:rsidRDefault="009F1D76">
      <w:pPr>
        <w:pStyle w:val="Heading1"/>
        <w:numPr>
          <w:ilvl w:val="0"/>
          <w:numId w:val="9"/>
        </w:numPr>
        <w:tabs>
          <w:tab w:val="left" w:pos="625"/>
        </w:tabs>
        <w:spacing w:before="180" w:line="242" w:lineRule="auto"/>
        <w:ind w:left="2452" w:right="491" w:hanging="2108"/>
        <w:jc w:val="left"/>
      </w:pPr>
      <w:r>
        <w:t xml:space="preserve">Фонд оценочных средств для проведения промежуточной аттестации по итогам </w:t>
      </w:r>
      <w:r>
        <w:t>освоения учебной</w:t>
      </w:r>
      <w:r>
        <w:rPr>
          <w:spacing w:val="-2"/>
        </w:rPr>
        <w:t xml:space="preserve"> </w:t>
      </w:r>
      <w:r>
        <w:t>практики</w:t>
      </w:r>
    </w:p>
    <w:p w:rsidR="007A402E" w:rsidRDefault="009F1D76">
      <w:pPr>
        <w:pStyle w:val="a3"/>
        <w:spacing w:before="111" w:line="321" w:lineRule="exact"/>
        <w:ind w:left="930"/>
      </w:pPr>
      <w:r>
        <w:t>Контроль студентов осуществляется в виде:</w:t>
      </w:r>
    </w:p>
    <w:p w:rsidR="007A402E" w:rsidRDefault="009F1D76">
      <w:pPr>
        <w:pStyle w:val="a4"/>
        <w:numPr>
          <w:ilvl w:val="0"/>
          <w:numId w:val="6"/>
        </w:numPr>
        <w:tabs>
          <w:tab w:val="left" w:pos="788"/>
          <w:tab w:val="left" w:pos="789"/>
        </w:tabs>
        <w:spacing w:line="342" w:lineRule="exact"/>
        <w:rPr>
          <w:sz w:val="28"/>
        </w:rPr>
      </w:pPr>
      <w:r>
        <w:rPr>
          <w:sz w:val="28"/>
        </w:rPr>
        <w:t xml:space="preserve">итогового контроля - </w:t>
      </w:r>
      <w:r>
        <w:rPr>
          <w:b/>
          <w:i/>
          <w:sz w:val="28"/>
        </w:rPr>
        <w:t xml:space="preserve">зачета </w:t>
      </w:r>
      <w:r>
        <w:rPr>
          <w:sz w:val="28"/>
        </w:rPr>
        <w:t>с оценкой во втором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семестре.</w:t>
      </w:r>
    </w:p>
    <w:p w:rsidR="007A402E" w:rsidRDefault="007A402E">
      <w:pPr>
        <w:pStyle w:val="a3"/>
        <w:spacing w:before="8"/>
        <w:ind w:left="0"/>
      </w:pPr>
    </w:p>
    <w:p w:rsidR="007A402E" w:rsidRDefault="009F1D76">
      <w:pPr>
        <w:ind w:left="222"/>
        <w:rPr>
          <w:b/>
          <w:i/>
          <w:sz w:val="28"/>
        </w:rPr>
      </w:pPr>
      <w:r>
        <w:rPr>
          <w:b/>
          <w:i/>
          <w:sz w:val="28"/>
        </w:rPr>
        <w:t>Рекомендуемый перечень индивидуальных заданий по практике.</w:t>
      </w:r>
    </w:p>
    <w:p w:rsidR="007A402E" w:rsidRDefault="007A402E">
      <w:pPr>
        <w:rPr>
          <w:sz w:val="28"/>
        </w:rPr>
        <w:sectPr w:rsidR="007A402E">
          <w:pgSz w:w="11910" w:h="16840"/>
          <w:pgMar w:top="1040" w:right="480" w:bottom="960" w:left="1480" w:header="0" w:footer="699" w:gutter="0"/>
          <w:cols w:space="720"/>
        </w:sectPr>
      </w:pPr>
    </w:p>
    <w:p w:rsidR="007A402E" w:rsidRDefault="009F1D76">
      <w:pPr>
        <w:pStyle w:val="a4"/>
        <w:numPr>
          <w:ilvl w:val="1"/>
          <w:numId w:val="9"/>
        </w:numPr>
        <w:tabs>
          <w:tab w:val="left" w:pos="1081"/>
        </w:tabs>
        <w:spacing w:before="67" w:line="242" w:lineRule="auto"/>
        <w:ind w:right="346" w:firstLine="539"/>
        <w:jc w:val="left"/>
        <w:rPr>
          <w:sz w:val="28"/>
        </w:rPr>
      </w:pPr>
      <w:r>
        <w:rPr>
          <w:sz w:val="28"/>
        </w:rPr>
        <w:lastRenderedPageBreak/>
        <w:t>Диагностика хозяйственной деятельности и управление затратами на 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46"/>
        </w:tabs>
        <w:ind w:right="337" w:firstLine="539"/>
        <w:jc w:val="left"/>
        <w:rPr>
          <w:sz w:val="28"/>
        </w:rPr>
      </w:pPr>
      <w:r>
        <w:rPr>
          <w:sz w:val="28"/>
        </w:rPr>
        <w:t>Применение принципов логистики в процессе совершенствования управления материальными потоками 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043"/>
        </w:tabs>
        <w:spacing w:line="321" w:lineRule="exact"/>
        <w:ind w:left="1042" w:hanging="282"/>
        <w:jc w:val="left"/>
        <w:rPr>
          <w:sz w:val="28"/>
        </w:rPr>
      </w:pPr>
      <w:r>
        <w:rPr>
          <w:sz w:val="28"/>
        </w:rPr>
        <w:t>Управление ликвидностью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053"/>
        </w:tabs>
        <w:ind w:right="346" w:firstLine="539"/>
        <w:jc w:val="left"/>
        <w:rPr>
          <w:sz w:val="28"/>
        </w:rPr>
      </w:pPr>
      <w:r>
        <w:rPr>
          <w:sz w:val="28"/>
        </w:rPr>
        <w:t>Методы стратегического управлен</w:t>
      </w:r>
      <w:r>
        <w:rPr>
          <w:sz w:val="28"/>
        </w:rPr>
        <w:t>ия предприятием и пути повышения эффективности его деятельности.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39"/>
          <w:tab w:val="left" w:pos="1240"/>
          <w:tab w:val="left" w:pos="2532"/>
          <w:tab w:val="left" w:pos="4512"/>
          <w:tab w:val="left" w:pos="6114"/>
          <w:tab w:val="left" w:pos="7887"/>
          <w:tab w:val="left" w:pos="8777"/>
          <w:tab w:val="left" w:pos="9316"/>
        </w:tabs>
        <w:ind w:right="338" w:firstLine="539"/>
        <w:jc w:val="left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ab/>
        <w:t>нефинансовой</w:t>
      </w:r>
      <w:r>
        <w:rPr>
          <w:sz w:val="28"/>
        </w:rPr>
        <w:tab/>
        <w:t>отчетности</w:t>
      </w:r>
      <w:r>
        <w:rPr>
          <w:sz w:val="28"/>
        </w:rPr>
        <w:tab/>
        <w:t>организаций</w:t>
      </w:r>
      <w:r>
        <w:rPr>
          <w:sz w:val="28"/>
        </w:rPr>
        <w:tab/>
        <w:t>МСК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0"/>
          <w:sz w:val="28"/>
        </w:rPr>
        <w:t xml:space="preserve">их </w:t>
      </w:r>
      <w:r>
        <w:rPr>
          <w:sz w:val="28"/>
        </w:rPr>
        <w:t>инвестиционную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привлекательность.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043"/>
        </w:tabs>
        <w:spacing w:line="321" w:lineRule="exact"/>
        <w:ind w:left="1042" w:hanging="282"/>
        <w:jc w:val="left"/>
        <w:rPr>
          <w:sz w:val="28"/>
        </w:rPr>
      </w:pPr>
      <w:r>
        <w:rPr>
          <w:sz w:val="28"/>
        </w:rPr>
        <w:t>Роль системы управления персоналом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043"/>
        </w:tabs>
        <w:ind w:left="1042" w:hanging="282"/>
        <w:jc w:val="left"/>
        <w:rPr>
          <w:sz w:val="28"/>
        </w:rPr>
      </w:pPr>
      <w:r>
        <w:rPr>
          <w:sz w:val="28"/>
        </w:rPr>
        <w:t>Управление ресурсами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079"/>
        </w:tabs>
        <w:ind w:right="344" w:firstLine="539"/>
        <w:jc w:val="left"/>
        <w:rPr>
          <w:sz w:val="28"/>
        </w:rPr>
      </w:pPr>
      <w:r>
        <w:rPr>
          <w:sz w:val="28"/>
        </w:rPr>
        <w:t>Анализ предпринимательских рисков предприятий МСК и способ их снижений.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043"/>
        </w:tabs>
        <w:spacing w:line="322" w:lineRule="exact"/>
        <w:ind w:left="1042" w:hanging="282"/>
        <w:jc w:val="left"/>
        <w:rPr>
          <w:sz w:val="28"/>
        </w:rPr>
      </w:pPr>
      <w:r>
        <w:rPr>
          <w:sz w:val="28"/>
        </w:rPr>
        <w:t>Оценка возможностей инвестиционного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80"/>
        </w:tabs>
        <w:ind w:right="346" w:firstLine="539"/>
        <w:jc w:val="left"/>
        <w:rPr>
          <w:sz w:val="28"/>
        </w:rPr>
      </w:pPr>
      <w:r>
        <w:rPr>
          <w:sz w:val="28"/>
        </w:rPr>
        <w:t>Оценка внешней среды предприятия для разработки и контроля реализации стратегии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бизнеса.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63"/>
        </w:tabs>
        <w:ind w:right="343" w:firstLine="539"/>
        <w:jc w:val="left"/>
        <w:rPr>
          <w:sz w:val="28"/>
        </w:rPr>
      </w:pPr>
      <w:r>
        <w:rPr>
          <w:sz w:val="28"/>
        </w:rPr>
        <w:t>Анализ эффективности финансовых вложений и инвестированной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20"/>
        </w:tabs>
        <w:ind w:right="337" w:firstLine="539"/>
        <w:jc w:val="left"/>
        <w:rPr>
          <w:sz w:val="28"/>
        </w:rPr>
      </w:pPr>
      <w:r>
        <w:rPr>
          <w:sz w:val="28"/>
        </w:rPr>
        <w:t>Оценка и совершенствование информатизации процесса управления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502"/>
          <w:tab w:val="left" w:pos="1503"/>
          <w:tab w:val="left" w:pos="2775"/>
          <w:tab w:val="left" w:pos="4999"/>
          <w:tab w:val="left" w:pos="7331"/>
          <w:tab w:val="left" w:pos="9326"/>
        </w:tabs>
        <w:ind w:right="342" w:firstLine="539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эффективности</w:t>
      </w:r>
      <w:r>
        <w:rPr>
          <w:sz w:val="28"/>
        </w:rPr>
        <w:tab/>
        <w:t>стратегического</w:t>
      </w:r>
      <w:r>
        <w:rPr>
          <w:sz w:val="28"/>
        </w:rPr>
        <w:tab/>
        <w:t>менеджмента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4"/>
        </w:tabs>
        <w:spacing w:line="321" w:lineRule="exact"/>
        <w:ind w:left="1183" w:hanging="423"/>
        <w:jc w:val="left"/>
        <w:rPr>
          <w:sz w:val="28"/>
        </w:rPr>
      </w:pPr>
      <w:r>
        <w:rPr>
          <w:sz w:val="28"/>
        </w:rPr>
        <w:t>Разработка производственной стра</w:t>
      </w:r>
      <w:r>
        <w:rPr>
          <w:sz w:val="28"/>
        </w:rPr>
        <w:t>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4"/>
        </w:tabs>
        <w:spacing w:line="322" w:lineRule="exact"/>
        <w:ind w:left="1183" w:hanging="423"/>
        <w:jc w:val="left"/>
        <w:rPr>
          <w:sz w:val="28"/>
        </w:rPr>
      </w:pPr>
      <w:r>
        <w:rPr>
          <w:sz w:val="28"/>
        </w:rPr>
        <w:t>Совершенствование методов мотивации персонала 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54"/>
        </w:tabs>
        <w:spacing w:line="322" w:lineRule="exact"/>
        <w:ind w:left="1253" w:hanging="423"/>
        <w:jc w:val="left"/>
        <w:rPr>
          <w:sz w:val="28"/>
        </w:rPr>
      </w:pPr>
      <w:r>
        <w:rPr>
          <w:sz w:val="28"/>
        </w:rPr>
        <w:t>Совершенствование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предприятием.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4"/>
        </w:tabs>
        <w:ind w:left="1183" w:hanging="423"/>
        <w:jc w:val="left"/>
        <w:rPr>
          <w:sz w:val="28"/>
        </w:rPr>
      </w:pPr>
      <w:r>
        <w:rPr>
          <w:sz w:val="28"/>
        </w:rPr>
        <w:t>Совершенствование бизнес-планирования 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предприятиях.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4"/>
        </w:tabs>
        <w:spacing w:before="1" w:line="322" w:lineRule="exact"/>
        <w:ind w:left="1183" w:hanging="423"/>
        <w:jc w:val="left"/>
        <w:rPr>
          <w:sz w:val="28"/>
        </w:rPr>
      </w:pPr>
      <w:r>
        <w:rPr>
          <w:sz w:val="28"/>
        </w:rPr>
        <w:t>Организация управленческого контроля 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предприятиях.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71"/>
          <w:tab w:val="left" w:pos="1472"/>
          <w:tab w:val="left" w:pos="4242"/>
          <w:tab w:val="left" w:pos="5676"/>
          <w:tab w:val="left" w:pos="7415"/>
          <w:tab w:val="left" w:pos="9326"/>
        </w:tabs>
        <w:ind w:right="342" w:firstLine="53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</w:r>
      <w:r>
        <w:rPr>
          <w:sz w:val="28"/>
        </w:rPr>
        <w:t>процесса</w:t>
      </w:r>
      <w:r>
        <w:rPr>
          <w:sz w:val="28"/>
        </w:rPr>
        <w:tab/>
        <w:t>управления</w:t>
      </w:r>
      <w:r>
        <w:rPr>
          <w:sz w:val="28"/>
        </w:rPr>
        <w:tab/>
        <w:t>маркетингом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9"/>
        </w:tabs>
        <w:ind w:right="338" w:firstLine="539"/>
        <w:jc w:val="left"/>
        <w:rPr>
          <w:sz w:val="28"/>
        </w:rPr>
      </w:pPr>
      <w:r>
        <w:rPr>
          <w:sz w:val="28"/>
        </w:rPr>
        <w:t>Маркетинговый анализ рынка для разработки стратегии деятельности 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68"/>
          <w:tab w:val="left" w:pos="1470"/>
          <w:tab w:val="left" w:pos="3362"/>
          <w:tab w:val="left" w:pos="5555"/>
          <w:tab w:val="left" w:pos="7558"/>
          <w:tab w:val="left" w:pos="8325"/>
        </w:tabs>
        <w:ind w:right="346" w:firstLine="53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маркетинговых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выработки </w:t>
      </w:r>
      <w:r>
        <w:rPr>
          <w:sz w:val="28"/>
        </w:rPr>
        <w:t>управленческих решений на 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01"/>
        </w:tabs>
        <w:spacing w:before="1"/>
        <w:ind w:right="344" w:firstLine="539"/>
        <w:jc w:val="left"/>
        <w:rPr>
          <w:sz w:val="28"/>
        </w:rPr>
      </w:pPr>
      <w:r>
        <w:rPr>
          <w:sz w:val="28"/>
        </w:rPr>
        <w:t>Диагностика хозяйственной деятельности</w:t>
      </w:r>
      <w:r>
        <w:rPr>
          <w:sz w:val="28"/>
        </w:rPr>
        <w:t xml:space="preserve"> и управления затратами на 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03"/>
        </w:tabs>
        <w:ind w:right="339" w:firstLine="539"/>
        <w:jc w:val="left"/>
        <w:rPr>
          <w:sz w:val="28"/>
        </w:rPr>
      </w:pPr>
      <w:r>
        <w:rPr>
          <w:sz w:val="28"/>
        </w:rPr>
        <w:t>Анализ системы управленческого учета и бюджетирование затрат на предприятии.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4"/>
        </w:tabs>
        <w:spacing w:line="321" w:lineRule="exact"/>
        <w:ind w:left="1183" w:hanging="423"/>
        <w:jc w:val="left"/>
        <w:rPr>
          <w:sz w:val="28"/>
        </w:rPr>
      </w:pPr>
      <w:r>
        <w:rPr>
          <w:sz w:val="28"/>
        </w:rPr>
        <w:t>Анализ маркетинговых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98"/>
        </w:tabs>
        <w:spacing w:line="242" w:lineRule="auto"/>
        <w:ind w:right="348" w:firstLine="539"/>
        <w:jc w:val="left"/>
        <w:rPr>
          <w:sz w:val="28"/>
        </w:rPr>
      </w:pPr>
      <w:r>
        <w:rPr>
          <w:sz w:val="28"/>
        </w:rPr>
        <w:t>Анализ и оценка конъюнктуры рынка отдельного вида минерального сырья.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92"/>
          <w:tab w:val="left" w:pos="1493"/>
          <w:tab w:val="left" w:pos="4284"/>
          <w:tab w:val="left" w:pos="5941"/>
          <w:tab w:val="left" w:pos="8221"/>
        </w:tabs>
        <w:ind w:right="343" w:firstLine="53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</w:r>
      <w:r>
        <w:rPr>
          <w:sz w:val="28"/>
        </w:rPr>
        <w:t>механизма</w:t>
      </w:r>
      <w:r>
        <w:rPr>
          <w:sz w:val="28"/>
        </w:rPr>
        <w:tab/>
        <w:t>антикризисного</w:t>
      </w:r>
      <w:r>
        <w:rPr>
          <w:sz w:val="28"/>
        </w:rPr>
        <w:tab/>
      </w:r>
      <w:r>
        <w:rPr>
          <w:spacing w:val="-3"/>
          <w:sz w:val="28"/>
        </w:rPr>
        <w:t xml:space="preserve">управления </w:t>
      </w:r>
      <w:r>
        <w:rPr>
          <w:sz w:val="28"/>
        </w:rPr>
        <w:t>предприятием.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71"/>
          <w:tab w:val="left" w:pos="1472"/>
          <w:tab w:val="left" w:pos="4244"/>
          <w:tab w:val="left" w:pos="6730"/>
          <w:tab w:val="left" w:pos="7913"/>
          <w:tab w:val="left" w:pos="8402"/>
        </w:tabs>
        <w:ind w:right="339" w:firstLine="539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информационных</w:t>
      </w:r>
      <w:r>
        <w:rPr>
          <w:sz w:val="28"/>
        </w:rPr>
        <w:tab/>
        <w:t>систем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логистике </w:t>
      </w:r>
      <w:r>
        <w:rPr>
          <w:sz w:val="28"/>
        </w:rPr>
        <w:t>предприятий геологоразведочной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отрасли.</w:t>
      </w:r>
    </w:p>
    <w:p w:rsidR="007A402E" w:rsidRDefault="007A402E">
      <w:pPr>
        <w:rPr>
          <w:sz w:val="28"/>
        </w:rPr>
        <w:sectPr w:rsidR="007A402E">
          <w:pgSz w:w="11910" w:h="16840"/>
          <w:pgMar w:top="1040" w:right="480" w:bottom="960" w:left="1480" w:header="0" w:footer="699" w:gutter="0"/>
          <w:cols w:space="720"/>
        </w:sectPr>
      </w:pPr>
    </w:p>
    <w:p w:rsidR="007A402E" w:rsidRDefault="009F1D76">
      <w:pPr>
        <w:pStyle w:val="a4"/>
        <w:numPr>
          <w:ilvl w:val="1"/>
          <w:numId w:val="9"/>
        </w:numPr>
        <w:tabs>
          <w:tab w:val="left" w:pos="1222"/>
        </w:tabs>
        <w:spacing w:before="67" w:line="242" w:lineRule="auto"/>
        <w:ind w:right="346" w:firstLine="539"/>
        <w:jc w:val="both"/>
        <w:rPr>
          <w:sz w:val="28"/>
        </w:rPr>
      </w:pPr>
      <w:r>
        <w:rPr>
          <w:sz w:val="28"/>
        </w:rPr>
        <w:lastRenderedPageBreak/>
        <w:t>Совершенствование процесса управления закупками в деятельности предприятий геологоразведочной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697"/>
        </w:tabs>
        <w:ind w:right="342" w:firstLine="539"/>
        <w:jc w:val="both"/>
        <w:rPr>
          <w:sz w:val="28"/>
        </w:rPr>
      </w:pPr>
      <w:r>
        <w:rPr>
          <w:sz w:val="28"/>
        </w:rPr>
        <w:t>Основные направления совершенствования процесса транспортировки в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73"/>
        </w:tabs>
        <w:ind w:right="334" w:firstLine="539"/>
        <w:jc w:val="both"/>
        <w:rPr>
          <w:sz w:val="28"/>
        </w:rPr>
      </w:pPr>
      <w:r>
        <w:rPr>
          <w:sz w:val="28"/>
        </w:rPr>
        <w:t>Основные направления совершенствования системы материально- технического обеспечения в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707"/>
        </w:tabs>
        <w:ind w:right="341" w:firstLine="539"/>
        <w:jc w:val="both"/>
        <w:rPr>
          <w:sz w:val="28"/>
        </w:rPr>
      </w:pPr>
      <w:r>
        <w:rPr>
          <w:sz w:val="28"/>
        </w:rPr>
        <w:t>Оптимизация величины текущих производственных, подготовительных и страховых запасов материальных ресурсов на промышленных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предприятиях.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08"/>
          <w:tab w:val="left" w:pos="1409"/>
          <w:tab w:val="left" w:pos="2912"/>
          <w:tab w:val="left" w:pos="4716"/>
          <w:tab w:val="left" w:pos="6459"/>
          <w:tab w:val="left" w:pos="8005"/>
        </w:tabs>
        <w:ind w:right="334" w:firstLine="539"/>
        <w:jc w:val="left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расширения</w:t>
      </w:r>
      <w:r>
        <w:rPr>
          <w:sz w:val="28"/>
        </w:rPr>
        <w:tab/>
        <w:t>комплекса</w:t>
      </w:r>
      <w:r>
        <w:rPr>
          <w:sz w:val="28"/>
        </w:rPr>
        <w:tab/>
        <w:t>транспортно- экспедиционных услуг в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предприятий.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42"/>
          <w:tab w:val="left" w:pos="1443"/>
          <w:tab w:val="left" w:pos="3332"/>
          <w:tab w:val="left" w:pos="6017"/>
          <w:tab w:val="left" w:pos="7724"/>
        </w:tabs>
        <w:ind w:right="342" w:firstLine="539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z w:val="28"/>
        </w:rPr>
        <w:tab/>
        <w:t>сове</w:t>
      </w:r>
      <w:r>
        <w:rPr>
          <w:sz w:val="28"/>
        </w:rPr>
        <w:t>ршенствования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 xml:space="preserve">транспортными </w:t>
      </w:r>
      <w:r>
        <w:rPr>
          <w:sz w:val="28"/>
        </w:rPr>
        <w:t>потоками в геологоразведочной и добывающих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отраслях.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9"/>
        </w:tabs>
        <w:ind w:right="340" w:firstLine="539"/>
        <w:jc w:val="left"/>
        <w:rPr>
          <w:sz w:val="28"/>
        </w:rPr>
      </w:pPr>
      <w:r>
        <w:rPr>
          <w:sz w:val="28"/>
        </w:rPr>
        <w:t>Управление временем процессов логистики как фактором повышения конкурентоспособности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442"/>
          <w:tab w:val="left" w:pos="1443"/>
          <w:tab w:val="left" w:pos="3385"/>
          <w:tab w:val="left" w:pos="5195"/>
          <w:tab w:val="left" w:pos="6742"/>
          <w:tab w:val="left" w:pos="8294"/>
          <w:tab w:val="left" w:pos="8757"/>
        </w:tabs>
        <w:ind w:right="345" w:firstLine="539"/>
        <w:jc w:val="left"/>
        <w:rPr>
          <w:sz w:val="28"/>
        </w:rPr>
      </w:pPr>
      <w:r>
        <w:rPr>
          <w:sz w:val="28"/>
        </w:rPr>
        <w:t>Эффективная</w:t>
      </w:r>
      <w:r>
        <w:rPr>
          <w:sz w:val="28"/>
        </w:rPr>
        <w:tab/>
        <w:t>организация</w:t>
      </w:r>
      <w:r>
        <w:rPr>
          <w:sz w:val="28"/>
        </w:rPr>
        <w:tab/>
        <w:t>складских</w:t>
      </w:r>
      <w:r>
        <w:rPr>
          <w:sz w:val="28"/>
        </w:rPr>
        <w:tab/>
        <w:t>процессов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рамках </w:t>
      </w:r>
      <w:r>
        <w:rPr>
          <w:sz w:val="28"/>
        </w:rPr>
        <w:t>логистической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377"/>
          <w:tab w:val="left" w:pos="1378"/>
          <w:tab w:val="left" w:pos="3180"/>
          <w:tab w:val="left" w:pos="5168"/>
          <w:tab w:val="left" w:pos="7137"/>
          <w:tab w:val="left" w:pos="8360"/>
          <w:tab w:val="left" w:pos="8755"/>
        </w:tabs>
        <w:ind w:right="345" w:firstLine="53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рациональных</w:t>
      </w:r>
      <w:r>
        <w:rPr>
          <w:sz w:val="28"/>
        </w:rPr>
        <w:tab/>
        <w:t>материальных</w:t>
      </w:r>
      <w:r>
        <w:rPr>
          <w:sz w:val="28"/>
        </w:rPr>
        <w:tab/>
        <w:t>потоков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рамках </w:t>
      </w:r>
      <w:r>
        <w:rPr>
          <w:sz w:val="28"/>
        </w:rPr>
        <w:t>логистической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ТЭК.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94"/>
        </w:tabs>
        <w:spacing w:line="242" w:lineRule="auto"/>
        <w:ind w:right="342" w:firstLine="539"/>
        <w:jc w:val="left"/>
        <w:rPr>
          <w:sz w:val="28"/>
        </w:rPr>
      </w:pPr>
      <w:r>
        <w:rPr>
          <w:sz w:val="28"/>
        </w:rPr>
        <w:t>Управление проектом выполнения геологоразведочных работ на месторождении.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282"/>
        </w:tabs>
        <w:ind w:right="344" w:firstLine="539"/>
        <w:jc w:val="left"/>
        <w:rPr>
          <w:sz w:val="28"/>
        </w:rPr>
      </w:pPr>
      <w:r>
        <w:rPr>
          <w:sz w:val="28"/>
        </w:rPr>
        <w:t>Организация геологоразведочных работ в экспедиции и пути ее совершенствования.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329"/>
          <w:tab w:val="left" w:pos="1330"/>
          <w:tab w:val="left" w:pos="3216"/>
          <w:tab w:val="left" w:pos="5195"/>
          <w:tab w:val="left" w:pos="6557"/>
          <w:tab w:val="left" w:pos="7835"/>
          <w:tab w:val="left" w:pos="8492"/>
        </w:tabs>
        <w:ind w:right="344" w:firstLine="539"/>
        <w:jc w:val="left"/>
        <w:rPr>
          <w:sz w:val="28"/>
        </w:rPr>
      </w:pPr>
      <w:r>
        <w:rPr>
          <w:sz w:val="28"/>
        </w:rPr>
        <w:t>Рациональное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трудовых</w:t>
      </w:r>
      <w:r>
        <w:rPr>
          <w:sz w:val="28"/>
        </w:rPr>
        <w:tab/>
        <w:t>ресурсов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4"/>
          <w:sz w:val="28"/>
        </w:rPr>
        <w:t xml:space="preserve">вахтовом </w:t>
      </w:r>
      <w:r>
        <w:rPr>
          <w:sz w:val="28"/>
        </w:rPr>
        <w:t>методе.</w:t>
      </w:r>
    </w:p>
    <w:p w:rsidR="007A402E" w:rsidRDefault="009F1D76">
      <w:pPr>
        <w:pStyle w:val="a4"/>
        <w:numPr>
          <w:ilvl w:val="1"/>
          <w:numId w:val="9"/>
        </w:numPr>
        <w:tabs>
          <w:tab w:val="left" w:pos="1184"/>
        </w:tabs>
        <w:spacing w:line="321" w:lineRule="exact"/>
        <w:ind w:left="1183" w:hanging="423"/>
        <w:jc w:val="left"/>
        <w:rPr>
          <w:sz w:val="28"/>
        </w:rPr>
      </w:pPr>
      <w:r>
        <w:rPr>
          <w:sz w:val="28"/>
        </w:rPr>
        <w:t>Бригадный подряд как фактор роста производительности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:rsidR="007A402E" w:rsidRDefault="007A402E">
      <w:pPr>
        <w:pStyle w:val="a3"/>
        <w:ind w:left="0"/>
        <w:rPr>
          <w:sz w:val="30"/>
        </w:rPr>
      </w:pPr>
    </w:p>
    <w:p w:rsidR="007A402E" w:rsidRDefault="007A402E">
      <w:pPr>
        <w:pStyle w:val="a3"/>
        <w:spacing w:before="2"/>
        <w:ind w:left="0"/>
        <w:rPr>
          <w:sz w:val="25"/>
        </w:rPr>
      </w:pPr>
    </w:p>
    <w:p w:rsidR="007A402E" w:rsidRDefault="009F1D76">
      <w:pPr>
        <w:spacing w:line="242" w:lineRule="auto"/>
        <w:ind w:left="855" w:right="570" w:hanging="423"/>
        <w:rPr>
          <w:b/>
          <w:sz w:val="28"/>
        </w:rPr>
      </w:pPr>
      <w:r>
        <w:rPr>
          <w:i/>
          <w:sz w:val="28"/>
        </w:rPr>
        <w:t xml:space="preserve">Аннотация оценочных средств по практике </w:t>
      </w:r>
      <w:r>
        <w:rPr>
          <w:b/>
          <w:sz w:val="28"/>
        </w:rPr>
        <w:t>Б2.У.1 «У</w:t>
      </w:r>
      <w:r>
        <w:rPr>
          <w:sz w:val="28"/>
        </w:rPr>
        <w:t xml:space="preserve">чебная практика </w:t>
      </w:r>
      <w:r>
        <w:rPr>
          <w:b/>
          <w:sz w:val="28"/>
        </w:rPr>
        <w:t>по получению первичных профессиональных умений и навыков»</w:t>
      </w:r>
    </w:p>
    <w:p w:rsidR="007A402E" w:rsidRDefault="007A402E">
      <w:pPr>
        <w:pStyle w:val="a3"/>
        <w:spacing w:before="5"/>
        <w:ind w:left="0"/>
        <w:rPr>
          <w:b/>
          <w:sz w:val="27"/>
        </w:rPr>
      </w:pPr>
    </w:p>
    <w:p w:rsidR="007A402E" w:rsidRDefault="009F1D76">
      <w:pPr>
        <w:pStyle w:val="a3"/>
        <w:tabs>
          <w:tab w:val="left" w:pos="2344"/>
          <w:tab w:val="left" w:pos="4753"/>
          <w:tab w:val="left" w:pos="7456"/>
        </w:tabs>
        <w:spacing w:line="276" w:lineRule="auto"/>
        <w:ind w:right="369" w:firstLine="707"/>
        <w:jc w:val="both"/>
      </w:pPr>
      <w:r>
        <w:t>Прог</w:t>
      </w:r>
      <w:r>
        <w:t>раммой НИР предусмотрены следующие виды текущего контроля успеваемости (промежуточной аттестации), формы оценочных средств и критерии</w:t>
      </w:r>
      <w:r>
        <w:tab/>
        <w:t>оценивания</w:t>
      </w:r>
      <w:r>
        <w:tab/>
        <w:t>формируемых</w:t>
      </w:r>
      <w:r>
        <w:tab/>
      </w:r>
      <w:r>
        <w:rPr>
          <w:spacing w:val="-1"/>
        </w:rPr>
        <w:t xml:space="preserve">общекультурных, </w:t>
      </w:r>
      <w:r>
        <w:t>общепрофессиональных и профессиональных</w:t>
      </w:r>
      <w:r>
        <w:rPr>
          <w:spacing w:val="-7"/>
        </w:rPr>
        <w:t xml:space="preserve"> </w:t>
      </w:r>
      <w:r>
        <w:t>компетенций:</w:t>
      </w:r>
    </w:p>
    <w:p w:rsidR="007A402E" w:rsidRDefault="009F1D76">
      <w:pPr>
        <w:pStyle w:val="a3"/>
        <w:spacing w:after="9"/>
        <w:ind w:left="0" w:right="364"/>
        <w:jc w:val="right"/>
      </w:pPr>
      <w:r>
        <w:t>Таблица 4</w:t>
      </w: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7A402E">
        <w:trPr>
          <w:trHeight w:val="1240"/>
        </w:trPr>
        <w:tc>
          <w:tcPr>
            <w:tcW w:w="2309" w:type="dxa"/>
          </w:tcPr>
          <w:p w:rsidR="007A402E" w:rsidRDefault="007A402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A402E" w:rsidRDefault="009F1D76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7A402E" w:rsidRDefault="009F1D76">
            <w:pPr>
              <w:pStyle w:val="TableParagraph"/>
              <w:spacing w:line="360" w:lineRule="auto"/>
              <w:ind w:left="316" w:right="28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</w:t>
            </w:r>
          </w:p>
          <w:p w:rsidR="007A402E" w:rsidRDefault="009F1D76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6" w:type="dxa"/>
          </w:tcPr>
          <w:p w:rsidR="007A402E" w:rsidRDefault="007A402E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A402E" w:rsidRDefault="009F1D76">
            <w:pPr>
              <w:pStyle w:val="TableParagraph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7A402E">
        <w:trPr>
          <w:trHeight w:val="414"/>
        </w:trPr>
        <w:tc>
          <w:tcPr>
            <w:tcW w:w="2309" w:type="dxa"/>
          </w:tcPr>
          <w:p w:rsidR="007A402E" w:rsidRDefault="009F1D76">
            <w:pPr>
              <w:pStyle w:val="TableParagraph"/>
              <w:spacing w:before="1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6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7A402E">
        <w:trPr>
          <w:trHeight w:val="551"/>
        </w:trPr>
        <w:tc>
          <w:tcPr>
            <w:tcW w:w="2309" w:type="dxa"/>
          </w:tcPr>
          <w:p w:rsidR="007A402E" w:rsidRDefault="009F1D76">
            <w:pPr>
              <w:pStyle w:val="TableParagraph"/>
              <w:spacing w:line="272" w:lineRule="exact"/>
              <w:ind w:left="210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</w:p>
          <w:p w:rsidR="007A402E" w:rsidRDefault="009F1D76">
            <w:pPr>
              <w:pStyle w:val="TableParagraph"/>
              <w:spacing w:line="259" w:lineRule="exact"/>
              <w:ind w:left="210" w:right="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843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6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</w:tr>
      <w:tr w:rsidR="007A402E">
        <w:trPr>
          <w:trHeight w:val="414"/>
        </w:trPr>
        <w:tc>
          <w:tcPr>
            <w:tcW w:w="2309" w:type="dxa"/>
          </w:tcPr>
          <w:p w:rsidR="007A402E" w:rsidRDefault="009F1D76">
            <w:pPr>
              <w:pStyle w:val="TableParagraph"/>
              <w:spacing w:line="272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7A402E" w:rsidRDefault="009F1D7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 о</w:t>
            </w:r>
          </w:p>
        </w:tc>
        <w:tc>
          <w:tcPr>
            <w:tcW w:w="5286" w:type="dxa"/>
          </w:tcPr>
          <w:p w:rsidR="007A402E" w:rsidRDefault="009F1D7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Отлично: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отличное понимание предмета,</w:t>
            </w:r>
          </w:p>
        </w:tc>
      </w:tr>
    </w:tbl>
    <w:p w:rsidR="007A402E" w:rsidRDefault="007A402E">
      <w:pPr>
        <w:spacing w:line="270" w:lineRule="exact"/>
        <w:rPr>
          <w:sz w:val="24"/>
        </w:rPr>
        <w:sectPr w:rsidR="007A402E">
          <w:pgSz w:w="11910" w:h="16840"/>
          <w:pgMar w:top="1040" w:right="48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7A402E">
        <w:trPr>
          <w:trHeight w:val="3038"/>
        </w:trPr>
        <w:tc>
          <w:tcPr>
            <w:tcW w:w="2309" w:type="dxa"/>
          </w:tcPr>
          <w:p w:rsidR="007A402E" w:rsidRDefault="007A402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7A402E" w:rsidRDefault="009F1D76">
            <w:pPr>
              <w:pStyle w:val="TableParagraph"/>
              <w:ind w:left="38" w:right="96"/>
              <w:rPr>
                <w:sz w:val="24"/>
              </w:rPr>
            </w:pPr>
            <w:r>
              <w:rPr>
                <w:sz w:val="24"/>
              </w:rPr>
              <w:t>выполнении индивидуальног о задания</w:t>
            </w:r>
          </w:p>
        </w:tc>
        <w:tc>
          <w:tcPr>
            <w:tcW w:w="5286" w:type="dxa"/>
          </w:tcPr>
          <w:p w:rsidR="007A402E" w:rsidRDefault="009F1D76">
            <w:pPr>
              <w:pStyle w:val="TableParagraph"/>
              <w:ind w:left="38" w:right="543"/>
              <w:rPr>
                <w:sz w:val="24"/>
              </w:rPr>
            </w:pPr>
            <w:r>
              <w:rPr>
                <w:sz w:val="24"/>
              </w:rPr>
              <w:t>всесторонние знаний, отличные умения и владение опытом практической деятельности</w:t>
            </w:r>
          </w:p>
          <w:p w:rsidR="007A402E" w:rsidRDefault="009F1D76">
            <w:pPr>
              <w:pStyle w:val="TableParagraph"/>
              <w:ind w:left="38" w:right="12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Хорошо: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достаточно полное понимание предмета, хорошие знания, умения и опыт практической</w:t>
            </w:r>
          </w:p>
          <w:p w:rsidR="007A402E" w:rsidRDefault="009F1D7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7A402E" w:rsidRDefault="009F1D76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приемлемое понимание предмета, удовлетворительные зн</w:t>
            </w:r>
            <w:r>
              <w:rPr>
                <w:sz w:val="24"/>
              </w:rPr>
              <w:t>ания, умения и опыт практической деятельности</w:t>
            </w:r>
          </w:p>
          <w:p w:rsidR="007A402E" w:rsidRDefault="009F1D76">
            <w:pPr>
              <w:pStyle w:val="TableParagraph"/>
              <w:ind w:left="38" w:right="191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Неудовлетворительно: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 не соответствуют минимально достаточным</w:t>
            </w:r>
          </w:p>
          <w:p w:rsidR="007A402E" w:rsidRDefault="009F1D76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</w:tr>
    </w:tbl>
    <w:p w:rsidR="007A402E" w:rsidRDefault="007A402E">
      <w:pPr>
        <w:pStyle w:val="a3"/>
        <w:spacing w:before="2"/>
        <w:ind w:left="0"/>
        <w:rPr>
          <w:sz w:val="19"/>
        </w:rPr>
      </w:pPr>
    </w:p>
    <w:p w:rsidR="007A402E" w:rsidRDefault="009F1D76">
      <w:pPr>
        <w:pStyle w:val="a3"/>
        <w:spacing w:before="89"/>
        <w:ind w:right="371" w:firstLine="539"/>
        <w:jc w:val="both"/>
      </w:pPr>
      <w:r>
        <w:t>Практика оценивается руководителем на основе отчѐта, составляемого магистрантом, который включает описание всей проделанной работы.</w:t>
      </w:r>
    </w:p>
    <w:p w:rsidR="007A402E" w:rsidRDefault="009F1D76">
      <w:pPr>
        <w:pStyle w:val="a3"/>
        <w:spacing w:line="321" w:lineRule="exact"/>
        <w:ind w:left="831"/>
        <w:jc w:val="both"/>
      </w:pPr>
      <w:r>
        <w:t>Итоговая оценка характеризует следующие результаты: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82"/>
        </w:tabs>
        <w:spacing w:before="2"/>
        <w:ind w:right="373" w:firstLine="0"/>
        <w:jc w:val="both"/>
        <w:rPr>
          <w:sz w:val="28"/>
        </w:rPr>
      </w:pPr>
      <w:r>
        <w:rPr>
          <w:sz w:val="28"/>
        </w:rPr>
        <w:t>понимание особенностей ведения бизнеса, целей и задач, стоящих перед орг</w:t>
      </w:r>
      <w:r>
        <w:rPr>
          <w:sz w:val="28"/>
        </w:rPr>
        <w:t>анизацией;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854"/>
        </w:tabs>
        <w:ind w:right="367" w:firstLine="0"/>
        <w:jc w:val="both"/>
        <w:rPr>
          <w:sz w:val="28"/>
        </w:rPr>
      </w:pPr>
      <w:r>
        <w:rPr>
          <w:sz w:val="28"/>
        </w:rPr>
        <w:t>общий уровень освоения профессиональной деятельности, сформированные в ходе практики профессиональные компетенции, знание нормативных основ и требований должностных инструкций, умение планировать рабочее время и т.</w:t>
      </w:r>
      <w:r>
        <w:rPr>
          <w:spacing w:val="-7"/>
          <w:sz w:val="28"/>
        </w:rPr>
        <w:t xml:space="preserve"> </w:t>
      </w:r>
      <w:r>
        <w:rPr>
          <w:sz w:val="28"/>
        </w:rPr>
        <w:t>д.;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566"/>
        </w:tabs>
        <w:ind w:right="368" w:firstLine="0"/>
        <w:jc w:val="both"/>
        <w:rPr>
          <w:sz w:val="28"/>
        </w:rPr>
      </w:pPr>
      <w:r>
        <w:rPr>
          <w:sz w:val="28"/>
        </w:rPr>
        <w:t>оценку качества выполнения аналитических расчетов и выводов по результатам анализа деятельности организации в целом и отдельного направления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A402E" w:rsidRDefault="009F1D76">
      <w:pPr>
        <w:pStyle w:val="a4"/>
        <w:numPr>
          <w:ilvl w:val="0"/>
          <w:numId w:val="8"/>
        </w:numPr>
        <w:tabs>
          <w:tab w:val="left" w:pos="499"/>
        </w:tabs>
        <w:ind w:right="365" w:firstLine="0"/>
        <w:jc w:val="both"/>
        <w:rPr>
          <w:sz w:val="28"/>
        </w:rPr>
      </w:pPr>
      <w:r>
        <w:rPr>
          <w:sz w:val="28"/>
        </w:rPr>
        <w:t>оценку работы магистранта над повышением своего профессионального уровня: поиск и обобщение информации, выбор эффективных методик и технологий профессиональной деятельности, стремление к самосовершенствованию.</w:t>
      </w:r>
    </w:p>
    <w:p w:rsidR="007A402E" w:rsidRDefault="009F1D76">
      <w:pPr>
        <w:pStyle w:val="a3"/>
        <w:ind w:right="363" w:firstLine="539"/>
        <w:jc w:val="both"/>
      </w:pPr>
      <w:r>
        <w:t>Магистранты, не выполнившие программу практики</w:t>
      </w:r>
      <w:r>
        <w:t xml:space="preserve"> по неуважительным причинам или получившие неудовлетворительную оценку, не допускаются к итоговой аттестации по образовательной программе, как имеющие академическую задолженность.</w:t>
      </w:r>
    </w:p>
    <w:p w:rsidR="007A402E" w:rsidRDefault="007A402E">
      <w:pPr>
        <w:pStyle w:val="a3"/>
        <w:spacing w:before="5"/>
        <w:ind w:left="0"/>
        <w:rPr>
          <w:sz w:val="26"/>
        </w:rPr>
      </w:pPr>
    </w:p>
    <w:p w:rsidR="007A402E" w:rsidRDefault="009F1D76">
      <w:pPr>
        <w:pStyle w:val="Heading1"/>
        <w:ind w:left="930" w:right="2066" w:firstLine="991"/>
        <w:jc w:val="both"/>
      </w:pPr>
      <w:r>
        <w:t>8. Учебно-методическое обеспечение практики Перечень рекомендуемой литерату</w:t>
      </w:r>
      <w:r>
        <w:t>ры</w:t>
      </w:r>
    </w:p>
    <w:p w:rsidR="007A402E" w:rsidRDefault="009F1D76">
      <w:pPr>
        <w:spacing w:line="316" w:lineRule="exact"/>
        <w:ind w:left="3390"/>
        <w:jc w:val="both"/>
        <w:rPr>
          <w:i/>
          <w:sz w:val="28"/>
        </w:rPr>
      </w:pPr>
      <w:r>
        <w:rPr>
          <w:i/>
          <w:sz w:val="28"/>
        </w:rPr>
        <w:t>а) основная литература: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079"/>
        </w:tabs>
        <w:spacing w:before="2"/>
        <w:ind w:right="367" w:firstLine="539"/>
        <w:jc w:val="both"/>
        <w:rPr>
          <w:sz w:val="28"/>
        </w:rPr>
      </w:pPr>
      <w:r>
        <w:rPr>
          <w:i/>
          <w:sz w:val="28"/>
        </w:rPr>
        <w:t xml:space="preserve">Грязнова А.Г., Юданов А.Ю. </w:t>
      </w:r>
      <w:r>
        <w:rPr>
          <w:sz w:val="28"/>
        </w:rPr>
        <w:t>Микроэкономика: практический подход (Managerial Economics). Учебник. М.: КноРус. 2011.Макроэкономика /Л. С. Тарасевич, П.И.Гребенников, А.И. Леусский. М.: Кнорус,</w:t>
      </w:r>
      <w:r>
        <w:rPr>
          <w:spacing w:val="-9"/>
          <w:sz w:val="28"/>
        </w:rPr>
        <w:t xml:space="preserve"> </w:t>
      </w:r>
      <w:r>
        <w:rPr>
          <w:sz w:val="28"/>
        </w:rPr>
        <w:t>2011.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079"/>
        </w:tabs>
        <w:ind w:right="369" w:firstLine="539"/>
        <w:jc w:val="both"/>
        <w:rPr>
          <w:sz w:val="28"/>
        </w:rPr>
      </w:pPr>
      <w:r>
        <w:rPr>
          <w:i/>
          <w:sz w:val="28"/>
        </w:rPr>
        <w:t xml:space="preserve">Грязнова А.Г., Юданов А.Ю. </w:t>
      </w:r>
      <w:r>
        <w:rPr>
          <w:sz w:val="28"/>
        </w:rPr>
        <w:t>Микроэ</w:t>
      </w:r>
      <w:r>
        <w:rPr>
          <w:sz w:val="28"/>
        </w:rPr>
        <w:t>кономика: практический подход (Managerial Economics). Учебник. М.: КноРус.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22"/>
        </w:tabs>
        <w:spacing w:line="242" w:lineRule="auto"/>
        <w:ind w:right="369" w:firstLine="539"/>
        <w:jc w:val="both"/>
        <w:rPr>
          <w:sz w:val="28"/>
        </w:rPr>
      </w:pPr>
      <w:r>
        <w:rPr>
          <w:sz w:val="28"/>
        </w:rPr>
        <w:t>Деньги. Кредит. Банки: Учебник / Под ред. О.И. Лаврушина.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074"/>
        </w:tabs>
        <w:ind w:right="371" w:firstLine="539"/>
        <w:jc w:val="both"/>
        <w:rPr>
          <w:sz w:val="28"/>
        </w:rPr>
      </w:pPr>
      <w:r>
        <w:rPr>
          <w:sz w:val="28"/>
        </w:rPr>
        <w:t>Зенченко С.В., Бережной В.И., Бережная Е.В., Бигдай О.Б., Лебедева К.Ф.</w:t>
      </w:r>
    </w:p>
    <w:p w:rsidR="007A402E" w:rsidRDefault="007A402E">
      <w:pPr>
        <w:jc w:val="both"/>
        <w:rPr>
          <w:sz w:val="28"/>
        </w:rPr>
        <w:sectPr w:rsidR="007A402E">
          <w:pgSz w:w="11910" w:h="16840"/>
          <w:pgMar w:top="1120" w:right="480" w:bottom="960" w:left="1480" w:header="0" w:footer="699" w:gutter="0"/>
          <w:cols w:space="720"/>
        </w:sectPr>
      </w:pPr>
    </w:p>
    <w:p w:rsidR="007A402E" w:rsidRDefault="009F1D76">
      <w:pPr>
        <w:pStyle w:val="a4"/>
        <w:numPr>
          <w:ilvl w:val="0"/>
          <w:numId w:val="5"/>
        </w:numPr>
        <w:tabs>
          <w:tab w:val="left" w:pos="975"/>
        </w:tabs>
        <w:spacing w:before="67"/>
        <w:ind w:right="370" w:firstLine="539"/>
        <w:jc w:val="both"/>
        <w:rPr>
          <w:sz w:val="28"/>
        </w:rPr>
      </w:pPr>
      <w:r>
        <w:rPr>
          <w:sz w:val="28"/>
        </w:rPr>
        <w:lastRenderedPageBreak/>
        <w:t>Управление финансовой деятельностью предприятий (организаций): учебное пособие. М.: Финансы и статистика, 2011. 336 с. URL:</w:t>
      </w:r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</w:rPr>
          <w:t>http://www.knigafund.ru/books/172572</w:t>
        </w:r>
      </w:hyperlink>
    </w:p>
    <w:p w:rsidR="007A402E" w:rsidRDefault="009F1D76">
      <w:pPr>
        <w:pStyle w:val="a4"/>
        <w:numPr>
          <w:ilvl w:val="0"/>
          <w:numId w:val="5"/>
        </w:numPr>
        <w:tabs>
          <w:tab w:val="left" w:pos="1170"/>
        </w:tabs>
        <w:spacing w:before="2"/>
        <w:ind w:right="368" w:firstLine="539"/>
        <w:rPr>
          <w:sz w:val="28"/>
        </w:rPr>
      </w:pPr>
      <w:r>
        <w:rPr>
          <w:sz w:val="28"/>
        </w:rPr>
        <w:t>Ковалев В.В., Ковалев Вит.В. Корпоративны</w:t>
      </w:r>
      <w:r>
        <w:rPr>
          <w:sz w:val="28"/>
        </w:rPr>
        <w:t>е финансы и учет. Понятия, алгоритмы, показатели. М.: Кнорус,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29"/>
        </w:tabs>
        <w:ind w:right="367" w:firstLine="539"/>
        <w:rPr>
          <w:sz w:val="28"/>
        </w:rPr>
      </w:pPr>
      <w:r>
        <w:rPr>
          <w:sz w:val="28"/>
        </w:rPr>
        <w:t>Когденко В.Г., Мельник М.В., Быковников И.Л. Краткосрочная и долгосрочная финансовая политика: учебное пособие. М.: Юнити-Дана,</w:t>
      </w:r>
      <w:r>
        <w:rPr>
          <w:spacing w:val="-26"/>
          <w:sz w:val="28"/>
        </w:rPr>
        <w:t xml:space="preserve"> </w:t>
      </w:r>
      <w:r>
        <w:rPr>
          <w:sz w:val="28"/>
        </w:rPr>
        <w:t>2012.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053"/>
        </w:tabs>
        <w:spacing w:before="1"/>
        <w:ind w:right="362" w:firstLine="539"/>
        <w:rPr>
          <w:sz w:val="28"/>
        </w:rPr>
      </w:pPr>
      <w:r>
        <w:rPr>
          <w:sz w:val="28"/>
        </w:rPr>
        <w:t>Когденко В.Г. Корпоративная финансовая политика. М.: Юн</w:t>
      </w:r>
      <w:r>
        <w:rPr>
          <w:sz w:val="28"/>
        </w:rPr>
        <w:t>ити-Дана, 2014. 614с. URL:</w:t>
      </w:r>
      <w:r>
        <w:rPr>
          <w:spacing w:val="-4"/>
          <w:sz w:val="28"/>
        </w:rPr>
        <w:t xml:space="preserve"> </w:t>
      </w:r>
      <w:hyperlink r:id="rId10">
        <w:r>
          <w:rPr>
            <w:sz w:val="28"/>
          </w:rPr>
          <w:t>http://www.knigafund.ru/books/172400</w:t>
        </w:r>
      </w:hyperlink>
    </w:p>
    <w:p w:rsidR="007A402E" w:rsidRDefault="009F1D76">
      <w:pPr>
        <w:pStyle w:val="a4"/>
        <w:numPr>
          <w:ilvl w:val="0"/>
          <w:numId w:val="5"/>
        </w:numPr>
        <w:tabs>
          <w:tab w:val="left" w:pos="975"/>
        </w:tabs>
        <w:ind w:right="362" w:firstLine="539"/>
        <w:rPr>
          <w:sz w:val="28"/>
        </w:rPr>
      </w:pPr>
      <w:r>
        <w:rPr>
          <w:sz w:val="28"/>
        </w:rPr>
        <w:t>Котлер Ф., Армстронг Г., Сондерс Д., Вонг В. Основы маркетинга, 5-е европейское изд.: Пер. с англ. - М.: ООО «И.Д.Вильямс»,</w:t>
      </w:r>
      <w:r>
        <w:rPr>
          <w:spacing w:val="-9"/>
          <w:sz w:val="28"/>
        </w:rPr>
        <w:t xml:space="preserve"> </w:t>
      </w:r>
      <w:r>
        <w:rPr>
          <w:sz w:val="28"/>
        </w:rPr>
        <w:t>2014.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71" w:firstLine="539"/>
        <w:rPr>
          <w:sz w:val="28"/>
        </w:rPr>
      </w:pPr>
      <w:r>
        <w:rPr>
          <w:sz w:val="28"/>
        </w:rPr>
        <w:t>Корпорат</w:t>
      </w:r>
      <w:r>
        <w:rPr>
          <w:sz w:val="28"/>
        </w:rPr>
        <w:t>ивные финансы и учет: понятия, алгоритмы, показатели: чебное пособие/Ковалев В.В. – М.:Проспект,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87"/>
        </w:tabs>
        <w:ind w:right="370" w:firstLine="539"/>
        <w:rPr>
          <w:sz w:val="28"/>
        </w:rPr>
      </w:pPr>
      <w:r>
        <w:rPr>
          <w:sz w:val="28"/>
        </w:rPr>
        <w:t>Макроэкономика /Л. С. Тарасевич, П.И. Гребенников, А.И. Леусский.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85"/>
        </w:tabs>
        <w:spacing w:line="321" w:lineRule="exact"/>
        <w:ind w:left="1184" w:hanging="424"/>
        <w:rPr>
          <w:sz w:val="28"/>
        </w:rPr>
      </w:pPr>
      <w:r>
        <w:rPr>
          <w:i/>
          <w:sz w:val="28"/>
        </w:rPr>
        <w:t xml:space="preserve">Максимова В.Ф. </w:t>
      </w:r>
      <w:r>
        <w:rPr>
          <w:sz w:val="28"/>
        </w:rPr>
        <w:t>Микроэкономика. Учебник. М.: КноРус.</w:t>
      </w:r>
      <w:r>
        <w:rPr>
          <w:spacing w:val="-7"/>
          <w:sz w:val="28"/>
        </w:rPr>
        <w:t xml:space="preserve"> </w:t>
      </w:r>
      <w:r>
        <w:rPr>
          <w:sz w:val="28"/>
        </w:rPr>
        <w:t>2011.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65" w:firstLine="539"/>
        <w:jc w:val="both"/>
        <w:rPr>
          <w:sz w:val="28"/>
        </w:rPr>
      </w:pPr>
      <w:r>
        <w:rPr>
          <w:sz w:val="28"/>
        </w:rPr>
        <w:t>Маркетинговая стратегия. Курс МВА/ О.Уолкер-мл. и др.; Пер. с англ.- М.,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68" w:firstLine="539"/>
        <w:jc w:val="both"/>
        <w:rPr>
          <w:sz w:val="28"/>
        </w:rPr>
      </w:pPr>
      <w:r>
        <w:rPr>
          <w:sz w:val="28"/>
        </w:rPr>
        <w:t>Назарова З.М., Маутина А.А., КосьяновВ.А., УстиновА.А., Корякина Н.А. Маркетинговая деятельность геологических организаций. – М.,</w:t>
      </w:r>
      <w:r>
        <w:rPr>
          <w:spacing w:val="-14"/>
          <w:sz w:val="28"/>
        </w:rPr>
        <w:t xml:space="preserve"> </w:t>
      </w:r>
      <w:r>
        <w:rPr>
          <w:sz w:val="28"/>
        </w:rPr>
        <w:t>2013.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spacing w:before="2"/>
        <w:ind w:right="364" w:firstLine="539"/>
        <w:jc w:val="both"/>
        <w:rPr>
          <w:sz w:val="28"/>
        </w:rPr>
      </w:pPr>
      <w:r>
        <w:rPr>
          <w:sz w:val="28"/>
        </w:rPr>
        <w:t>Назарова. З.М., Рыжова Л.П.,Арутюнов К.Г., Харламов М.Ф. Методы анализа и диагностики финансово-хозяйственной деятельности геологоразведочных и горных предприятий.- М.: РГГРУ, внутривузовское издание, 2012. Гриф</w:t>
      </w:r>
      <w:r>
        <w:rPr>
          <w:spacing w:val="-5"/>
          <w:sz w:val="28"/>
        </w:rPr>
        <w:t xml:space="preserve"> </w:t>
      </w:r>
      <w:r>
        <w:rPr>
          <w:sz w:val="28"/>
        </w:rPr>
        <w:t>УМО.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64" w:firstLine="539"/>
        <w:jc w:val="both"/>
        <w:rPr>
          <w:sz w:val="28"/>
        </w:rPr>
      </w:pPr>
      <w:r>
        <w:rPr>
          <w:sz w:val="28"/>
        </w:rPr>
        <w:t>Парахина В.Н. Стратегический менеджмент</w:t>
      </w:r>
      <w:r>
        <w:rPr>
          <w:sz w:val="28"/>
        </w:rPr>
        <w:t>: учебник, 6-е изд. – М.: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71" w:firstLine="539"/>
        <w:jc w:val="both"/>
        <w:rPr>
          <w:sz w:val="28"/>
        </w:rPr>
      </w:pPr>
      <w:r>
        <w:rPr>
          <w:sz w:val="28"/>
        </w:rPr>
        <w:t>Петросов А.А. Мангуш К.С. Экономические риски горного производства: Учеб. пособие для вузов.- М.: МГГУ, 2007. Гриф</w:t>
      </w:r>
      <w:r>
        <w:rPr>
          <w:spacing w:val="-16"/>
          <w:sz w:val="28"/>
        </w:rPr>
        <w:t xml:space="preserve"> </w:t>
      </w:r>
      <w:r>
        <w:rPr>
          <w:sz w:val="28"/>
        </w:rPr>
        <w:t>УМО.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72" w:firstLine="539"/>
        <w:jc w:val="both"/>
        <w:rPr>
          <w:sz w:val="28"/>
        </w:rPr>
      </w:pPr>
      <w:r>
        <w:rPr>
          <w:sz w:val="28"/>
        </w:rPr>
        <w:t xml:space="preserve">Управление, организация и планирование ГГР: Учеб. пособ./ В.И.Лисов, З.М.Назарова, В.И.Шендеров </w:t>
      </w:r>
      <w:r>
        <w:rPr>
          <w:sz w:val="28"/>
        </w:rPr>
        <w:t>и др.- Волгоград,</w:t>
      </w:r>
      <w:r>
        <w:rPr>
          <w:spacing w:val="-12"/>
          <w:sz w:val="28"/>
        </w:rPr>
        <w:t xml:space="preserve"> </w:t>
      </w:r>
      <w:r>
        <w:rPr>
          <w:sz w:val="28"/>
        </w:rPr>
        <w:t>2011.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62" w:firstLine="539"/>
        <w:jc w:val="both"/>
        <w:rPr>
          <w:sz w:val="28"/>
        </w:rPr>
      </w:pPr>
      <w:r>
        <w:rPr>
          <w:sz w:val="28"/>
        </w:rPr>
        <w:t>Финансы геологических организаций: учебное пособие для ВПО.- 2-е изд.,перераб.и доп./В.И. Лисов, З.М. Назарова,А.А.Маутина и др. – Волгоград: Издательский Дом «Ин-Фолио», 2013. Гриф ФГАУ</w:t>
      </w:r>
      <w:r>
        <w:rPr>
          <w:spacing w:val="-16"/>
          <w:sz w:val="28"/>
        </w:rPr>
        <w:t xml:space="preserve"> </w:t>
      </w:r>
      <w:r>
        <w:rPr>
          <w:sz w:val="28"/>
        </w:rPr>
        <w:t>«ФИРО».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spacing w:line="322" w:lineRule="exact"/>
        <w:ind w:left="1116" w:hanging="356"/>
        <w:jc w:val="both"/>
        <w:rPr>
          <w:sz w:val="28"/>
        </w:rPr>
      </w:pPr>
      <w:r>
        <w:rPr>
          <w:sz w:val="28"/>
        </w:rPr>
        <w:t>Финансовый менеджмент: учебник/ колле</w:t>
      </w:r>
      <w:r>
        <w:rPr>
          <w:sz w:val="28"/>
        </w:rPr>
        <w:t>ктив авторов; под ред.</w:t>
      </w:r>
      <w:r>
        <w:rPr>
          <w:spacing w:val="-17"/>
          <w:sz w:val="28"/>
        </w:rPr>
        <w:t xml:space="preserve"> </w:t>
      </w:r>
      <w:r>
        <w:rPr>
          <w:sz w:val="28"/>
        </w:rPr>
        <w:t>проф.</w:t>
      </w:r>
    </w:p>
    <w:p w:rsidR="007A402E" w:rsidRDefault="009F1D76">
      <w:pPr>
        <w:pStyle w:val="a3"/>
        <w:spacing w:line="322" w:lineRule="exact"/>
      </w:pPr>
      <w:r>
        <w:t>Е.И. Шохина. – М.: КНОРУС,2012.</w:t>
      </w:r>
    </w:p>
    <w:p w:rsidR="007A402E" w:rsidRDefault="009F1D76">
      <w:pPr>
        <w:pStyle w:val="a4"/>
        <w:numPr>
          <w:ilvl w:val="0"/>
          <w:numId w:val="5"/>
        </w:numPr>
        <w:tabs>
          <w:tab w:val="left" w:pos="1117"/>
        </w:tabs>
        <w:ind w:right="364" w:firstLine="539"/>
        <w:jc w:val="both"/>
        <w:rPr>
          <w:sz w:val="28"/>
        </w:rPr>
      </w:pPr>
      <w:r>
        <w:rPr>
          <w:sz w:val="28"/>
        </w:rPr>
        <w:t>Экономика геологоразведочных работ/Лисов В.И., Назарова З.М., Маутина</w:t>
      </w:r>
      <w:r>
        <w:rPr>
          <w:spacing w:val="59"/>
          <w:sz w:val="28"/>
        </w:rPr>
        <w:t xml:space="preserve"> </w:t>
      </w:r>
      <w:r>
        <w:rPr>
          <w:sz w:val="28"/>
        </w:rPr>
        <w:t>А.А.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др.</w:t>
      </w:r>
      <w:r>
        <w:rPr>
          <w:spacing w:val="58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59"/>
          <w:sz w:val="28"/>
        </w:rPr>
        <w:t xml:space="preserve"> </w:t>
      </w:r>
      <w:r>
        <w:rPr>
          <w:sz w:val="28"/>
        </w:rPr>
        <w:t>Изд.</w:t>
      </w:r>
      <w:r>
        <w:rPr>
          <w:spacing w:val="59"/>
          <w:sz w:val="28"/>
        </w:rPr>
        <w:t xml:space="preserve"> </w:t>
      </w:r>
      <w:r>
        <w:rPr>
          <w:sz w:val="28"/>
        </w:rPr>
        <w:t>дом</w:t>
      </w:r>
      <w:r>
        <w:rPr>
          <w:spacing w:val="58"/>
          <w:sz w:val="28"/>
        </w:rPr>
        <w:t xml:space="preserve"> </w:t>
      </w:r>
      <w:r>
        <w:rPr>
          <w:sz w:val="28"/>
        </w:rPr>
        <w:t>«Ин-Фолио»,</w:t>
      </w:r>
      <w:r>
        <w:rPr>
          <w:spacing w:val="58"/>
          <w:sz w:val="28"/>
        </w:rPr>
        <w:t xml:space="preserve"> </w:t>
      </w:r>
      <w:r>
        <w:rPr>
          <w:sz w:val="28"/>
        </w:rPr>
        <w:t>2012.</w:t>
      </w:r>
      <w:r>
        <w:rPr>
          <w:spacing w:val="57"/>
          <w:sz w:val="28"/>
        </w:rPr>
        <w:t xml:space="preserve"> </w:t>
      </w:r>
      <w:r>
        <w:rPr>
          <w:sz w:val="28"/>
        </w:rPr>
        <w:t>Гриф</w:t>
      </w:r>
      <w:r>
        <w:rPr>
          <w:spacing w:val="59"/>
          <w:sz w:val="28"/>
        </w:rPr>
        <w:t xml:space="preserve"> </w:t>
      </w:r>
      <w:r>
        <w:rPr>
          <w:sz w:val="28"/>
        </w:rPr>
        <w:t>ФГАУ</w:t>
      </w:r>
    </w:p>
    <w:p w:rsidR="007A402E" w:rsidRDefault="009F1D76">
      <w:pPr>
        <w:pStyle w:val="a3"/>
        <w:spacing w:line="321" w:lineRule="exact"/>
      </w:pPr>
      <w:r>
        <w:t>«ФИРО».</w:t>
      </w:r>
    </w:p>
    <w:p w:rsidR="007A402E" w:rsidRDefault="009F1D76">
      <w:pPr>
        <w:ind w:left="2953"/>
        <w:rPr>
          <w:i/>
          <w:sz w:val="28"/>
        </w:rPr>
      </w:pPr>
      <w:r>
        <w:rPr>
          <w:i/>
          <w:sz w:val="28"/>
        </w:rPr>
        <w:t>б) дополнительная литература:</w:t>
      </w:r>
    </w:p>
    <w:p w:rsidR="007A402E" w:rsidRDefault="009F1D76">
      <w:pPr>
        <w:pStyle w:val="a4"/>
        <w:numPr>
          <w:ilvl w:val="0"/>
          <w:numId w:val="4"/>
        </w:numPr>
        <w:tabs>
          <w:tab w:val="left" w:pos="975"/>
        </w:tabs>
        <w:spacing w:before="2"/>
        <w:ind w:right="372" w:firstLine="539"/>
        <w:rPr>
          <w:sz w:val="28"/>
        </w:rPr>
      </w:pPr>
      <w:r>
        <w:rPr>
          <w:sz w:val="28"/>
        </w:rPr>
        <w:t>Информационные ресурсы и технологии в финансовом менеджменте: учебник /Под ред. И.Я. Лукасевича, Г.А. Титоренко. М.: Юнити-Дана,</w:t>
      </w:r>
      <w:r>
        <w:rPr>
          <w:spacing w:val="-20"/>
          <w:sz w:val="28"/>
        </w:rPr>
        <w:t xml:space="preserve"> </w:t>
      </w:r>
      <w:r>
        <w:rPr>
          <w:sz w:val="28"/>
        </w:rPr>
        <w:t>2012.</w:t>
      </w:r>
    </w:p>
    <w:p w:rsidR="007A402E" w:rsidRPr="00A83BFD" w:rsidRDefault="009F1D76">
      <w:pPr>
        <w:pStyle w:val="a3"/>
        <w:spacing w:line="321" w:lineRule="exact"/>
        <w:rPr>
          <w:lang w:val="en-US"/>
        </w:rPr>
      </w:pPr>
      <w:r w:rsidRPr="00A83BFD">
        <w:rPr>
          <w:lang w:val="en-US"/>
        </w:rPr>
        <w:t xml:space="preserve">271 </w:t>
      </w:r>
      <w:r>
        <w:t>с</w:t>
      </w:r>
      <w:r w:rsidRPr="00A83BFD">
        <w:rPr>
          <w:lang w:val="en-US"/>
        </w:rPr>
        <w:t xml:space="preserve">. URL: </w:t>
      </w:r>
      <w:hyperlink r:id="rId11">
        <w:r w:rsidRPr="00A83BFD">
          <w:rPr>
            <w:color w:val="0000FF"/>
            <w:lang w:val="en-US"/>
          </w:rPr>
          <w:t>http://www.knigafund.ru/books/149240</w:t>
        </w:r>
      </w:hyperlink>
    </w:p>
    <w:p w:rsidR="007A402E" w:rsidRDefault="009F1D76">
      <w:pPr>
        <w:pStyle w:val="a4"/>
        <w:numPr>
          <w:ilvl w:val="0"/>
          <w:numId w:val="4"/>
        </w:numPr>
        <w:tabs>
          <w:tab w:val="left" w:pos="975"/>
        </w:tabs>
        <w:spacing w:line="322" w:lineRule="exact"/>
        <w:ind w:left="974" w:hanging="214"/>
        <w:rPr>
          <w:sz w:val="28"/>
        </w:rPr>
      </w:pPr>
      <w:r>
        <w:rPr>
          <w:sz w:val="28"/>
        </w:rPr>
        <w:t>Финансовый</w:t>
      </w:r>
      <w:r>
        <w:rPr>
          <w:spacing w:val="33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вузов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ред.</w:t>
      </w:r>
      <w:r>
        <w:rPr>
          <w:spacing w:val="31"/>
          <w:sz w:val="28"/>
        </w:rPr>
        <w:t xml:space="preserve"> </w:t>
      </w:r>
      <w:r>
        <w:rPr>
          <w:sz w:val="28"/>
        </w:rPr>
        <w:t>Г.Б.</w:t>
      </w:r>
      <w:r>
        <w:rPr>
          <w:spacing w:val="34"/>
          <w:sz w:val="28"/>
        </w:rPr>
        <w:t xml:space="preserve"> </w:t>
      </w:r>
      <w:r>
        <w:rPr>
          <w:sz w:val="28"/>
        </w:rPr>
        <w:t>Поляка.</w:t>
      </w:r>
    </w:p>
    <w:p w:rsidR="007A402E" w:rsidRDefault="009F1D76">
      <w:pPr>
        <w:pStyle w:val="a3"/>
      </w:pPr>
      <w:r>
        <w:t xml:space="preserve">М.: Юнити-Дана, 2012 г. 527 с. URL: </w:t>
      </w:r>
      <w:hyperlink r:id="rId12">
        <w:r>
          <w:rPr>
            <w:color w:val="0000FF"/>
          </w:rPr>
          <w:t>http://www.knigafund.ru/books/169565</w:t>
        </w:r>
      </w:hyperlink>
    </w:p>
    <w:p w:rsidR="007A402E" w:rsidRDefault="007A402E">
      <w:pPr>
        <w:sectPr w:rsidR="007A402E">
          <w:pgSz w:w="11910" w:h="16840"/>
          <w:pgMar w:top="1040" w:right="480" w:bottom="960" w:left="1480" w:header="0" w:footer="699" w:gutter="0"/>
          <w:cols w:space="720"/>
        </w:sectPr>
      </w:pPr>
    </w:p>
    <w:p w:rsidR="007A402E" w:rsidRDefault="009F1D76">
      <w:pPr>
        <w:pStyle w:val="a4"/>
        <w:numPr>
          <w:ilvl w:val="0"/>
          <w:numId w:val="4"/>
        </w:numPr>
        <w:tabs>
          <w:tab w:val="left" w:pos="975"/>
        </w:tabs>
        <w:spacing w:before="67"/>
        <w:ind w:right="363" w:firstLine="539"/>
        <w:jc w:val="both"/>
        <w:rPr>
          <w:sz w:val="28"/>
        </w:rPr>
      </w:pPr>
      <w:r>
        <w:rPr>
          <w:sz w:val="28"/>
        </w:rPr>
        <w:lastRenderedPageBreak/>
        <w:t>Современные финансовые технологии управления предприятием</w:t>
      </w:r>
      <w:r>
        <w:rPr>
          <w:sz w:val="28"/>
        </w:rPr>
        <w:t>: реорганизация финансовой функции. Консалтинговая группа MD. URL:</w:t>
      </w:r>
      <w:hyperlink r:id="rId13">
        <w:r>
          <w:rPr>
            <w:color w:val="0000FF"/>
            <w:sz w:val="28"/>
          </w:rPr>
          <w:t xml:space="preserve"> http://mdhr.ru/articles/html/article32592.html</w:t>
        </w:r>
        <w:r>
          <w:rPr>
            <w:sz w:val="28"/>
          </w:rPr>
          <w:t>.</w:t>
        </w:r>
      </w:hyperlink>
    </w:p>
    <w:p w:rsidR="007A402E" w:rsidRDefault="009F1D76">
      <w:pPr>
        <w:spacing w:before="2" w:line="322" w:lineRule="exact"/>
        <w:ind w:left="3405"/>
        <w:jc w:val="both"/>
        <w:rPr>
          <w:i/>
          <w:sz w:val="28"/>
        </w:rPr>
      </w:pPr>
      <w:r>
        <w:rPr>
          <w:i/>
          <w:sz w:val="28"/>
        </w:rPr>
        <w:t>в) электронные ресурсы:</w:t>
      </w:r>
    </w:p>
    <w:p w:rsidR="007A402E" w:rsidRDefault="009F1D76">
      <w:pPr>
        <w:pStyle w:val="a3"/>
        <w:ind w:left="761" w:right="4820"/>
      </w:pPr>
      <w:r>
        <w:t>1. Официальный сайт МГРИ-РГГРУ 2.ЭБС ЛАНЬ</w:t>
      </w:r>
      <w:r>
        <w:rPr>
          <w:color w:val="0000FF"/>
          <w:spacing w:val="60"/>
        </w:rPr>
        <w:t xml:space="preserve"> </w:t>
      </w:r>
      <w:hyperlink r:id="rId14">
        <w:r>
          <w:rPr>
            <w:color w:val="0000FF"/>
            <w:u w:val="single" w:color="0000FF"/>
          </w:rPr>
          <w:t>http://e.lanbook.com/</w:t>
        </w:r>
      </w:hyperlink>
    </w:p>
    <w:p w:rsidR="007A402E" w:rsidRDefault="009F1D76">
      <w:pPr>
        <w:pStyle w:val="a4"/>
        <w:numPr>
          <w:ilvl w:val="0"/>
          <w:numId w:val="3"/>
        </w:numPr>
        <w:tabs>
          <w:tab w:val="left" w:pos="975"/>
          <w:tab w:val="left" w:pos="2502"/>
        </w:tabs>
        <w:spacing w:line="321" w:lineRule="exact"/>
        <w:ind w:hanging="214"/>
        <w:rPr>
          <w:sz w:val="28"/>
        </w:rPr>
      </w:pPr>
      <w:r>
        <w:rPr>
          <w:sz w:val="28"/>
        </w:rPr>
        <w:t>ЭБС КДУ</w:t>
      </w:r>
      <w:r>
        <w:rPr>
          <w:sz w:val="28"/>
        </w:rPr>
        <w:tab/>
      </w:r>
      <w:hyperlink r:id="rId15">
        <w:r>
          <w:rPr>
            <w:color w:val="0000FF"/>
            <w:sz w:val="28"/>
            <w:u w:val="single" w:color="0000FF"/>
          </w:rPr>
          <w:t>https://mgri-rggru.bibliotech.ru/</w:t>
        </w:r>
      </w:hyperlink>
    </w:p>
    <w:p w:rsidR="007A402E" w:rsidRDefault="009F1D76">
      <w:pPr>
        <w:pStyle w:val="a4"/>
        <w:numPr>
          <w:ilvl w:val="0"/>
          <w:numId w:val="3"/>
        </w:numPr>
        <w:tabs>
          <w:tab w:val="left" w:pos="975"/>
          <w:tab w:val="left" w:pos="3923"/>
        </w:tabs>
        <w:spacing w:before="2"/>
        <w:ind w:left="222" w:right="362" w:firstLine="539"/>
        <w:rPr>
          <w:sz w:val="28"/>
        </w:rPr>
      </w:pPr>
      <w:r>
        <w:rPr>
          <w:sz w:val="28"/>
        </w:rPr>
        <w:t>Официальный сайт МГРИ-РГГРУ. Раздел: Учебные фонды - Учебно-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ab/>
      </w:r>
      <w:hyperlink r:id="rId16">
        <w:r>
          <w:rPr>
            <w:color w:val="0000FF"/>
            <w:sz w:val="28"/>
            <w:u w:val="single" w:color="0000FF"/>
          </w:rPr>
          <w:t>http://mgri-rggru.ru/fondi/libraries</w:t>
        </w:r>
      </w:hyperlink>
    </w:p>
    <w:p w:rsidR="007A402E" w:rsidRDefault="009F1D76">
      <w:pPr>
        <w:pStyle w:val="a4"/>
        <w:numPr>
          <w:ilvl w:val="0"/>
          <w:numId w:val="3"/>
        </w:numPr>
        <w:tabs>
          <w:tab w:val="left" w:pos="1043"/>
        </w:tabs>
        <w:spacing w:line="321" w:lineRule="exact"/>
        <w:ind w:left="1042" w:hanging="282"/>
        <w:rPr>
          <w:sz w:val="28"/>
        </w:rPr>
      </w:pPr>
      <w:r>
        <w:rPr>
          <w:sz w:val="28"/>
        </w:rPr>
        <w:t>Научная электронная библиотека eLibrary.</w:t>
      </w:r>
      <w:r>
        <w:rPr>
          <w:spacing w:val="-8"/>
          <w:sz w:val="28"/>
        </w:rPr>
        <w:t xml:space="preserve"> </w:t>
      </w:r>
      <w:hyperlink r:id="rId17">
        <w:r>
          <w:rPr>
            <w:sz w:val="28"/>
          </w:rPr>
          <w:t>www.elibrary.ru</w:t>
        </w:r>
      </w:hyperlink>
    </w:p>
    <w:p w:rsidR="007A402E" w:rsidRDefault="009F1D76">
      <w:pPr>
        <w:pStyle w:val="a4"/>
        <w:numPr>
          <w:ilvl w:val="0"/>
          <w:numId w:val="3"/>
        </w:numPr>
        <w:tabs>
          <w:tab w:val="left" w:pos="1043"/>
        </w:tabs>
        <w:ind w:left="1042" w:hanging="282"/>
        <w:rPr>
          <w:sz w:val="28"/>
        </w:rPr>
      </w:pPr>
      <w:r>
        <w:rPr>
          <w:sz w:val="28"/>
        </w:rPr>
        <w:t>Геологическая электронная библиотека.</w:t>
      </w:r>
      <w:r>
        <w:rPr>
          <w:spacing w:val="-2"/>
          <w:sz w:val="28"/>
        </w:rPr>
        <w:t xml:space="preserve"> </w:t>
      </w:r>
      <w:hyperlink r:id="rId18">
        <w:r>
          <w:rPr>
            <w:sz w:val="28"/>
          </w:rPr>
          <w:t>www.geokniga.org</w:t>
        </w:r>
      </w:hyperlink>
    </w:p>
    <w:p w:rsidR="007A402E" w:rsidRDefault="009F1D76">
      <w:pPr>
        <w:pStyle w:val="a4"/>
        <w:numPr>
          <w:ilvl w:val="0"/>
          <w:numId w:val="3"/>
        </w:numPr>
        <w:tabs>
          <w:tab w:val="left" w:pos="1043"/>
        </w:tabs>
        <w:ind w:left="761" w:right="2025" w:firstLine="0"/>
        <w:rPr>
          <w:sz w:val="28"/>
        </w:rPr>
      </w:pPr>
      <w:r>
        <w:rPr>
          <w:sz w:val="28"/>
        </w:rPr>
        <w:t xml:space="preserve">Официальный сайт Центрального банка РФ // </w:t>
      </w:r>
      <w:hyperlink r:id="rId19">
        <w:r>
          <w:rPr>
            <w:color w:val="0000FF"/>
            <w:sz w:val="28"/>
          </w:rPr>
          <w:t>www.cbr.ru</w:t>
        </w:r>
      </w:hyperlink>
      <w:r>
        <w:rPr>
          <w:sz w:val="28"/>
        </w:rPr>
        <w:t xml:space="preserve"> 8.Официальный сайт Росстата //</w:t>
      </w:r>
      <w:r>
        <w:rPr>
          <w:spacing w:val="-4"/>
          <w:sz w:val="28"/>
        </w:rPr>
        <w:t xml:space="preserve"> </w:t>
      </w:r>
      <w:hyperlink r:id="rId20">
        <w:r>
          <w:rPr>
            <w:color w:val="0000FF"/>
            <w:sz w:val="28"/>
          </w:rPr>
          <w:t>www.gks.ru</w:t>
        </w:r>
      </w:hyperlink>
    </w:p>
    <w:p w:rsidR="007A402E" w:rsidRDefault="009F1D76">
      <w:pPr>
        <w:pStyle w:val="a3"/>
        <w:tabs>
          <w:tab w:val="left" w:pos="3702"/>
          <w:tab w:val="left" w:pos="5354"/>
          <w:tab w:val="left" w:pos="7262"/>
          <w:tab w:val="left" w:pos="8907"/>
        </w:tabs>
        <w:spacing w:before="1"/>
        <w:ind w:left="761" w:right="368"/>
      </w:pPr>
      <w:r>
        <w:t xml:space="preserve">9.Официальный сайт Федерального </w:t>
      </w:r>
      <w:r>
        <w:t xml:space="preserve">Казначейства РФ. – </w:t>
      </w:r>
      <w:hyperlink r:id="rId21">
        <w:r>
          <w:rPr>
            <w:color w:val="0000FF"/>
          </w:rPr>
          <w:t>www.roskazna.ru</w:t>
        </w:r>
      </w:hyperlink>
      <w:r>
        <w:t xml:space="preserve"> 10.Официальный сайт Министерства финансов // </w:t>
      </w:r>
      <w:hyperlink r:id="rId22">
        <w:r>
          <w:rPr>
            <w:color w:val="0000FF"/>
          </w:rPr>
          <w:t>http://www.minfin.ru</w:t>
        </w:r>
      </w:hyperlink>
      <w:r>
        <w:t xml:space="preserve"> 11.Статистический</w:t>
      </w:r>
      <w:r>
        <w:tab/>
        <w:t>сборник</w:t>
      </w:r>
      <w:r>
        <w:tab/>
        <w:t>«Финансы</w:t>
      </w:r>
      <w:r>
        <w:tab/>
        <w:t>России»</w:t>
      </w:r>
      <w:r>
        <w:tab/>
      </w:r>
      <w:r>
        <w:rPr>
          <w:spacing w:val="-4"/>
        </w:rPr>
        <w:t>//http:</w:t>
      </w:r>
    </w:p>
    <w:p w:rsidR="007A402E" w:rsidRPr="00A83BFD" w:rsidRDefault="009F1D76">
      <w:pPr>
        <w:pStyle w:val="a3"/>
        <w:ind w:right="360"/>
        <w:rPr>
          <w:lang w:val="en-US"/>
        </w:rPr>
      </w:pPr>
      <w:r w:rsidRPr="00A83BFD">
        <w:rPr>
          <w:lang w:val="en-US"/>
        </w:rPr>
        <w:t>//</w:t>
      </w:r>
      <w:hyperlink r:id="rId23">
        <w:r w:rsidRPr="00A83BFD">
          <w:rPr>
            <w:lang w:val="en-US"/>
          </w:rPr>
          <w:t>www.gks.ru/wps/wcm/connect/rosstat/rosstatsite/main/publishing/catalog/statistic</w:t>
        </w:r>
      </w:hyperlink>
      <w:r w:rsidRPr="00A83BFD">
        <w:rPr>
          <w:lang w:val="en-US"/>
        </w:rPr>
        <w:t xml:space="preserve"> Collections/doc_1138717651859</w:t>
      </w:r>
    </w:p>
    <w:p w:rsidR="007A402E" w:rsidRDefault="009F1D76">
      <w:pPr>
        <w:pStyle w:val="a4"/>
        <w:numPr>
          <w:ilvl w:val="0"/>
          <w:numId w:val="2"/>
        </w:numPr>
        <w:tabs>
          <w:tab w:val="left" w:pos="1185"/>
        </w:tabs>
        <w:spacing w:line="321" w:lineRule="exact"/>
        <w:ind w:hanging="424"/>
        <w:rPr>
          <w:sz w:val="28"/>
        </w:rPr>
      </w:pPr>
      <w:r>
        <w:rPr>
          <w:sz w:val="28"/>
        </w:rPr>
        <w:t>Журнал «Коммерсант» //</w:t>
      </w:r>
      <w:r>
        <w:rPr>
          <w:spacing w:val="-2"/>
          <w:sz w:val="28"/>
        </w:rPr>
        <w:t xml:space="preserve"> </w:t>
      </w:r>
      <w:hyperlink r:id="rId24">
        <w:r>
          <w:rPr>
            <w:color w:val="0000FF"/>
            <w:sz w:val="28"/>
          </w:rPr>
          <w:t>www.kommersant.ru</w:t>
        </w:r>
      </w:hyperlink>
    </w:p>
    <w:p w:rsidR="007A402E" w:rsidRDefault="009F1D76">
      <w:pPr>
        <w:pStyle w:val="a4"/>
        <w:numPr>
          <w:ilvl w:val="0"/>
          <w:numId w:val="2"/>
        </w:numPr>
        <w:tabs>
          <w:tab w:val="left" w:pos="1185"/>
        </w:tabs>
        <w:ind w:hanging="424"/>
        <w:rPr>
          <w:sz w:val="28"/>
        </w:rPr>
      </w:pPr>
      <w:r>
        <w:rPr>
          <w:sz w:val="28"/>
        </w:rPr>
        <w:t>Журнал «Экономика России: XXI век» //</w:t>
      </w:r>
      <w:r>
        <w:rPr>
          <w:spacing w:val="-7"/>
          <w:sz w:val="28"/>
        </w:rPr>
        <w:t xml:space="preserve"> </w:t>
      </w:r>
      <w:hyperlink r:id="rId25">
        <w:r>
          <w:rPr>
            <w:color w:val="0000FF"/>
            <w:sz w:val="28"/>
          </w:rPr>
          <w:t>www.ruseconomy.ru</w:t>
        </w:r>
      </w:hyperlink>
    </w:p>
    <w:p w:rsidR="007A402E" w:rsidRDefault="009F1D76">
      <w:pPr>
        <w:pStyle w:val="a4"/>
        <w:numPr>
          <w:ilvl w:val="0"/>
          <w:numId w:val="2"/>
        </w:numPr>
        <w:tabs>
          <w:tab w:val="left" w:pos="1185"/>
        </w:tabs>
        <w:spacing w:before="1"/>
        <w:ind w:left="761" w:right="471" w:firstLine="0"/>
        <w:rPr>
          <w:sz w:val="28"/>
        </w:rPr>
      </w:pPr>
      <w:r>
        <w:rPr>
          <w:sz w:val="28"/>
        </w:rPr>
        <w:t xml:space="preserve">Журнал «Экономический анализ: теория и практика» // </w:t>
      </w:r>
      <w:r>
        <w:rPr>
          <w:color w:val="0000FF"/>
          <w:sz w:val="28"/>
        </w:rPr>
        <w:t>www.finizdat. ru/journal/analiz</w:t>
      </w:r>
    </w:p>
    <w:p w:rsidR="007A402E" w:rsidRDefault="009F1D76">
      <w:pPr>
        <w:pStyle w:val="a3"/>
        <w:ind w:left="761" w:right="3221"/>
      </w:pPr>
      <w:r>
        <w:t xml:space="preserve">15 .Журнал «Эксперт» // </w:t>
      </w:r>
      <w:hyperlink r:id="rId26">
        <w:r>
          <w:rPr>
            <w:color w:val="0000FF"/>
          </w:rPr>
          <w:t>http://www.expert.ru</w:t>
        </w:r>
      </w:hyperlink>
      <w:r>
        <w:t xml:space="preserve"> 16.Журнал «Экономист» // </w:t>
      </w:r>
      <w:hyperlink r:id="rId27">
        <w:r>
          <w:rPr>
            <w:color w:val="0000FF"/>
          </w:rPr>
          <w:t>www.economist.com.ru</w:t>
        </w:r>
      </w:hyperlink>
    </w:p>
    <w:p w:rsidR="007A402E" w:rsidRDefault="009F1D76">
      <w:pPr>
        <w:pStyle w:val="a4"/>
        <w:numPr>
          <w:ilvl w:val="0"/>
          <w:numId w:val="1"/>
        </w:numPr>
        <w:tabs>
          <w:tab w:val="left" w:pos="1185"/>
        </w:tabs>
        <w:spacing w:line="321" w:lineRule="exact"/>
        <w:ind w:hanging="424"/>
        <w:rPr>
          <w:sz w:val="28"/>
        </w:rPr>
      </w:pPr>
      <w:r>
        <w:rPr>
          <w:sz w:val="28"/>
        </w:rPr>
        <w:t>Финансы организаций // http:</w:t>
      </w:r>
    </w:p>
    <w:p w:rsidR="007A402E" w:rsidRDefault="009F1D76">
      <w:pPr>
        <w:pStyle w:val="a3"/>
        <w:ind w:left="761"/>
      </w:pPr>
      <w:r>
        <w:t>//</w:t>
      </w:r>
      <w:hyperlink r:id="rId28">
        <w:r>
          <w:t>www.gks.ru/wps/wcm/connect/rosstat/rosstatsite/main/finance/#</w:t>
        </w:r>
      </w:hyperlink>
    </w:p>
    <w:p w:rsidR="007A402E" w:rsidRDefault="009F1D76">
      <w:pPr>
        <w:pStyle w:val="a4"/>
        <w:numPr>
          <w:ilvl w:val="0"/>
          <w:numId w:val="1"/>
        </w:numPr>
        <w:tabs>
          <w:tab w:val="left" w:pos="1185"/>
        </w:tabs>
        <w:spacing w:before="2"/>
        <w:ind w:left="761" w:right="1568" w:firstLine="0"/>
        <w:rPr>
          <w:sz w:val="28"/>
        </w:rPr>
      </w:pPr>
      <w:r>
        <w:rPr>
          <w:sz w:val="28"/>
        </w:rPr>
        <w:t>Инструменты денежно-кредитной политики Банка России //</w:t>
      </w:r>
      <w:hyperlink r:id="rId29">
        <w:r>
          <w:rPr>
            <w:color w:val="0000FF"/>
            <w:sz w:val="28"/>
          </w:rPr>
          <w:t xml:space="preserve"> http://www.cbr.ru/statistics/?Prtid=idkp_br</w:t>
        </w:r>
      </w:hyperlink>
    </w:p>
    <w:p w:rsidR="007A402E" w:rsidRDefault="009F1D76">
      <w:pPr>
        <w:pStyle w:val="a4"/>
        <w:numPr>
          <w:ilvl w:val="0"/>
          <w:numId w:val="1"/>
        </w:numPr>
        <w:tabs>
          <w:tab w:val="left" w:pos="1185"/>
        </w:tabs>
        <w:ind w:left="761" w:right="1146" w:firstLine="0"/>
        <w:rPr>
          <w:sz w:val="28"/>
        </w:rPr>
      </w:pPr>
      <w:r>
        <w:rPr>
          <w:sz w:val="28"/>
        </w:rPr>
        <w:t xml:space="preserve">Платежная система РФ // </w:t>
      </w:r>
      <w:hyperlink r:id="rId30">
        <w:r>
          <w:rPr>
            <w:color w:val="0000FF"/>
            <w:sz w:val="28"/>
          </w:rPr>
          <w:t>http://www.cbr.ru/statistics/?Prtid=psRF</w:t>
        </w:r>
      </w:hyperlink>
      <w:r>
        <w:rPr>
          <w:sz w:val="28"/>
        </w:rPr>
        <w:t xml:space="preserve"> 20.Бюллетень банковской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</w:t>
      </w:r>
    </w:p>
    <w:p w:rsidR="007A402E" w:rsidRDefault="009F1D76">
      <w:pPr>
        <w:pStyle w:val="a3"/>
        <w:spacing w:line="322" w:lineRule="exact"/>
        <w:ind w:left="761"/>
      </w:pPr>
      <w:r>
        <w:t xml:space="preserve">// </w:t>
      </w:r>
      <w:hyperlink r:id="rId31">
        <w:r>
          <w:rPr>
            <w:color w:val="0000FF"/>
          </w:rPr>
          <w:t>http://www.cbr.ru/publ/main.asp?Prtid=BBS</w:t>
        </w:r>
      </w:hyperlink>
    </w:p>
    <w:p w:rsidR="007A402E" w:rsidRDefault="009F1D76">
      <w:pPr>
        <w:pStyle w:val="a3"/>
        <w:spacing w:line="322" w:lineRule="exact"/>
        <w:ind w:left="761"/>
      </w:pPr>
      <w:r>
        <w:t>21. Журнал «Деньги и кредит»</w:t>
      </w:r>
    </w:p>
    <w:p w:rsidR="007A402E" w:rsidRDefault="009F1D76">
      <w:pPr>
        <w:pStyle w:val="a3"/>
        <w:ind w:left="831"/>
      </w:pPr>
      <w:r>
        <w:t>//</w:t>
      </w:r>
      <w:hyperlink r:id="rId32">
        <w:r>
          <w:rPr>
            <w:color w:val="0000FF"/>
            <w:u w:val="single" w:color="0000FF"/>
          </w:rPr>
          <w:t>http://www.cbr.ru/publ/main.asp?Prtid=MoneyAndCredit</w:t>
        </w:r>
      </w:hyperlink>
    </w:p>
    <w:p w:rsidR="007A402E" w:rsidRDefault="007A402E">
      <w:pPr>
        <w:pStyle w:val="a3"/>
        <w:spacing w:before="8"/>
        <w:ind w:left="0"/>
        <w:rPr>
          <w:sz w:val="20"/>
        </w:rPr>
      </w:pPr>
    </w:p>
    <w:p w:rsidR="007A402E" w:rsidRDefault="009F1D76">
      <w:pPr>
        <w:pStyle w:val="Heading1"/>
        <w:spacing w:before="89" w:line="319" w:lineRule="exact"/>
        <w:ind w:left="941"/>
        <w:jc w:val="both"/>
      </w:pPr>
      <w:r>
        <w:t>9. Материально-техническое обеспечение</w:t>
      </w:r>
      <w:r>
        <w:rPr>
          <w:spacing w:val="64"/>
        </w:rPr>
        <w:t xml:space="preserve"> </w:t>
      </w:r>
      <w:r>
        <w:t>практики</w:t>
      </w:r>
    </w:p>
    <w:p w:rsidR="007A402E" w:rsidRDefault="009F1D76">
      <w:pPr>
        <w:pStyle w:val="a3"/>
        <w:ind w:right="362" w:firstLine="539"/>
        <w:jc w:val="both"/>
      </w:pPr>
      <w:r>
        <w:t>Материально-техническое обеспечение практики соответствует требованиям «Положения</w:t>
      </w:r>
      <w:r>
        <w:t xml:space="preserve"> об организации учебного процесса в МГРИ- РГГРУ» и включает компьютерные классы с выходом в Интернет и электронно-образовательную среду (раздел обеспечение учебного процесса) и библиотечный фонд</w:t>
      </w:r>
      <w:r>
        <w:rPr>
          <w:spacing w:val="-1"/>
        </w:rPr>
        <w:t xml:space="preserve"> </w:t>
      </w:r>
      <w:r>
        <w:t>университета.</w:t>
      </w:r>
    </w:p>
    <w:sectPr w:rsidR="007A402E" w:rsidSect="007A402E">
      <w:pgSz w:w="11910" w:h="16840"/>
      <w:pgMar w:top="1040" w:right="480" w:bottom="960" w:left="14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76" w:rsidRDefault="009F1D76" w:rsidP="007A402E">
      <w:r>
        <w:separator/>
      </w:r>
    </w:p>
  </w:endnote>
  <w:endnote w:type="continuationSeparator" w:id="1">
    <w:p w:rsidR="009F1D76" w:rsidRDefault="009F1D76" w:rsidP="007A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2E" w:rsidRDefault="007A402E">
    <w:pPr>
      <w:pStyle w:val="a3"/>
      <w:spacing w:line="14" w:lineRule="auto"/>
      <w:ind w:left="0"/>
      <w:rPr>
        <w:sz w:val="19"/>
      </w:rPr>
    </w:pPr>
    <w:r w:rsidRPr="007A40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5pt;margin-top:791.95pt;width:16pt;height:15.3pt;z-index:-251658752;mso-position-horizontal-relative:page;mso-position-vertical-relative:page" filled="f" stroked="f">
          <v:textbox inset="0,0,0,0">
            <w:txbxContent>
              <w:p w:rsidR="007A402E" w:rsidRDefault="007A402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F1D7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3BF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76" w:rsidRDefault="009F1D76" w:rsidP="007A402E">
      <w:r>
        <w:separator/>
      </w:r>
    </w:p>
  </w:footnote>
  <w:footnote w:type="continuationSeparator" w:id="1">
    <w:p w:rsidR="009F1D76" w:rsidRDefault="009F1D76" w:rsidP="007A4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931"/>
    <w:multiLevelType w:val="hybridMultilevel"/>
    <w:tmpl w:val="4712DF7C"/>
    <w:lvl w:ilvl="0" w:tplc="5DD0585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EBC5478">
      <w:numFmt w:val="bullet"/>
      <w:lvlText w:val="•"/>
      <w:lvlJc w:val="left"/>
      <w:pPr>
        <w:ind w:left="467" w:hanging="240"/>
      </w:pPr>
      <w:rPr>
        <w:rFonts w:hint="default"/>
        <w:lang w:val="ru-RU" w:eastAsia="ru-RU" w:bidi="ru-RU"/>
      </w:rPr>
    </w:lvl>
    <w:lvl w:ilvl="2" w:tplc="EACAC976">
      <w:numFmt w:val="bullet"/>
      <w:lvlText w:val="•"/>
      <w:lvlJc w:val="left"/>
      <w:pPr>
        <w:ind w:left="834" w:hanging="240"/>
      </w:pPr>
      <w:rPr>
        <w:rFonts w:hint="default"/>
        <w:lang w:val="ru-RU" w:eastAsia="ru-RU" w:bidi="ru-RU"/>
      </w:rPr>
    </w:lvl>
    <w:lvl w:ilvl="3" w:tplc="567C2558">
      <w:numFmt w:val="bullet"/>
      <w:lvlText w:val="•"/>
      <w:lvlJc w:val="left"/>
      <w:pPr>
        <w:ind w:left="1201" w:hanging="240"/>
      </w:pPr>
      <w:rPr>
        <w:rFonts w:hint="default"/>
        <w:lang w:val="ru-RU" w:eastAsia="ru-RU" w:bidi="ru-RU"/>
      </w:rPr>
    </w:lvl>
    <w:lvl w:ilvl="4" w:tplc="1C64897E">
      <w:numFmt w:val="bullet"/>
      <w:lvlText w:val="•"/>
      <w:lvlJc w:val="left"/>
      <w:pPr>
        <w:ind w:left="1568" w:hanging="240"/>
      </w:pPr>
      <w:rPr>
        <w:rFonts w:hint="default"/>
        <w:lang w:val="ru-RU" w:eastAsia="ru-RU" w:bidi="ru-RU"/>
      </w:rPr>
    </w:lvl>
    <w:lvl w:ilvl="5" w:tplc="0DCC90A4">
      <w:numFmt w:val="bullet"/>
      <w:lvlText w:val="•"/>
      <w:lvlJc w:val="left"/>
      <w:pPr>
        <w:ind w:left="1935" w:hanging="240"/>
      </w:pPr>
      <w:rPr>
        <w:rFonts w:hint="default"/>
        <w:lang w:val="ru-RU" w:eastAsia="ru-RU" w:bidi="ru-RU"/>
      </w:rPr>
    </w:lvl>
    <w:lvl w:ilvl="6" w:tplc="46687E3A">
      <w:numFmt w:val="bullet"/>
      <w:lvlText w:val="•"/>
      <w:lvlJc w:val="left"/>
      <w:pPr>
        <w:ind w:left="2302" w:hanging="240"/>
      </w:pPr>
      <w:rPr>
        <w:rFonts w:hint="default"/>
        <w:lang w:val="ru-RU" w:eastAsia="ru-RU" w:bidi="ru-RU"/>
      </w:rPr>
    </w:lvl>
    <w:lvl w:ilvl="7" w:tplc="FA0C5AD2">
      <w:numFmt w:val="bullet"/>
      <w:lvlText w:val="•"/>
      <w:lvlJc w:val="left"/>
      <w:pPr>
        <w:ind w:left="2669" w:hanging="240"/>
      </w:pPr>
      <w:rPr>
        <w:rFonts w:hint="default"/>
        <w:lang w:val="ru-RU" w:eastAsia="ru-RU" w:bidi="ru-RU"/>
      </w:rPr>
    </w:lvl>
    <w:lvl w:ilvl="8" w:tplc="9D7C2FF2">
      <w:numFmt w:val="bullet"/>
      <w:lvlText w:val="•"/>
      <w:lvlJc w:val="left"/>
      <w:pPr>
        <w:ind w:left="3036" w:hanging="240"/>
      </w:pPr>
      <w:rPr>
        <w:rFonts w:hint="default"/>
        <w:lang w:val="ru-RU" w:eastAsia="ru-RU" w:bidi="ru-RU"/>
      </w:rPr>
    </w:lvl>
  </w:abstractNum>
  <w:abstractNum w:abstractNumId="1">
    <w:nsid w:val="078F386D"/>
    <w:multiLevelType w:val="hybridMultilevel"/>
    <w:tmpl w:val="B3962F48"/>
    <w:lvl w:ilvl="0" w:tplc="28824D64">
      <w:start w:val="3"/>
      <w:numFmt w:val="decimal"/>
      <w:lvlText w:val="%1."/>
      <w:lvlJc w:val="left"/>
      <w:pPr>
        <w:ind w:left="97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74A2D958">
      <w:numFmt w:val="bullet"/>
      <w:lvlText w:val="•"/>
      <w:lvlJc w:val="left"/>
      <w:pPr>
        <w:ind w:left="1876" w:hanging="213"/>
      </w:pPr>
      <w:rPr>
        <w:rFonts w:hint="default"/>
        <w:lang w:val="ru-RU" w:eastAsia="ru-RU" w:bidi="ru-RU"/>
      </w:rPr>
    </w:lvl>
    <w:lvl w:ilvl="2" w:tplc="892C05E8">
      <w:numFmt w:val="bullet"/>
      <w:lvlText w:val="•"/>
      <w:lvlJc w:val="left"/>
      <w:pPr>
        <w:ind w:left="2773" w:hanging="213"/>
      </w:pPr>
      <w:rPr>
        <w:rFonts w:hint="default"/>
        <w:lang w:val="ru-RU" w:eastAsia="ru-RU" w:bidi="ru-RU"/>
      </w:rPr>
    </w:lvl>
    <w:lvl w:ilvl="3" w:tplc="DEF05738">
      <w:numFmt w:val="bullet"/>
      <w:lvlText w:val="•"/>
      <w:lvlJc w:val="left"/>
      <w:pPr>
        <w:ind w:left="3669" w:hanging="213"/>
      </w:pPr>
      <w:rPr>
        <w:rFonts w:hint="default"/>
        <w:lang w:val="ru-RU" w:eastAsia="ru-RU" w:bidi="ru-RU"/>
      </w:rPr>
    </w:lvl>
    <w:lvl w:ilvl="4" w:tplc="63C28E70">
      <w:numFmt w:val="bullet"/>
      <w:lvlText w:val="•"/>
      <w:lvlJc w:val="left"/>
      <w:pPr>
        <w:ind w:left="4566" w:hanging="213"/>
      </w:pPr>
      <w:rPr>
        <w:rFonts w:hint="default"/>
        <w:lang w:val="ru-RU" w:eastAsia="ru-RU" w:bidi="ru-RU"/>
      </w:rPr>
    </w:lvl>
    <w:lvl w:ilvl="5" w:tplc="C5C6E16E">
      <w:numFmt w:val="bullet"/>
      <w:lvlText w:val="•"/>
      <w:lvlJc w:val="left"/>
      <w:pPr>
        <w:ind w:left="5463" w:hanging="213"/>
      </w:pPr>
      <w:rPr>
        <w:rFonts w:hint="default"/>
        <w:lang w:val="ru-RU" w:eastAsia="ru-RU" w:bidi="ru-RU"/>
      </w:rPr>
    </w:lvl>
    <w:lvl w:ilvl="6" w:tplc="D99822FC">
      <w:numFmt w:val="bullet"/>
      <w:lvlText w:val="•"/>
      <w:lvlJc w:val="left"/>
      <w:pPr>
        <w:ind w:left="6359" w:hanging="213"/>
      </w:pPr>
      <w:rPr>
        <w:rFonts w:hint="default"/>
        <w:lang w:val="ru-RU" w:eastAsia="ru-RU" w:bidi="ru-RU"/>
      </w:rPr>
    </w:lvl>
    <w:lvl w:ilvl="7" w:tplc="AA0E7270">
      <w:numFmt w:val="bullet"/>
      <w:lvlText w:val="•"/>
      <w:lvlJc w:val="left"/>
      <w:pPr>
        <w:ind w:left="7256" w:hanging="213"/>
      </w:pPr>
      <w:rPr>
        <w:rFonts w:hint="default"/>
        <w:lang w:val="ru-RU" w:eastAsia="ru-RU" w:bidi="ru-RU"/>
      </w:rPr>
    </w:lvl>
    <w:lvl w:ilvl="8" w:tplc="AF20052E">
      <w:numFmt w:val="bullet"/>
      <w:lvlText w:val="•"/>
      <w:lvlJc w:val="left"/>
      <w:pPr>
        <w:ind w:left="8153" w:hanging="213"/>
      </w:pPr>
      <w:rPr>
        <w:rFonts w:hint="default"/>
        <w:lang w:val="ru-RU" w:eastAsia="ru-RU" w:bidi="ru-RU"/>
      </w:rPr>
    </w:lvl>
  </w:abstractNum>
  <w:abstractNum w:abstractNumId="2">
    <w:nsid w:val="10A710B5"/>
    <w:multiLevelType w:val="hybridMultilevel"/>
    <w:tmpl w:val="552E4E6A"/>
    <w:lvl w:ilvl="0" w:tplc="CB1A540A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F8A040">
      <w:numFmt w:val="bullet"/>
      <w:lvlText w:val="•"/>
      <w:lvlJc w:val="left"/>
      <w:pPr>
        <w:ind w:left="1192" w:hanging="213"/>
      </w:pPr>
      <w:rPr>
        <w:rFonts w:hint="default"/>
        <w:lang w:val="ru-RU" w:eastAsia="ru-RU" w:bidi="ru-RU"/>
      </w:rPr>
    </w:lvl>
    <w:lvl w:ilvl="2" w:tplc="6602D3E0">
      <w:numFmt w:val="bullet"/>
      <w:lvlText w:val="•"/>
      <w:lvlJc w:val="left"/>
      <w:pPr>
        <w:ind w:left="2165" w:hanging="213"/>
      </w:pPr>
      <w:rPr>
        <w:rFonts w:hint="default"/>
        <w:lang w:val="ru-RU" w:eastAsia="ru-RU" w:bidi="ru-RU"/>
      </w:rPr>
    </w:lvl>
    <w:lvl w:ilvl="3" w:tplc="B7F4C58A">
      <w:numFmt w:val="bullet"/>
      <w:lvlText w:val="•"/>
      <w:lvlJc w:val="left"/>
      <w:pPr>
        <w:ind w:left="3137" w:hanging="213"/>
      </w:pPr>
      <w:rPr>
        <w:rFonts w:hint="default"/>
        <w:lang w:val="ru-RU" w:eastAsia="ru-RU" w:bidi="ru-RU"/>
      </w:rPr>
    </w:lvl>
    <w:lvl w:ilvl="4" w:tplc="EB246712">
      <w:numFmt w:val="bullet"/>
      <w:lvlText w:val="•"/>
      <w:lvlJc w:val="left"/>
      <w:pPr>
        <w:ind w:left="4110" w:hanging="213"/>
      </w:pPr>
      <w:rPr>
        <w:rFonts w:hint="default"/>
        <w:lang w:val="ru-RU" w:eastAsia="ru-RU" w:bidi="ru-RU"/>
      </w:rPr>
    </w:lvl>
    <w:lvl w:ilvl="5" w:tplc="A57C36D6">
      <w:numFmt w:val="bullet"/>
      <w:lvlText w:val="•"/>
      <w:lvlJc w:val="left"/>
      <w:pPr>
        <w:ind w:left="5083" w:hanging="213"/>
      </w:pPr>
      <w:rPr>
        <w:rFonts w:hint="default"/>
        <w:lang w:val="ru-RU" w:eastAsia="ru-RU" w:bidi="ru-RU"/>
      </w:rPr>
    </w:lvl>
    <w:lvl w:ilvl="6" w:tplc="1208168E">
      <w:numFmt w:val="bullet"/>
      <w:lvlText w:val="•"/>
      <w:lvlJc w:val="left"/>
      <w:pPr>
        <w:ind w:left="6055" w:hanging="213"/>
      </w:pPr>
      <w:rPr>
        <w:rFonts w:hint="default"/>
        <w:lang w:val="ru-RU" w:eastAsia="ru-RU" w:bidi="ru-RU"/>
      </w:rPr>
    </w:lvl>
    <w:lvl w:ilvl="7" w:tplc="A87635FE">
      <w:numFmt w:val="bullet"/>
      <w:lvlText w:val="•"/>
      <w:lvlJc w:val="left"/>
      <w:pPr>
        <w:ind w:left="7028" w:hanging="213"/>
      </w:pPr>
      <w:rPr>
        <w:rFonts w:hint="default"/>
        <w:lang w:val="ru-RU" w:eastAsia="ru-RU" w:bidi="ru-RU"/>
      </w:rPr>
    </w:lvl>
    <w:lvl w:ilvl="8" w:tplc="D73A66EC">
      <w:numFmt w:val="bullet"/>
      <w:lvlText w:val="•"/>
      <w:lvlJc w:val="left"/>
      <w:pPr>
        <w:ind w:left="8001" w:hanging="213"/>
      </w:pPr>
      <w:rPr>
        <w:rFonts w:hint="default"/>
        <w:lang w:val="ru-RU" w:eastAsia="ru-RU" w:bidi="ru-RU"/>
      </w:rPr>
    </w:lvl>
  </w:abstractNum>
  <w:abstractNum w:abstractNumId="3">
    <w:nsid w:val="1B7C1485"/>
    <w:multiLevelType w:val="hybridMultilevel"/>
    <w:tmpl w:val="73808556"/>
    <w:lvl w:ilvl="0" w:tplc="B5B43E00">
      <w:start w:val="4"/>
      <w:numFmt w:val="decimal"/>
      <w:lvlText w:val="%1."/>
      <w:lvlJc w:val="left"/>
      <w:pPr>
        <w:ind w:left="222" w:hanging="2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290887E">
      <w:numFmt w:val="none"/>
      <w:lvlText w:val=""/>
      <w:lvlJc w:val="left"/>
      <w:pPr>
        <w:tabs>
          <w:tab w:val="num" w:pos="360"/>
        </w:tabs>
      </w:pPr>
    </w:lvl>
    <w:lvl w:ilvl="2" w:tplc="F46C7476">
      <w:numFmt w:val="bullet"/>
      <w:lvlText w:val="•"/>
      <w:lvlJc w:val="left"/>
      <w:pPr>
        <w:ind w:left="1745" w:hanging="493"/>
      </w:pPr>
      <w:rPr>
        <w:rFonts w:hint="default"/>
        <w:lang w:val="ru-RU" w:eastAsia="ru-RU" w:bidi="ru-RU"/>
      </w:rPr>
    </w:lvl>
    <w:lvl w:ilvl="3" w:tplc="708082CA">
      <w:numFmt w:val="bullet"/>
      <w:lvlText w:val="•"/>
      <w:lvlJc w:val="left"/>
      <w:pPr>
        <w:ind w:left="2770" w:hanging="493"/>
      </w:pPr>
      <w:rPr>
        <w:rFonts w:hint="default"/>
        <w:lang w:val="ru-RU" w:eastAsia="ru-RU" w:bidi="ru-RU"/>
      </w:rPr>
    </w:lvl>
    <w:lvl w:ilvl="4" w:tplc="EE92DB0E">
      <w:numFmt w:val="bullet"/>
      <w:lvlText w:val="•"/>
      <w:lvlJc w:val="left"/>
      <w:pPr>
        <w:ind w:left="3795" w:hanging="493"/>
      </w:pPr>
      <w:rPr>
        <w:rFonts w:hint="default"/>
        <w:lang w:val="ru-RU" w:eastAsia="ru-RU" w:bidi="ru-RU"/>
      </w:rPr>
    </w:lvl>
    <w:lvl w:ilvl="5" w:tplc="3F0648C8">
      <w:numFmt w:val="bullet"/>
      <w:lvlText w:val="•"/>
      <w:lvlJc w:val="left"/>
      <w:pPr>
        <w:ind w:left="4820" w:hanging="493"/>
      </w:pPr>
      <w:rPr>
        <w:rFonts w:hint="default"/>
        <w:lang w:val="ru-RU" w:eastAsia="ru-RU" w:bidi="ru-RU"/>
      </w:rPr>
    </w:lvl>
    <w:lvl w:ilvl="6" w:tplc="B67AD974">
      <w:numFmt w:val="bullet"/>
      <w:lvlText w:val="•"/>
      <w:lvlJc w:val="left"/>
      <w:pPr>
        <w:ind w:left="5845" w:hanging="493"/>
      </w:pPr>
      <w:rPr>
        <w:rFonts w:hint="default"/>
        <w:lang w:val="ru-RU" w:eastAsia="ru-RU" w:bidi="ru-RU"/>
      </w:rPr>
    </w:lvl>
    <w:lvl w:ilvl="7" w:tplc="DE06503A">
      <w:numFmt w:val="bullet"/>
      <w:lvlText w:val="•"/>
      <w:lvlJc w:val="left"/>
      <w:pPr>
        <w:ind w:left="6870" w:hanging="493"/>
      </w:pPr>
      <w:rPr>
        <w:rFonts w:hint="default"/>
        <w:lang w:val="ru-RU" w:eastAsia="ru-RU" w:bidi="ru-RU"/>
      </w:rPr>
    </w:lvl>
    <w:lvl w:ilvl="8" w:tplc="369094C4">
      <w:numFmt w:val="bullet"/>
      <w:lvlText w:val="•"/>
      <w:lvlJc w:val="left"/>
      <w:pPr>
        <w:ind w:left="7896" w:hanging="493"/>
      </w:pPr>
      <w:rPr>
        <w:rFonts w:hint="default"/>
        <w:lang w:val="ru-RU" w:eastAsia="ru-RU" w:bidi="ru-RU"/>
      </w:rPr>
    </w:lvl>
  </w:abstractNum>
  <w:abstractNum w:abstractNumId="4">
    <w:nsid w:val="1E5556B9"/>
    <w:multiLevelType w:val="hybridMultilevel"/>
    <w:tmpl w:val="621E7246"/>
    <w:lvl w:ilvl="0" w:tplc="4B461FCA">
      <w:start w:val="1"/>
      <w:numFmt w:val="decimal"/>
      <w:lvlText w:val="%1."/>
      <w:lvlJc w:val="left"/>
      <w:pPr>
        <w:ind w:left="930" w:hanging="34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02EC9B1E">
      <w:start w:val="1"/>
      <w:numFmt w:val="decimal"/>
      <w:lvlText w:val="%2."/>
      <w:lvlJc w:val="left"/>
      <w:pPr>
        <w:ind w:left="222" w:hanging="3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97460BC">
      <w:numFmt w:val="bullet"/>
      <w:lvlText w:val="•"/>
      <w:lvlJc w:val="left"/>
      <w:pPr>
        <w:ind w:left="1940" w:hanging="319"/>
      </w:pPr>
      <w:rPr>
        <w:rFonts w:hint="default"/>
        <w:lang w:val="ru-RU" w:eastAsia="ru-RU" w:bidi="ru-RU"/>
      </w:rPr>
    </w:lvl>
    <w:lvl w:ilvl="3" w:tplc="6BE6CA76">
      <w:numFmt w:val="bullet"/>
      <w:lvlText w:val="•"/>
      <w:lvlJc w:val="left"/>
      <w:pPr>
        <w:ind w:left="2941" w:hanging="319"/>
      </w:pPr>
      <w:rPr>
        <w:rFonts w:hint="default"/>
        <w:lang w:val="ru-RU" w:eastAsia="ru-RU" w:bidi="ru-RU"/>
      </w:rPr>
    </w:lvl>
    <w:lvl w:ilvl="4" w:tplc="AF5292BA">
      <w:numFmt w:val="bullet"/>
      <w:lvlText w:val="•"/>
      <w:lvlJc w:val="left"/>
      <w:pPr>
        <w:ind w:left="3942" w:hanging="319"/>
      </w:pPr>
      <w:rPr>
        <w:rFonts w:hint="default"/>
        <w:lang w:val="ru-RU" w:eastAsia="ru-RU" w:bidi="ru-RU"/>
      </w:rPr>
    </w:lvl>
    <w:lvl w:ilvl="5" w:tplc="6BD2D562">
      <w:numFmt w:val="bullet"/>
      <w:lvlText w:val="•"/>
      <w:lvlJc w:val="left"/>
      <w:pPr>
        <w:ind w:left="4942" w:hanging="319"/>
      </w:pPr>
      <w:rPr>
        <w:rFonts w:hint="default"/>
        <w:lang w:val="ru-RU" w:eastAsia="ru-RU" w:bidi="ru-RU"/>
      </w:rPr>
    </w:lvl>
    <w:lvl w:ilvl="6" w:tplc="874AC08C">
      <w:numFmt w:val="bullet"/>
      <w:lvlText w:val="•"/>
      <w:lvlJc w:val="left"/>
      <w:pPr>
        <w:ind w:left="5943" w:hanging="319"/>
      </w:pPr>
      <w:rPr>
        <w:rFonts w:hint="default"/>
        <w:lang w:val="ru-RU" w:eastAsia="ru-RU" w:bidi="ru-RU"/>
      </w:rPr>
    </w:lvl>
    <w:lvl w:ilvl="7" w:tplc="572C9684">
      <w:numFmt w:val="bullet"/>
      <w:lvlText w:val="•"/>
      <w:lvlJc w:val="left"/>
      <w:pPr>
        <w:ind w:left="6944" w:hanging="319"/>
      </w:pPr>
      <w:rPr>
        <w:rFonts w:hint="default"/>
        <w:lang w:val="ru-RU" w:eastAsia="ru-RU" w:bidi="ru-RU"/>
      </w:rPr>
    </w:lvl>
    <w:lvl w:ilvl="8" w:tplc="CA3CDE1C">
      <w:numFmt w:val="bullet"/>
      <w:lvlText w:val="•"/>
      <w:lvlJc w:val="left"/>
      <w:pPr>
        <w:ind w:left="7944" w:hanging="319"/>
      </w:pPr>
      <w:rPr>
        <w:rFonts w:hint="default"/>
        <w:lang w:val="ru-RU" w:eastAsia="ru-RU" w:bidi="ru-RU"/>
      </w:rPr>
    </w:lvl>
  </w:abstractNum>
  <w:abstractNum w:abstractNumId="5">
    <w:nsid w:val="271929DF"/>
    <w:multiLevelType w:val="hybridMultilevel"/>
    <w:tmpl w:val="486E3BAE"/>
    <w:lvl w:ilvl="0" w:tplc="E80232A8">
      <w:start w:val="17"/>
      <w:numFmt w:val="decimal"/>
      <w:lvlText w:val="%1."/>
      <w:lvlJc w:val="left"/>
      <w:pPr>
        <w:ind w:left="1184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1E7214">
      <w:numFmt w:val="bullet"/>
      <w:lvlText w:val="•"/>
      <w:lvlJc w:val="left"/>
      <w:pPr>
        <w:ind w:left="2056" w:hanging="423"/>
      </w:pPr>
      <w:rPr>
        <w:rFonts w:hint="default"/>
        <w:lang w:val="ru-RU" w:eastAsia="ru-RU" w:bidi="ru-RU"/>
      </w:rPr>
    </w:lvl>
    <w:lvl w:ilvl="2" w:tplc="0950AA44">
      <w:numFmt w:val="bullet"/>
      <w:lvlText w:val="•"/>
      <w:lvlJc w:val="left"/>
      <w:pPr>
        <w:ind w:left="2933" w:hanging="423"/>
      </w:pPr>
      <w:rPr>
        <w:rFonts w:hint="default"/>
        <w:lang w:val="ru-RU" w:eastAsia="ru-RU" w:bidi="ru-RU"/>
      </w:rPr>
    </w:lvl>
    <w:lvl w:ilvl="3" w:tplc="7688E34E">
      <w:numFmt w:val="bullet"/>
      <w:lvlText w:val="•"/>
      <w:lvlJc w:val="left"/>
      <w:pPr>
        <w:ind w:left="3809" w:hanging="423"/>
      </w:pPr>
      <w:rPr>
        <w:rFonts w:hint="default"/>
        <w:lang w:val="ru-RU" w:eastAsia="ru-RU" w:bidi="ru-RU"/>
      </w:rPr>
    </w:lvl>
    <w:lvl w:ilvl="4" w:tplc="E108A3C4">
      <w:numFmt w:val="bullet"/>
      <w:lvlText w:val="•"/>
      <w:lvlJc w:val="left"/>
      <w:pPr>
        <w:ind w:left="4686" w:hanging="423"/>
      </w:pPr>
      <w:rPr>
        <w:rFonts w:hint="default"/>
        <w:lang w:val="ru-RU" w:eastAsia="ru-RU" w:bidi="ru-RU"/>
      </w:rPr>
    </w:lvl>
    <w:lvl w:ilvl="5" w:tplc="35543FC8">
      <w:numFmt w:val="bullet"/>
      <w:lvlText w:val="•"/>
      <w:lvlJc w:val="left"/>
      <w:pPr>
        <w:ind w:left="5563" w:hanging="423"/>
      </w:pPr>
      <w:rPr>
        <w:rFonts w:hint="default"/>
        <w:lang w:val="ru-RU" w:eastAsia="ru-RU" w:bidi="ru-RU"/>
      </w:rPr>
    </w:lvl>
    <w:lvl w:ilvl="6" w:tplc="6C3A635C">
      <w:numFmt w:val="bullet"/>
      <w:lvlText w:val="•"/>
      <w:lvlJc w:val="left"/>
      <w:pPr>
        <w:ind w:left="6439" w:hanging="423"/>
      </w:pPr>
      <w:rPr>
        <w:rFonts w:hint="default"/>
        <w:lang w:val="ru-RU" w:eastAsia="ru-RU" w:bidi="ru-RU"/>
      </w:rPr>
    </w:lvl>
    <w:lvl w:ilvl="7" w:tplc="4E3815DA">
      <w:numFmt w:val="bullet"/>
      <w:lvlText w:val="•"/>
      <w:lvlJc w:val="left"/>
      <w:pPr>
        <w:ind w:left="7316" w:hanging="423"/>
      </w:pPr>
      <w:rPr>
        <w:rFonts w:hint="default"/>
        <w:lang w:val="ru-RU" w:eastAsia="ru-RU" w:bidi="ru-RU"/>
      </w:rPr>
    </w:lvl>
    <w:lvl w:ilvl="8" w:tplc="93780E86">
      <w:numFmt w:val="bullet"/>
      <w:lvlText w:val="•"/>
      <w:lvlJc w:val="left"/>
      <w:pPr>
        <w:ind w:left="8193" w:hanging="423"/>
      </w:pPr>
      <w:rPr>
        <w:rFonts w:hint="default"/>
        <w:lang w:val="ru-RU" w:eastAsia="ru-RU" w:bidi="ru-RU"/>
      </w:rPr>
    </w:lvl>
  </w:abstractNum>
  <w:abstractNum w:abstractNumId="6">
    <w:nsid w:val="35D90B44"/>
    <w:multiLevelType w:val="hybridMultilevel"/>
    <w:tmpl w:val="A080DFFE"/>
    <w:lvl w:ilvl="0" w:tplc="9C584618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EE5F64">
      <w:numFmt w:val="bullet"/>
      <w:lvlText w:val="•"/>
      <w:lvlJc w:val="left"/>
      <w:pPr>
        <w:ind w:left="1192" w:hanging="212"/>
      </w:pPr>
      <w:rPr>
        <w:rFonts w:hint="default"/>
        <w:lang w:val="ru-RU" w:eastAsia="ru-RU" w:bidi="ru-RU"/>
      </w:rPr>
    </w:lvl>
    <w:lvl w:ilvl="2" w:tplc="FD7C23FE">
      <w:numFmt w:val="bullet"/>
      <w:lvlText w:val="•"/>
      <w:lvlJc w:val="left"/>
      <w:pPr>
        <w:ind w:left="2165" w:hanging="212"/>
      </w:pPr>
      <w:rPr>
        <w:rFonts w:hint="default"/>
        <w:lang w:val="ru-RU" w:eastAsia="ru-RU" w:bidi="ru-RU"/>
      </w:rPr>
    </w:lvl>
    <w:lvl w:ilvl="3" w:tplc="3FE46BA8">
      <w:numFmt w:val="bullet"/>
      <w:lvlText w:val="•"/>
      <w:lvlJc w:val="left"/>
      <w:pPr>
        <w:ind w:left="3137" w:hanging="212"/>
      </w:pPr>
      <w:rPr>
        <w:rFonts w:hint="default"/>
        <w:lang w:val="ru-RU" w:eastAsia="ru-RU" w:bidi="ru-RU"/>
      </w:rPr>
    </w:lvl>
    <w:lvl w:ilvl="4" w:tplc="82F467CE">
      <w:numFmt w:val="bullet"/>
      <w:lvlText w:val="•"/>
      <w:lvlJc w:val="left"/>
      <w:pPr>
        <w:ind w:left="4110" w:hanging="212"/>
      </w:pPr>
      <w:rPr>
        <w:rFonts w:hint="default"/>
        <w:lang w:val="ru-RU" w:eastAsia="ru-RU" w:bidi="ru-RU"/>
      </w:rPr>
    </w:lvl>
    <w:lvl w:ilvl="5" w:tplc="B67EB6C8">
      <w:numFmt w:val="bullet"/>
      <w:lvlText w:val="•"/>
      <w:lvlJc w:val="left"/>
      <w:pPr>
        <w:ind w:left="5083" w:hanging="212"/>
      </w:pPr>
      <w:rPr>
        <w:rFonts w:hint="default"/>
        <w:lang w:val="ru-RU" w:eastAsia="ru-RU" w:bidi="ru-RU"/>
      </w:rPr>
    </w:lvl>
    <w:lvl w:ilvl="6" w:tplc="8D0684CC">
      <w:numFmt w:val="bullet"/>
      <w:lvlText w:val="•"/>
      <w:lvlJc w:val="left"/>
      <w:pPr>
        <w:ind w:left="6055" w:hanging="212"/>
      </w:pPr>
      <w:rPr>
        <w:rFonts w:hint="default"/>
        <w:lang w:val="ru-RU" w:eastAsia="ru-RU" w:bidi="ru-RU"/>
      </w:rPr>
    </w:lvl>
    <w:lvl w:ilvl="7" w:tplc="096CD07E">
      <w:numFmt w:val="bullet"/>
      <w:lvlText w:val="•"/>
      <w:lvlJc w:val="left"/>
      <w:pPr>
        <w:ind w:left="7028" w:hanging="212"/>
      </w:pPr>
      <w:rPr>
        <w:rFonts w:hint="default"/>
        <w:lang w:val="ru-RU" w:eastAsia="ru-RU" w:bidi="ru-RU"/>
      </w:rPr>
    </w:lvl>
    <w:lvl w:ilvl="8" w:tplc="F4085AC2">
      <w:numFmt w:val="bullet"/>
      <w:lvlText w:val="•"/>
      <w:lvlJc w:val="left"/>
      <w:pPr>
        <w:ind w:left="8001" w:hanging="212"/>
      </w:pPr>
      <w:rPr>
        <w:rFonts w:hint="default"/>
        <w:lang w:val="ru-RU" w:eastAsia="ru-RU" w:bidi="ru-RU"/>
      </w:rPr>
    </w:lvl>
  </w:abstractNum>
  <w:abstractNum w:abstractNumId="7">
    <w:nsid w:val="3A150A25"/>
    <w:multiLevelType w:val="hybridMultilevel"/>
    <w:tmpl w:val="CF4670EE"/>
    <w:lvl w:ilvl="0" w:tplc="CB28433C">
      <w:numFmt w:val="bullet"/>
      <w:lvlText w:val="–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6C95F8">
      <w:numFmt w:val="bullet"/>
      <w:lvlText w:val="•"/>
      <w:lvlJc w:val="left"/>
      <w:pPr>
        <w:ind w:left="1192" w:hanging="300"/>
      </w:pPr>
      <w:rPr>
        <w:rFonts w:hint="default"/>
        <w:lang w:val="ru-RU" w:eastAsia="ru-RU" w:bidi="ru-RU"/>
      </w:rPr>
    </w:lvl>
    <w:lvl w:ilvl="2" w:tplc="BCFC8350">
      <w:numFmt w:val="bullet"/>
      <w:lvlText w:val="•"/>
      <w:lvlJc w:val="left"/>
      <w:pPr>
        <w:ind w:left="2165" w:hanging="300"/>
      </w:pPr>
      <w:rPr>
        <w:rFonts w:hint="default"/>
        <w:lang w:val="ru-RU" w:eastAsia="ru-RU" w:bidi="ru-RU"/>
      </w:rPr>
    </w:lvl>
    <w:lvl w:ilvl="3" w:tplc="11C8631A">
      <w:numFmt w:val="bullet"/>
      <w:lvlText w:val="•"/>
      <w:lvlJc w:val="left"/>
      <w:pPr>
        <w:ind w:left="3137" w:hanging="300"/>
      </w:pPr>
      <w:rPr>
        <w:rFonts w:hint="default"/>
        <w:lang w:val="ru-RU" w:eastAsia="ru-RU" w:bidi="ru-RU"/>
      </w:rPr>
    </w:lvl>
    <w:lvl w:ilvl="4" w:tplc="4BF8ECB6">
      <w:numFmt w:val="bullet"/>
      <w:lvlText w:val="•"/>
      <w:lvlJc w:val="left"/>
      <w:pPr>
        <w:ind w:left="4110" w:hanging="300"/>
      </w:pPr>
      <w:rPr>
        <w:rFonts w:hint="default"/>
        <w:lang w:val="ru-RU" w:eastAsia="ru-RU" w:bidi="ru-RU"/>
      </w:rPr>
    </w:lvl>
    <w:lvl w:ilvl="5" w:tplc="89089524">
      <w:numFmt w:val="bullet"/>
      <w:lvlText w:val="•"/>
      <w:lvlJc w:val="left"/>
      <w:pPr>
        <w:ind w:left="5083" w:hanging="300"/>
      </w:pPr>
      <w:rPr>
        <w:rFonts w:hint="default"/>
        <w:lang w:val="ru-RU" w:eastAsia="ru-RU" w:bidi="ru-RU"/>
      </w:rPr>
    </w:lvl>
    <w:lvl w:ilvl="6" w:tplc="EA042EF6">
      <w:numFmt w:val="bullet"/>
      <w:lvlText w:val="•"/>
      <w:lvlJc w:val="left"/>
      <w:pPr>
        <w:ind w:left="6055" w:hanging="300"/>
      </w:pPr>
      <w:rPr>
        <w:rFonts w:hint="default"/>
        <w:lang w:val="ru-RU" w:eastAsia="ru-RU" w:bidi="ru-RU"/>
      </w:rPr>
    </w:lvl>
    <w:lvl w:ilvl="7" w:tplc="DA800824">
      <w:numFmt w:val="bullet"/>
      <w:lvlText w:val="•"/>
      <w:lvlJc w:val="left"/>
      <w:pPr>
        <w:ind w:left="7028" w:hanging="300"/>
      </w:pPr>
      <w:rPr>
        <w:rFonts w:hint="default"/>
        <w:lang w:val="ru-RU" w:eastAsia="ru-RU" w:bidi="ru-RU"/>
      </w:rPr>
    </w:lvl>
    <w:lvl w:ilvl="8" w:tplc="8DD6C2AC">
      <w:numFmt w:val="bullet"/>
      <w:lvlText w:val="•"/>
      <w:lvlJc w:val="left"/>
      <w:pPr>
        <w:ind w:left="8001" w:hanging="300"/>
      </w:pPr>
      <w:rPr>
        <w:rFonts w:hint="default"/>
        <w:lang w:val="ru-RU" w:eastAsia="ru-RU" w:bidi="ru-RU"/>
      </w:rPr>
    </w:lvl>
  </w:abstractNum>
  <w:abstractNum w:abstractNumId="8">
    <w:nsid w:val="3B7D5FA8"/>
    <w:multiLevelType w:val="hybridMultilevel"/>
    <w:tmpl w:val="0F4AD246"/>
    <w:lvl w:ilvl="0" w:tplc="66A0A362">
      <w:numFmt w:val="bullet"/>
      <w:lvlText w:val=""/>
      <w:lvlJc w:val="left"/>
      <w:pPr>
        <w:ind w:left="222" w:hanging="50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694877F0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8980CC8">
      <w:numFmt w:val="bullet"/>
      <w:lvlText w:val="•"/>
      <w:lvlJc w:val="left"/>
      <w:pPr>
        <w:ind w:left="2165" w:hanging="219"/>
      </w:pPr>
      <w:rPr>
        <w:rFonts w:hint="default"/>
        <w:lang w:val="ru-RU" w:eastAsia="ru-RU" w:bidi="ru-RU"/>
      </w:rPr>
    </w:lvl>
    <w:lvl w:ilvl="3" w:tplc="93247210">
      <w:numFmt w:val="bullet"/>
      <w:lvlText w:val="•"/>
      <w:lvlJc w:val="left"/>
      <w:pPr>
        <w:ind w:left="3137" w:hanging="219"/>
      </w:pPr>
      <w:rPr>
        <w:rFonts w:hint="default"/>
        <w:lang w:val="ru-RU" w:eastAsia="ru-RU" w:bidi="ru-RU"/>
      </w:rPr>
    </w:lvl>
    <w:lvl w:ilvl="4" w:tplc="5A8864C6">
      <w:numFmt w:val="bullet"/>
      <w:lvlText w:val="•"/>
      <w:lvlJc w:val="left"/>
      <w:pPr>
        <w:ind w:left="4110" w:hanging="219"/>
      </w:pPr>
      <w:rPr>
        <w:rFonts w:hint="default"/>
        <w:lang w:val="ru-RU" w:eastAsia="ru-RU" w:bidi="ru-RU"/>
      </w:rPr>
    </w:lvl>
    <w:lvl w:ilvl="5" w:tplc="5BF2A890">
      <w:numFmt w:val="bullet"/>
      <w:lvlText w:val="•"/>
      <w:lvlJc w:val="left"/>
      <w:pPr>
        <w:ind w:left="5083" w:hanging="219"/>
      </w:pPr>
      <w:rPr>
        <w:rFonts w:hint="default"/>
        <w:lang w:val="ru-RU" w:eastAsia="ru-RU" w:bidi="ru-RU"/>
      </w:rPr>
    </w:lvl>
    <w:lvl w:ilvl="6" w:tplc="2A7ACED2">
      <w:numFmt w:val="bullet"/>
      <w:lvlText w:val="•"/>
      <w:lvlJc w:val="left"/>
      <w:pPr>
        <w:ind w:left="6055" w:hanging="219"/>
      </w:pPr>
      <w:rPr>
        <w:rFonts w:hint="default"/>
        <w:lang w:val="ru-RU" w:eastAsia="ru-RU" w:bidi="ru-RU"/>
      </w:rPr>
    </w:lvl>
    <w:lvl w:ilvl="7" w:tplc="DA48A8E0">
      <w:numFmt w:val="bullet"/>
      <w:lvlText w:val="•"/>
      <w:lvlJc w:val="left"/>
      <w:pPr>
        <w:ind w:left="7028" w:hanging="219"/>
      </w:pPr>
      <w:rPr>
        <w:rFonts w:hint="default"/>
        <w:lang w:val="ru-RU" w:eastAsia="ru-RU" w:bidi="ru-RU"/>
      </w:rPr>
    </w:lvl>
    <w:lvl w:ilvl="8" w:tplc="3730B856">
      <w:numFmt w:val="bullet"/>
      <w:lvlText w:val="•"/>
      <w:lvlJc w:val="left"/>
      <w:pPr>
        <w:ind w:left="8001" w:hanging="219"/>
      </w:pPr>
      <w:rPr>
        <w:rFonts w:hint="default"/>
        <w:lang w:val="ru-RU" w:eastAsia="ru-RU" w:bidi="ru-RU"/>
      </w:rPr>
    </w:lvl>
  </w:abstractNum>
  <w:abstractNum w:abstractNumId="9">
    <w:nsid w:val="3CC76980"/>
    <w:multiLevelType w:val="hybridMultilevel"/>
    <w:tmpl w:val="3C607A06"/>
    <w:lvl w:ilvl="0" w:tplc="9E56E50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F8D37C">
      <w:numFmt w:val="bullet"/>
      <w:lvlText w:val="•"/>
      <w:lvlJc w:val="left"/>
      <w:pPr>
        <w:ind w:left="1444" w:hanging="281"/>
      </w:pPr>
      <w:rPr>
        <w:rFonts w:hint="default"/>
        <w:lang w:val="ru-RU" w:eastAsia="ru-RU" w:bidi="ru-RU"/>
      </w:rPr>
    </w:lvl>
    <w:lvl w:ilvl="2" w:tplc="E82209AE">
      <w:numFmt w:val="bullet"/>
      <w:lvlText w:val="•"/>
      <w:lvlJc w:val="left"/>
      <w:pPr>
        <w:ind w:left="2389" w:hanging="281"/>
      </w:pPr>
      <w:rPr>
        <w:rFonts w:hint="default"/>
        <w:lang w:val="ru-RU" w:eastAsia="ru-RU" w:bidi="ru-RU"/>
      </w:rPr>
    </w:lvl>
    <w:lvl w:ilvl="3" w:tplc="C1489138">
      <w:numFmt w:val="bullet"/>
      <w:lvlText w:val="•"/>
      <w:lvlJc w:val="left"/>
      <w:pPr>
        <w:ind w:left="3333" w:hanging="281"/>
      </w:pPr>
      <w:rPr>
        <w:rFonts w:hint="default"/>
        <w:lang w:val="ru-RU" w:eastAsia="ru-RU" w:bidi="ru-RU"/>
      </w:rPr>
    </w:lvl>
    <w:lvl w:ilvl="4" w:tplc="897A9446">
      <w:numFmt w:val="bullet"/>
      <w:lvlText w:val="•"/>
      <w:lvlJc w:val="left"/>
      <w:pPr>
        <w:ind w:left="4278" w:hanging="281"/>
      </w:pPr>
      <w:rPr>
        <w:rFonts w:hint="default"/>
        <w:lang w:val="ru-RU" w:eastAsia="ru-RU" w:bidi="ru-RU"/>
      </w:rPr>
    </w:lvl>
    <w:lvl w:ilvl="5" w:tplc="ABD205DA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FF784682">
      <w:numFmt w:val="bullet"/>
      <w:lvlText w:val="•"/>
      <w:lvlJc w:val="left"/>
      <w:pPr>
        <w:ind w:left="6167" w:hanging="281"/>
      </w:pPr>
      <w:rPr>
        <w:rFonts w:hint="default"/>
        <w:lang w:val="ru-RU" w:eastAsia="ru-RU" w:bidi="ru-RU"/>
      </w:rPr>
    </w:lvl>
    <w:lvl w:ilvl="7" w:tplc="792603DA">
      <w:numFmt w:val="bullet"/>
      <w:lvlText w:val="•"/>
      <w:lvlJc w:val="left"/>
      <w:pPr>
        <w:ind w:left="7112" w:hanging="281"/>
      </w:pPr>
      <w:rPr>
        <w:rFonts w:hint="default"/>
        <w:lang w:val="ru-RU" w:eastAsia="ru-RU" w:bidi="ru-RU"/>
      </w:rPr>
    </w:lvl>
    <w:lvl w:ilvl="8" w:tplc="2F6CAB0C">
      <w:numFmt w:val="bullet"/>
      <w:lvlText w:val="•"/>
      <w:lvlJc w:val="left"/>
      <w:pPr>
        <w:ind w:left="8057" w:hanging="281"/>
      </w:pPr>
      <w:rPr>
        <w:rFonts w:hint="default"/>
        <w:lang w:val="ru-RU" w:eastAsia="ru-RU" w:bidi="ru-RU"/>
      </w:rPr>
    </w:lvl>
  </w:abstractNum>
  <w:abstractNum w:abstractNumId="10">
    <w:nsid w:val="4AE45AC4"/>
    <w:multiLevelType w:val="hybridMultilevel"/>
    <w:tmpl w:val="BBB6D206"/>
    <w:lvl w:ilvl="0" w:tplc="EB803630">
      <w:numFmt w:val="bullet"/>
      <w:lvlText w:val=""/>
      <w:lvlJc w:val="left"/>
      <w:pPr>
        <w:ind w:left="78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7CC7228">
      <w:numFmt w:val="bullet"/>
      <w:lvlText w:val="•"/>
      <w:lvlJc w:val="left"/>
      <w:pPr>
        <w:ind w:left="1696" w:hanging="567"/>
      </w:pPr>
      <w:rPr>
        <w:rFonts w:hint="default"/>
        <w:lang w:val="ru-RU" w:eastAsia="ru-RU" w:bidi="ru-RU"/>
      </w:rPr>
    </w:lvl>
    <w:lvl w:ilvl="2" w:tplc="D33E90DA">
      <w:numFmt w:val="bullet"/>
      <w:lvlText w:val="•"/>
      <w:lvlJc w:val="left"/>
      <w:pPr>
        <w:ind w:left="2613" w:hanging="567"/>
      </w:pPr>
      <w:rPr>
        <w:rFonts w:hint="default"/>
        <w:lang w:val="ru-RU" w:eastAsia="ru-RU" w:bidi="ru-RU"/>
      </w:rPr>
    </w:lvl>
    <w:lvl w:ilvl="3" w:tplc="62A4AC50">
      <w:numFmt w:val="bullet"/>
      <w:lvlText w:val="•"/>
      <w:lvlJc w:val="left"/>
      <w:pPr>
        <w:ind w:left="3529" w:hanging="567"/>
      </w:pPr>
      <w:rPr>
        <w:rFonts w:hint="default"/>
        <w:lang w:val="ru-RU" w:eastAsia="ru-RU" w:bidi="ru-RU"/>
      </w:rPr>
    </w:lvl>
    <w:lvl w:ilvl="4" w:tplc="2954F784">
      <w:numFmt w:val="bullet"/>
      <w:lvlText w:val="•"/>
      <w:lvlJc w:val="left"/>
      <w:pPr>
        <w:ind w:left="4446" w:hanging="567"/>
      </w:pPr>
      <w:rPr>
        <w:rFonts w:hint="default"/>
        <w:lang w:val="ru-RU" w:eastAsia="ru-RU" w:bidi="ru-RU"/>
      </w:rPr>
    </w:lvl>
    <w:lvl w:ilvl="5" w:tplc="2494CB66">
      <w:numFmt w:val="bullet"/>
      <w:lvlText w:val="•"/>
      <w:lvlJc w:val="left"/>
      <w:pPr>
        <w:ind w:left="5363" w:hanging="567"/>
      </w:pPr>
      <w:rPr>
        <w:rFonts w:hint="default"/>
        <w:lang w:val="ru-RU" w:eastAsia="ru-RU" w:bidi="ru-RU"/>
      </w:rPr>
    </w:lvl>
    <w:lvl w:ilvl="6" w:tplc="A686DF98">
      <w:numFmt w:val="bullet"/>
      <w:lvlText w:val="•"/>
      <w:lvlJc w:val="left"/>
      <w:pPr>
        <w:ind w:left="6279" w:hanging="567"/>
      </w:pPr>
      <w:rPr>
        <w:rFonts w:hint="default"/>
        <w:lang w:val="ru-RU" w:eastAsia="ru-RU" w:bidi="ru-RU"/>
      </w:rPr>
    </w:lvl>
    <w:lvl w:ilvl="7" w:tplc="52AACD64">
      <w:numFmt w:val="bullet"/>
      <w:lvlText w:val="•"/>
      <w:lvlJc w:val="left"/>
      <w:pPr>
        <w:ind w:left="7196" w:hanging="567"/>
      </w:pPr>
      <w:rPr>
        <w:rFonts w:hint="default"/>
        <w:lang w:val="ru-RU" w:eastAsia="ru-RU" w:bidi="ru-RU"/>
      </w:rPr>
    </w:lvl>
    <w:lvl w:ilvl="8" w:tplc="01349E88">
      <w:numFmt w:val="bullet"/>
      <w:lvlText w:val="•"/>
      <w:lvlJc w:val="left"/>
      <w:pPr>
        <w:ind w:left="8113" w:hanging="567"/>
      </w:pPr>
      <w:rPr>
        <w:rFonts w:hint="default"/>
        <w:lang w:val="ru-RU" w:eastAsia="ru-RU" w:bidi="ru-RU"/>
      </w:rPr>
    </w:lvl>
  </w:abstractNum>
  <w:abstractNum w:abstractNumId="11">
    <w:nsid w:val="4C2E431F"/>
    <w:multiLevelType w:val="hybridMultilevel"/>
    <w:tmpl w:val="970E77A8"/>
    <w:lvl w:ilvl="0" w:tplc="C3C62614">
      <w:start w:val="12"/>
      <w:numFmt w:val="decimal"/>
      <w:lvlText w:val="%1."/>
      <w:lvlJc w:val="left"/>
      <w:pPr>
        <w:ind w:left="1184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504E6E6">
      <w:numFmt w:val="bullet"/>
      <w:lvlText w:val="•"/>
      <w:lvlJc w:val="left"/>
      <w:pPr>
        <w:ind w:left="2056" w:hanging="423"/>
      </w:pPr>
      <w:rPr>
        <w:rFonts w:hint="default"/>
        <w:lang w:val="ru-RU" w:eastAsia="ru-RU" w:bidi="ru-RU"/>
      </w:rPr>
    </w:lvl>
    <w:lvl w:ilvl="2" w:tplc="AFBE96BC">
      <w:numFmt w:val="bullet"/>
      <w:lvlText w:val="•"/>
      <w:lvlJc w:val="left"/>
      <w:pPr>
        <w:ind w:left="2933" w:hanging="423"/>
      </w:pPr>
      <w:rPr>
        <w:rFonts w:hint="default"/>
        <w:lang w:val="ru-RU" w:eastAsia="ru-RU" w:bidi="ru-RU"/>
      </w:rPr>
    </w:lvl>
    <w:lvl w:ilvl="3" w:tplc="4B72AB26">
      <w:numFmt w:val="bullet"/>
      <w:lvlText w:val="•"/>
      <w:lvlJc w:val="left"/>
      <w:pPr>
        <w:ind w:left="3809" w:hanging="423"/>
      </w:pPr>
      <w:rPr>
        <w:rFonts w:hint="default"/>
        <w:lang w:val="ru-RU" w:eastAsia="ru-RU" w:bidi="ru-RU"/>
      </w:rPr>
    </w:lvl>
    <w:lvl w:ilvl="4" w:tplc="86B41774">
      <w:numFmt w:val="bullet"/>
      <w:lvlText w:val="•"/>
      <w:lvlJc w:val="left"/>
      <w:pPr>
        <w:ind w:left="4686" w:hanging="423"/>
      </w:pPr>
      <w:rPr>
        <w:rFonts w:hint="default"/>
        <w:lang w:val="ru-RU" w:eastAsia="ru-RU" w:bidi="ru-RU"/>
      </w:rPr>
    </w:lvl>
    <w:lvl w:ilvl="5" w:tplc="2178619C">
      <w:numFmt w:val="bullet"/>
      <w:lvlText w:val="•"/>
      <w:lvlJc w:val="left"/>
      <w:pPr>
        <w:ind w:left="5563" w:hanging="423"/>
      </w:pPr>
      <w:rPr>
        <w:rFonts w:hint="default"/>
        <w:lang w:val="ru-RU" w:eastAsia="ru-RU" w:bidi="ru-RU"/>
      </w:rPr>
    </w:lvl>
    <w:lvl w:ilvl="6" w:tplc="03F887DA">
      <w:numFmt w:val="bullet"/>
      <w:lvlText w:val="•"/>
      <w:lvlJc w:val="left"/>
      <w:pPr>
        <w:ind w:left="6439" w:hanging="423"/>
      </w:pPr>
      <w:rPr>
        <w:rFonts w:hint="default"/>
        <w:lang w:val="ru-RU" w:eastAsia="ru-RU" w:bidi="ru-RU"/>
      </w:rPr>
    </w:lvl>
    <w:lvl w:ilvl="7" w:tplc="48344D4E">
      <w:numFmt w:val="bullet"/>
      <w:lvlText w:val="•"/>
      <w:lvlJc w:val="left"/>
      <w:pPr>
        <w:ind w:left="7316" w:hanging="423"/>
      </w:pPr>
      <w:rPr>
        <w:rFonts w:hint="default"/>
        <w:lang w:val="ru-RU" w:eastAsia="ru-RU" w:bidi="ru-RU"/>
      </w:rPr>
    </w:lvl>
    <w:lvl w:ilvl="8" w:tplc="1174D38A">
      <w:numFmt w:val="bullet"/>
      <w:lvlText w:val="•"/>
      <w:lvlJc w:val="left"/>
      <w:pPr>
        <w:ind w:left="8193" w:hanging="423"/>
      </w:pPr>
      <w:rPr>
        <w:rFonts w:hint="default"/>
        <w:lang w:val="ru-RU" w:eastAsia="ru-RU" w:bidi="ru-RU"/>
      </w:rPr>
    </w:lvl>
  </w:abstractNum>
  <w:abstractNum w:abstractNumId="12">
    <w:nsid w:val="551C6708"/>
    <w:multiLevelType w:val="hybridMultilevel"/>
    <w:tmpl w:val="B9D4A0E6"/>
    <w:lvl w:ilvl="0" w:tplc="1D5A738A">
      <w:numFmt w:val="bullet"/>
      <w:lvlText w:val="-"/>
      <w:lvlJc w:val="left"/>
      <w:pPr>
        <w:ind w:left="22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7694F8">
      <w:numFmt w:val="bullet"/>
      <w:lvlText w:val="•"/>
      <w:lvlJc w:val="left"/>
      <w:pPr>
        <w:ind w:left="1192" w:hanging="356"/>
      </w:pPr>
      <w:rPr>
        <w:rFonts w:hint="default"/>
        <w:lang w:val="ru-RU" w:eastAsia="ru-RU" w:bidi="ru-RU"/>
      </w:rPr>
    </w:lvl>
    <w:lvl w:ilvl="2" w:tplc="904E83D8">
      <w:numFmt w:val="bullet"/>
      <w:lvlText w:val="•"/>
      <w:lvlJc w:val="left"/>
      <w:pPr>
        <w:ind w:left="2165" w:hanging="356"/>
      </w:pPr>
      <w:rPr>
        <w:rFonts w:hint="default"/>
        <w:lang w:val="ru-RU" w:eastAsia="ru-RU" w:bidi="ru-RU"/>
      </w:rPr>
    </w:lvl>
    <w:lvl w:ilvl="3" w:tplc="55A2B4A2">
      <w:numFmt w:val="bullet"/>
      <w:lvlText w:val="•"/>
      <w:lvlJc w:val="left"/>
      <w:pPr>
        <w:ind w:left="3137" w:hanging="356"/>
      </w:pPr>
      <w:rPr>
        <w:rFonts w:hint="default"/>
        <w:lang w:val="ru-RU" w:eastAsia="ru-RU" w:bidi="ru-RU"/>
      </w:rPr>
    </w:lvl>
    <w:lvl w:ilvl="4" w:tplc="5FD874CC">
      <w:numFmt w:val="bullet"/>
      <w:lvlText w:val="•"/>
      <w:lvlJc w:val="left"/>
      <w:pPr>
        <w:ind w:left="4110" w:hanging="356"/>
      </w:pPr>
      <w:rPr>
        <w:rFonts w:hint="default"/>
        <w:lang w:val="ru-RU" w:eastAsia="ru-RU" w:bidi="ru-RU"/>
      </w:rPr>
    </w:lvl>
    <w:lvl w:ilvl="5" w:tplc="579699DC">
      <w:numFmt w:val="bullet"/>
      <w:lvlText w:val="•"/>
      <w:lvlJc w:val="left"/>
      <w:pPr>
        <w:ind w:left="5083" w:hanging="356"/>
      </w:pPr>
      <w:rPr>
        <w:rFonts w:hint="default"/>
        <w:lang w:val="ru-RU" w:eastAsia="ru-RU" w:bidi="ru-RU"/>
      </w:rPr>
    </w:lvl>
    <w:lvl w:ilvl="6" w:tplc="1178948E">
      <w:numFmt w:val="bullet"/>
      <w:lvlText w:val="•"/>
      <w:lvlJc w:val="left"/>
      <w:pPr>
        <w:ind w:left="6055" w:hanging="356"/>
      </w:pPr>
      <w:rPr>
        <w:rFonts w:hint="default"/>
        <w:lang w:val="ru-RU" w:eastAsia="ru-RU" w:bidi="ru-RU"/>
      </w:rPr>
    </w:lvl>
    <w:lvl w:ilvl="7" w:tplc="76064ABC">
      <w:numFmt w:val="bullet"/>
      <w:lvlText w:val="•"/>
      <w:lvlJc w:val="left"/>
      <w:pPr>
        <w:ind w:left="7028" w:hanging="356"/>
      </w:pPr>
      <w:rPr>
        <w:rFonts w:hint="default"/>
        <w:lang w:val="ru-RU" w:eastAsia="ru-RU" w:bidi="ru-RU"/>
      </w:rPr>
    </w:lvl>
    <w:lvl w:ilvl="8" w:tplc="99943416">
      <w:numFmt w:val="bullet"/>
      <w:lvlText w:val="•"/>
      <w:lvlJc w:val="left"/>
      <w:pPr>
        <w:ind w:left="8001" w:hanging="356"/>
      </w:pPr>
      <w:rPr>
        <w:rFonts w:hint="default"/>
        <w:lang w:val="ru-RU" w:eastAsia="ru-RU" w:bidi="ru-RU"/>
      </w:rPr>
    </w:lvl>
  </w:abstractNum>
  <w:abstractNum w:abstractNumId="13">
    <w:nsid w:val="621C21E2"/>
    <w:multiLevelType w:val="hybridMultilevel"/>
    <w:tmpl w:val="2EEA20FE"/>
    <w:lvl w:ilvl="0" w:tplc="1D940002">
      <w:start w:val="1"/>
      <w:numFmt w:val="decimal"/>
      <w:lvlText w:val="%1."/>
      <w:lvlJc w:val="left"/>
      <w:pPr>
        <w:ind w:left="22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24DB4A">
      <w:numFmt w:val="bullet"/>
      <w:lvlText w:val="•"/>
      <w:lvlJc w:val="left"/>
      <w:pPr>
        <w:ind w:left="1192" w:hanging="317"/>
      </w:pPr>
      <w:rPr>
        <w:rFonts w:hint="default"/>
        <w:lang w:val="ru-RU" w:eastAsia="ru-RU" w:bidi="ru-RU"/>
      </w:rPr>
    </w:lvl>
    <w:lvl w:ilvl="2" w:tplc="4510C476">
      <w:numFmt w:val="bullet"/>
      <w:lvlText w:val="•"/>
      <w:lvlJc w:val="left"/>
      <w:pPr>
        <w:ind w:left="2165" w:hanging="317"/>
      </w:pPr>
      <w:rPr>
        <w:rFonts w:hint="default"/>
        <w:lang w:val="ru-RU" w:eastAsia="ru-RU" w:bidi="ru-RU"/>
      </w:rPr>
    </w:lvl>
    <w:lvl w:ilvl="3" w:tplc="7E5053EE">
      <w:numFmt w:val="bullet"/>
      <w:lvlText w:val="•"/>
      <w:lvlJc w:val="left"/>
      <w:pPr>
        <w:ind w:left="3137" w:hanging="317"/>
      </w:pPr>
      <w:rPr>
        <w:rFonts w:hint="default"/>
        <w:lang w:val="ru-RU" w:eastAsia="ru-RU" w:bidi="ru-RU"/>
      </w:rPr>
    </w:lvl>
    <w:lvl w:ilvl="4" w:tplc="346C821C">
      <w:numFmt w:val="bullet"/>
      <w:lvlText w:val="•"/>
      <w:lvlJc w:val="left"/>
      <w:pPr>
        <w:ind w:left="4110" w:hanging="317"/>
      </w:pPr>
      <w:rPr>
        <w:rFonts w:hint="default"/>
        <w:lang w:val="ru-RU" w:eastAsia="ru-RU" w:bidi="ru-RU"/>
      </w:rPr>
    </w:lvl>
    <w:lvl w:ilvl="5" w:tplc="F27ADB8A">
      <w:numFmt w:val="bullet"/>
      <w:lvlText w:val="•"/>
      <w:lvlJc w:val="left"/>
      <w:pPr>
        <w:ind w:left="5083" w:hanging="317"/>
      </w:pPr>
      <w:rPr>
        <w:rFonts w:hint="default"/>
        <w:lang w:val="ru-RU" w:eastAsia="ru-RU" w:bidi="ru-RU"/>
      </w:rPr>
    </w:lvl>
    <w:lvl w:ilvl="6" w:tplc="C61A7964">
      <w:numFmt w:val="bullet"/>
      <w:lvlText w:val="•"/>
      <w:lvlJc w:val="left"/>
      <w:pPr>
        <w:ind w:left="6055" w:hanging="317"/>
      </w:pPr>
      <w:rPr>
        <w:rFonts w:hint="default"/>
        <w:lang w:val="ru-RU" w:eastAsia="ru-RU" w:bidi="ru-RU"/>
      </w:rPr>
    </w:lvl>
    <w:lvl w:ilvl="7" w:tplc="849E4440">
      <w:numFmt w:val="bullet"/>
      <w:lvlText w:val="•"/>
      <w:lvlJc w:val="left"/>
      <w:pPr>
        <w:ind w:left="7028" w:hanging="317"/>
      </w:pPr>
      <w:rPr>
        <w:rFonts w:hint="default"/>
        <w:lang w:val="ru-RU" w:eastAsia="ru-RU" w:bidi="ru-RU"/>
      </w:rPr>
    </w:lvl>
    <w:lvl w:ilvl="8" w:tplc="9DAEA84A">
      <w:numFmt w:val="bullet"/>
      <w:lvlText w:val="•"/>
      <w:lvlJc w:val="left"/>
      <w:pPr>
        <w:ind w:left="8001" w:hanging="317"/>
      </w:pPr>
      <w:rPr>
        <w:rFonts w:hint="default"/>
        <w:lang w:val="ru-RU" w:eastAsia="ru-RU" w:bidi="ru-RU"/>
      </w:rPr>
    </w:lvl>
  </w:abstractNum>
  <w:abstractNum w:abstractNumId="14">
    <w:nsid w:val="63D47C69"/>
    <w:multiLevelType w:val="hybridMultilevel"/>
    <w:tmpl w:val="C3DE9420"/>
    <w:lvl w:ilvl="0" w:tplc="029C5588">
      <w:start w:val="5"/>
      <w:numFmt w:val="decimal"/>
      <w:lvlText w:val="%1"/>
      <w:lvlJc w:val="left"/>
      <w:pPr>
        <w:ind w:left="644" w:hanging="423"/>
      </w:pPr>
      <w:rPr>
        <w:rFonts w:hint="default"/>
        <w:lang w:val="ru-RU" w:eastAsia="ru-RU" w:bidi="ru-RU"/>
      </w:rPr>
    </w:lvl>
    <w:lvl w:ilvl="1" w:tplc="B7BC5E9C">
      <w:numFmt w:val="none"/>
      <w:lvlText w:val=""/>
      <w:lvlJc w:val="left"/>
      <w:pPr>
        <w:tabs>
          <w:tab w:val="num" w:pos="360"/>
        </w:tabs>
      </w:pPr>
    </w:lvl>
    <w:lvl w:ilvl="2" w:tplc="0B1A31B0">
      <w:numFmt w:val="bullet"/>
      <w:lvlText w:val=""/>
      <w:lvlJc w:val="left"/>
      <w:pPr>
        <w:ind w:left="222" w:hanging="50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80D26B5C">
      <w:numFmt w:val="bullet"/>
      <w:lvlText w:val="•"/>
      <w:lvlJc w:val="left"/>
      <w:pPr>
        <w:ind w:left="2708" w:hanging="502"/>
      </w:pPr>
      <w:rPr>
        <w:rFonts w:hint="default"/>
        <w:lang w:val="ru-RU" w:eastAsia="ru-RU" w:bidi="ru-RU"/>
      </w:rPr>
    </w:lvl>
    <w:lvl w:ilvl="4" w:tplc="0E40263A">
      <w:numFmt w:val="bullet"/>
      <w:lvlText w:val="•"/>
      <w:lvlJc w:val="left"/>
      <w:pPr>
        <w:ind w:left="3742" w:hanging="502"/>
      </w:pPr>
      <w:rPr>
        <w:rFonts w:hint="default"/>
        <w:lang w:val="ru-RU" w:eastAsia="ru-RU" w:bidi="ru-RU"/>
      </w:rPr>
    </w:lvl>
    <w:lvl w:ilvl="5" w:tplc="E5581E08">
      <w:numFmt w:val="bullet"/>
      <w:lvlText w:val="•"/>
      <w:lvlJc w:val="left"/>
      <w:pPr>
        <w:ind w:left="4776" w:hanging="502"/>
      </w:pPr>
      <w:rPr>
        <w:rFonts w:hint="default"/>
        <w:lang w:val="ru-RU" w:eastAsia="ru-RU" w:bidi="ru-RU"/>
      </w:rPr>
    </w:lvl>
    <w:lvl w:ilvl="6" w:tplc="72A80610">
      <w:numFmt w:val="bullet"/>
      <w:lvlText w:val="•"/>
      <w:lvlJc w:val="left"/>
      <w:pPr>
        <w:ind w:left="5810" w:hanging="502"/>
      </w:pPr>
      <w:rPr>
        <w:rFonts w:hint="default"/>
        <w:lang w:val="ru-RU" w:eastAsia="ru-RU" w:bidi="ru-RU"/>
      </w:rPr>
    </w:lvl>
    <w:lvl w:ilvl="7" w:tplc="F920047C">
      <w:numFmt w:val="bullet"/>
      <w:lvlText w:val="•"/>
      <w:lvlJc w:val="left"/>
      <w:pPr>
        <w:ind w:left="6844" w:hanging="502"/>
      </w:pPr>
      <w:rPr>
        <w:rFonts w:hint="default"/>
        <w:lang w:val="ru-RU" w:eastAsia="ru-RU" w:bidi="ru-RU"/>
      </w:rPr>
    </w:lvl>
    <w:lvl w:ilvl="8" w:tplc="8AA6940A">
      <w:numFmt w:val="bullet"/>
      <w:lvlText w:val="•"/>
      <w:lvlJc w:val="left"/>
      <w:pPr>
        <w:ind w:left="7878" w:hanging="502"/>
      </w:pPr>
      <w:rPr>
        <w:rFonts w:hint="default"/>
        <w:lang w:val="ru-RU" w:eastAsia="ru-RU" w:bidi="ru-RU"/>
      </w:rPr>
    </w:lvl>
  </w:abstractNum>
  <w:abstractNum w:abstractNumId="15">
    <w:nsid w:val="7002431B"/>
    <w:multiLevelType w:val="hybridMultilevel"/>
    <w:tmpl w:val="2A4291D8"/>
    <w:lvl w:ilvl="0" w:tplc="73609EB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9C92E0">
      <w:numFmt w:val="bullet"/>
      <w:lvlText w:val="•"/>
      <w:lvlJc w:val="left"/>
      <w:pPr>
        <w:ind w:left="1192" w:hanging="164"/>
      </w:pPr>
      <w:rPr>
        <w:rFonts w:hint="default"/>
        <w:lang w:val="ru-RU" w:eastAsia="ru-RU" w:bidi="ru-RU"/>
      </w:rPr>
    </w:lvl>
    <w:lvl w:ilvl="2" w:tplc="383818BE">
      <w:numFmt w:val="bullet"/>
      <w:lvlText w:val="•"/>
      <w:lvlJc w:val="left"/>
      <w:pPr>
        <w:ind w:left="2165" w:hanging="164"/>
      </w:pPr>
      <w:rPr>
        <w:rFonts w:hint="default"/>
        <w:lang w:val="ru-RU" w:eastAsia="ru-RU" w:bidi="ru-RU"/>
      </w:rPr>
    </w:lvl>
    <w:lvl w:ilvl="3" w:tplc="88A47718">
      <w:numFmt w:val="bullet"/>
      <w:lvlText w:val="•"/>
      <w:lvlJc w:val="left"/>
      <w:pPr>
        <w:ind w:left="3137" w:hanging="164"/>
      </w:pPr>
      <w:rPr>
        <w:rFonts w:hint="default"/>
        <w:lang w:val="ru-RU" w:eastAsia="ru-RU" w:bidi="ru-RU"/>
      </w:rPr>
    </w:lvl>
    <w:lvl w:ilvl="4" w:tplc="32961BFC">
      <w:numFmt w:val="bullet"/>
      <w:lvlText w:val="•"/>
      <w:lvlJc w:val="left"/>
      <w:pPr>
        <w:ind w:left="4110" w:hanging="164"/>
      </w:pPr>
      <w:rPr>
        <w:rFonts w:hint="default"/>
        <w:lang w:val="ru-RU" w:eastAsia="ru-RU" w:bidi="ru-RU"/>
      </w:rPr>
    </w:lvl>
    <w:lvl w:ilvl="5" w:tplc="FA60CDD0">
      <w:numFmt w:val="bullet"/>
      <w:lvlText w:val="•"/>
      <w:lvlJc w:val="left"/>
      <w:pPr>
        <w:ind w:left="5083" w:hanging="164"/>
      </w:pPr>
      <w:rPr>
        <w:rFonts w:hint="default"/>
        <w:lang w:val="ru-RU" w:eastAsia="ru-RU" w:bidi="ru-RU"/>
      </w:rPr>
    </w:lvl>
    <w:lvl w:ilvl="6" w:tplc="21F4EF4E">
      <w:numFmt w:val="bullet"/>
      <w:lvlText w:val="•"/>
      <w:lvlJc w:val="left"/>
      <w:pPr>
        <w:ind w:left="6055" w:hanging="164"/>
      </w:pPr>
      <w:rPr>
        <w:rFonts w:hint="default"/>
        <w:lang w:val="ru-RU" w:eastAsia="ru-RU" w:bidi="ru-RU"/>
      </w:rPr>
    </w:lvl>
    <w:lvl w:ilvl="7" w:tplc="4D286850">
      <w:numFmt w:val="bullet"/>
      <w:lvlText w:val="•"/>
      <w:lvlJc w:val="left"/>
      <w:pPr>
        <w:ind w:left="7028" w:hanging="164"/>
      </w:pPr>
      <w:rPr>
        <w:rFonts w:hint="default"/>
        <w:lang w:val="ru-RU" w:eastAsia="ru-RU" w:bidi="ru-RU"/>
      </w:rPr>
    </w:lvl>
    <w:lvl w:ilvl="8" w:tplc="42062EAC">
      <w:numFmt w:val="bullet"/>
      <w:lvlText w:val="•"/>
      <w:lvlJc w:val="left"/>
      <w:pPr>
        <w:ind w:left="8001" w:hanging="16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402E"/>
    <w:rsid w:val="007A402E"/>
    <w:rsid w:val="009F1D76"/>
    <w:rsid w:val="00A8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02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0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02E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402E"/>
    <w:pPr>
      <w:ind w:left="7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402E"/>
    <w:pPr>
      <w:ind w:left="222" w:firstLine="539"/>
    </w:pPr>
  </w:style>
  <w:style w:type="paragraph" w:customStyle="1" w:styleId="TableParagraph">
    <w:name w:val="Table Paragraph"/>
    <w:basedOn w:val="a"/>
    <w:uiPriority w:val="1"/>
    <w:qFormat/>
    <w:rsid w:val="007A402E"/>
    <w:pPr>
      <w:ind w:left="107"/>
    </w:pPr>
  </w:style>
  <w:style w:type="paragraph" w:styleId="a5">
    <w:name w:val="No Spacing"/>
    <w:qFormat/>
    <w:rsid w:val="00A83BFD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A83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F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dhr.ru/articles/html/article32592.html" TargetMode="External"/><Relationship Id="rId18" Type="http://schemas.openxmlformats.org/officeDocument/2006/relationships/hyperlink" Target="http://www.geokniga.org/" TargetMode="External"/><Relationship Id="rId26" Type="http://schemas.openxmlformats.org/officeDocument/2006/relationships/hyperlink" Target="http://www.expe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kazna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knigafund.ru/books/169565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hyperlink" Target="http://www.ruseconom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gri-rggru.ru/fondi/libraries" TargetMode="External"/><Relationship Id="rId20" Type="http://schemas.openxmlformats.org/officeDocument/2006/relationships/hyperlink" Target="http://www.gks.ru/" TargetMode="External"/><Relationship Id="rId29" Type="http://schemas.openxmlformats.org/officeDocument/2006/relationships/hyperlink" Target="http://www.cbr.ru/statistics/?Prtid=idkp_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books/149240" TargetMode="External"/><Relationship Id="rId24" Type="http://schemas.openxmlformats.org/officeDocument/2006/relationships/hyperlink" Target="http://www.kommersant.ru/" TargetMode="External"/><Relationship Id="rId32" Type="http://schemas.openxmlformats.org/officeDocument/2006/relationships/hyperlink" Target="http://www.cbr.ru/publ/main.asp?Prtid=MoneyAndCr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gri-rggru.bibliotech.ru/" TargetMode="External"/><Relationship Id="rId23" Type="http://schemas.openxmlformats.org/officeDocument/2006/relationships/hyperlink" Target="http://www.gks.ru/wps/wcm/connect/rosstat/rosstatsite/main/publishing/catalog/statistic" TargetMode="External"/><Relationship Id="rId28" Type="http://schemas.openxmlformats.org/officeDocument/2006/relationships/hyperlink" Target="http://www.gks.ru/wps/wcm/connect/rosstat/rosstatsite/main/finance/" TargetMode="External"/><Relationship Id="rId10" Type="http://schemas.openxmlformats.org/officeDocument/2006/relationships/hyperlink" Target="http://www.knigafund.ru/books/172400" TargetMode="External"/><Relationship Id="rId19" Type="http://schemas.openxmlformats.org/officeDocument/2006/relationships/hyperlink" Target="http://www.cbr.ru/" TargetMode="External"/><Relationship Id="rId31" Type="http://schemas.openxmlformats.org/officeDocument/2006/relationships/hyperlink" Target="http://www.cbr.ru/publ/main.asp?Prtid=B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72572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www.minfin.ru/" TargetMode="External"/><Relationship Id="rId27" Type="http://schemas.openxmlformats.org/officeDocument/2006/relationships/hyperlink" Target="http://www.economist.com.ru/" TargetMode="External"/><Relationship Id="rId30" Type="http://schemas.openxmlformats.org/officeDocument/2006/relationships/hyperlink" Target="http://www.cbr.ru/statistics/?Prtid=ps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5771</Words>
  <Characters>32895</Characters>
  <Application>Microsoft Office Word</Application>
  <DocSecurity>0</DocSecurity>
  <Lines>274</Lines>
  <Paragraphs>77</Paragraphs>
  <ScaleCrop>false</ScaleCrop>
  <Company/>
  <LinksUpToDate>false</LinksUpToDate>
  <CharactersWithSpaces>38589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2019-07-25T13:11:00Z</dcterms:created>
  <dcterms:modified xsi:type="dcterms:W3CDTF">2019-07-25T13:14:00Z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