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B4" w:rsidRDefault="00056AB4" w:rsidP="00056AB4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AB4" w:rsidRDefault="00056AB4" w:rsidP="00056AB4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056AB4" w:rsidRDefault="00056AB4" w:rsidP="00056AB4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056AB4" w:rsidRDefault="00056AB4" w:rsidP="00056AB4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056AB4" w:rsidRPr="007C1CA4" w:rsidRDefault="00056AB4" w:rsidP="00056AB4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056AB4" w:rsidRPr="007C1CA4" w:rsidRDefault="00056AB4" w:rsidP="00056AB4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056AB4" w:rsidRDefault="00056AB4" w:rsidP="00056AB4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Институт </w:t>
      </w:r>
      <w:r>
        <w:rPr>
          <w:b/>
          <w:sz w:val="28"/>
          <w:szCs w:val="28"/>
          <w:u w:val="single"/>
        </w:rPr>
        <w:t xml:space="preserve">Экономико-правовых основ недропользования </w:t>
      </w:r>
    </w:p>
    <w:p w:rsidR="00056AB4" w:rsidRPr="00007A29" w:rsidRDefault="00056AB4" w:rsidP="00056AB4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u w:val="single"/>
        </w:rPr>
        <w:t>Экономики МСК</w:t>
      </w:r>
    </w:p>
    <w:tbl>
      <w:tblPr>
        <w:tblW w:w="5000" w:type="pct"/>
        <w:tblLook w:val="01E0"/>
      </w:tblPr>
      <w:tblGrid>
        <w:gridCol w:w="3573"/>
        <w:gridCol w:w="6873"/>
      </w:tblGrid>
      <w:tr w:rsidR="00056AB4" w:rsidRPr="007C1CA4" w:rsidTr="00FD33D2">
        <w:tc>
          <w:tcPr>
            <w:tcW w:w="1710" w:type="pct"/>
            <w:shd w:val="clear" w:color="auto" w:fill="auto"/>
          </w:tcPr>
          <w:p w:rsidR="00056AB4" w:rsidRPr="007C1CA4" w:rsidRDefault="00056AB4" w:rsidP="00FD33D2">
            <w:pPr>
              <w:spacing w:line="276" w:lineRule="auto"/>
              <w:jc w:val="right"/>
              <w:rPr>
                <w:szCs w:val="24"/>
              </w:rPr>
            </w:pPr>
          </w:p>
          <w:p w:rsidR="00056AB4" w:rsidRPr="007C1CA4" w:rsidRDefault="00056AB4" w:rsidP="00FD33D2">
            <w:pPr>
              <w:spacing w:line="276" w:lineRule="auto"/>
              <w:jc w:val="right"/>
              <w:rPr>
                <w:szCs w:val="24"/>
              </w:rPr>
            </w:pPr>
          </w:p>
          <w:p w:rsidR="00056AB4" w:rsidRPr="007C1CA4" w:rsidRDefault="00056AB4" w:rsidP="00FD33D2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056AB4" w:rsidRPr="007C1CA4" w:rsidRDefault="00056AB4" w:rsidP="00FD33D2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056AB4" w:rsidRPr="007C1CA4" w:rsidRDefault="00056AB4" w:rsidP="00FD33D2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056AB4" w:rsidRPr="007C1CA4" w:rsidRDefault="00056AB4" w:rsidP="00FD33D2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Директор института</w:t>
            </w:r>
            <w:r w:rsidRPr="007C1CA4">
              <w:rPr>
                <w:szCs w:val="24"/>
              </w:rPr>
              <w:t>:</w:t>
            </w:r>
          </w:p>
          <w:p w:rsidR="00056AB4" w:rsidRPr="007C1CA4" w:rsidRDefault="00056AB4" w:rsidP="00FD33D2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Курбанов Н.Х.</w:t>
            </w:r>
          </w:p>
          <w:p w:rsidR="00056AB4" w:rsidRPr="007C1CA4" w:rsidRDefault="00056AB4" w:rsidP="00FD33D2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056AB4" w:rsidRPr="007C1CA4" w:rsidRDefault="00056AB4" w:rsidP="00FD33D2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056AB4" w:rsidRPr="007C1CA4" w:rsidRDefault="00056AB4" w:rsidP="00056AB4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056AB4" w:rsidRPr="000E56FF" w:rsidRDefault="00056AB4" w:rsidP="00056AB4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056AB4" w:rsidRPr="007C1CA4" w:rsidRDefault="00056AB4" w:rsidP="00056AB4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056AB4" w:rsidRDefault="00056AB4" w:rsidP="00056AB4">
      <w:pPr>
        <w:pStyle w:val="a7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 xml:space="preserve">Б2.п.1 «педагогическая практика» </w:t>
      </w:r>
    </w:p>
    <w:p w:rsidR="00056AB4" w:rsidRDefault="00056AB4" w:rsidP="00056AB4">
      <w:pPr>
        <w:pStyle w:val="a7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 w:rsidRPr="00875478">
        <w:rPr>
          <w:rFonts w:cs="Times New Roman"/>
          <w:b/>
          <w:sz w:val="28"/>
          <w:szCs w:val="28"/>
        </w:rPr>
        <w:t>38.04.02 «Менеджмент»</w:t>
      </w:r>
    </w:p>
    <w:p w:rsidR="00056AB4" w:rsidRPr="00875478" w:rsidRDefault="00056AB4" w:rsidP="00056AB4">
      <w:pPr>
        <w:pStyle w:val="a7"/>
        <w:spacing w:before="120" w:after="120" w:line="276" w:lineRule="auto"/>
        <w:jc w:val="center"/>
        <w:rPr>
          <w:rFonts w:cs="Times New Roman"/>
          <w:caps/>
          <w:sz w:val="28"/>
          <w:szCs w:val="28"/>
        </w:rPr>
      </w:pPr>
      <w:r w:rsidRPr="00F0399C">
        <w:rPr>
          <w:rFonts w:cs="Times New Roman"/>
          <w:sz w:val="28"/>
          <w:szCs w:val="28"/>
        </w:rPr>
        <w:t xml:space="preserve">Программа подготовки </w:t>
      </w:r>
      <w:r w:rsidRPr="00875478">
        <w:rPr>
          <w:rFonts w:cs="Times New Roman"/>
          <w:sz w:val="28"/>
          <w:szCs w:val="28"/>
        </w:rPr>
        <w:t>«Управление проектами и программами»</w:t>
      </w:r>
    </w:p>
    <w:p w:rsidR="00056AB4" w:rsidRPr="007C1CA4" w:rsidRDefault="00056AB4" w:rsidP="00056AB4">
      <w:pPr>
        <w:pStyle w:val="a7"/>
        <w:spacing w:line="276" w:lineRule="auto"/>
        <w:ind w:left="3828" w:hanging="3828"/>
        <w:jc w:val="left"/>
        <w:rPr>
          <w:rFonts w:cs="Times New Roman"/>
          <w:color w:val="FF0000"/>
          <w:szCs w:val="24"/>
        </w:rPr>
      </w:pPr>
    </w:p>
    <w:p w:rsidR="00056AB4" w:rsidRPr="00F0399C" w:rsidRDefault="00056AB4" w:rsidP="00056AB4">
      <w:pPr>
        <w:pStyle w:val="a7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F0399C">
        <w:rPr>
          <w:rFonts w:cs="Times New Roman"/>
          <w:b/>
          <w:szCs w:val="24"/>
        </w:rPr>
        <w:t>очная</w:t>
      </w:r>
      <w:r>
        <w:rPr>
          <w:rFonts w:cs="Times New Roman"/>
          <w:b/>
          <w:szCs w:val="24"/>
        </w:rPr>
        <w:t>, очно-заочная, заочная</w:t>
      </w:r>
      <w:r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7"/>
        <w:gridCol w:w="5138"/>
      </w:tblGrid>
      <w:tr w:rsidR="00056AB4" w:rsidRPr="004D0A85" w:rsidTr="00FD33D2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056AB4" w:rsidRPr="004D0A85" w:rsidRDefault="00056AB4" w:rsidP="00FD33D2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056AB4" w:rsidRPr="004D0A85" w:rsidRDefault="00056AB4" w:rsidP="00FD33D2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>15 з.е. (432 ак.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</w:p>
          <w:p w:rsidR="00056AB4" w:rsidRPr="004D0A85" w:rsidRDefault="00056AB4" w:rsidP="00FD33D2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   </w:t>
            </w:r>
          </w:p>
          <w:p w:rsidR="00056AB4" w:rsidRPr="004D0A85" w:rsidRDefault="00056AB4" w:rsidP="00FD33D2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</w:t>
            </w: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056AB4" w:rsidRPr="004D0A85" w:rsidRDefault="00056AB4" w:rsidP="00FD33D2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Курс         </w:t>
            </w:r>
            <w:r>
              <w:rPr>
                <w:rFonts w:eastAsia="Calibri"/>
                <w:szCs w:val="24"/>
              </w:rPr>
              <w:t xml:space="preserve">  2</w:t>
            </w:r>
          </w:p>
          <w:p w:rsidR="00056AB4" w:rsidRPr="004D0A85" w:rsidRDefault="00056AB4" w:rsidP="00FD33D2">
            <w:pPr>
              <w:spacing w:line="276" w:lineRule="auto"/>
              <w:rPr>
                <w:rFonts w:eastAsia="Calibri"/>
                <w:szCs w:val="24"/>
              </w:rPr>
            </w:pPr>
          </w:p>
          <w:p w:rsidR="00056AB4" w:rsidRPr="004D0A85" w:rsidRDefault="00056AB4" w:rsidP="00FD33D2">
            <w:pPr>
              <w:rPr>
                <w:rFonts w:eastAsia="Calibri"/>
                <w:szCs w:val="24"/>
              </w:rPr>
            </w:pPr>
          </w:p>
          <w:p w:rsidR="00056AB4" w:rsidRPr="004D0A85" w:rsidRDefault="00056AB4" w:rsidP="00FD33D2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Семестр      </w:t>
            </w:r>
            <w:r>
              <w:rPr>
                <w:rFonts w:eastAsia="Calibri"/>
                <w:szCs w:val="24"/>
              </w:rPr>
              <w:t>3,4</w:t>
            </w:r>
          </w:p>
        </w:tc>
      </w:tr>
    </w:tbl>
    <w:p w:rsidR="00056AB4" w:rsidRDefault="00056AB4" w:rsidP="00056AB4">
      <w:pPr>
        <w:spacing w:line="276" w:lineRule="auto"/>
        <w:rPr>
          <w:b/>
          <w:sz w:val="28"/>
          <w:szCs w:val="28"/>
        </w:rPr>
      </w:pPr>
    </w:p>
    <w:p w:rsidR="00056AB4" w:rsidRDefault="00056AB4" w:rsidP="00056AB4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056AB4" w:rsidRPr="00F0399C" w:rsidRDefault="00056AB4" w:rsidP="00056AB4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 xml:space="preserve">зачет </w:t>
      </w:r>
      <w:r>
        <w:rPr>
          <w:b/>
          <w:szCs w:val="24"/>
        </w:rPr>
        <w:t>с оценкой</w:t>
      </w:r>
    </w:p>
    <w:p w:rsidR="00056AB4" w:rsidRDefault="00056AB4" w:rsidP="00056AB4">
      <w:pPr>
        <w:spacing w:line="276" w:lineRule="auto"/>
        <w:rPr>
          <w:b/>
          <w:sz w:val="28"/>
          <w:szCs w:val="28"/>
        </w:rPr>
      </w:pPr>
    </w:p>
    <w:p w:rsidR="00056AB4" w:rsidRDefault="00056AB4" w:rsidP="00056AB4">
      <w:pPr>
        <w:spacing w:line="276" w:lineRule="auto"/>
        <w:jc w:val="right"/>
        <w:rPr>
          <w:b/>
          <w:sz w:val="28"/>
          <w:szCs w:val="28"/>
        </w:rPr>
      </w:pPr>
    </w:p>
    <w:p w:rsidR="00056AB4" w:rsidRDefault="00056AB4" w:rsidP="00056AB4">
      <w:pPr>
        <w:spacing w:line="276" w:lineRule="auto"/>
        <w:jc w:val="right"/>
        <w:rPr>
          <w:b/>
          <w:sz w:val="28"/>
          <w:szCs w:val="28"/>
        </w:rPr>
      </w:pPr>
    </w:p>
    <w:p w:rsidR="00056AB4" w:rsidRPr="00F64D37" w:rsidRDefault="00056AB4" w:rsidP="00056AB4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056AB4" w:rsidRPr="00F64D37" w:rsidRDefault="00056AB4" w:rsidP="00056AB4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>Протокол № _________от «___»__________2018 г.</w:t>
      </w:r>
    </w:p>
    <w:p w:rsidR="00056AB4" w:rsidRPr="00F64D37" w:rsidRDefault="00056AB4" w:rsidP="00056AB4">
      <w:pPr>
        <w:spacing w:line="276" w:lineRule="auto"/>
        <w:jc w:val="right"/>
        <w:rPr>
          <w:sz w:val="28"/>
          <w:szCs w:val="28"/>
        </w:rPr>
      </w:pPr>
    </w:p>
    <w:p w:rsidR="00056AB4" w:rsidRPr="00F64D37" w:rsidRDefault="00056AB4" w:rsidP="00056AB4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Зав.кафедрой, профессор __________(Назарова З.М.)</w:t>
      </w:r>
    </w:p>
    <w:p w:rsidR="00056AB4" w:rsidRDefault="00056AB4" w:rsidP="00056AB4">
      <w:pPr>
        <w:spacing w:line="276" w:lineRule="auto"/>
        <w:jc w:val="right"/>
        <w:rPr>
          <w:b/>
          <w:sz w:val="28"/>
          <w:szCs w:val="28"/>
        </w:rPr>
      </w:pPr>
    </w:p>
    <w:p w:rsidR="00056AB4" w:rsidRDefault="00056AB4" w:rsidP="00056AB4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7D2F34" w:rsidRDefault="007D2F34">
      <w:pPr>
        <w:jc w:val="center"/>
        <w:sectPr w:rsidR="007D2F34">
          <w:type w:val="continuous"/>
          <w:pgSz w:w="11910" w:h="16840"/>
          <w:pgMar w:top="1120" w:right="560" w:bottom="280" w:left="1120" w:header="720" w:footer="720" w:gutter="0"/>
          <w:cols w:space="720"/>
        </w:sectPr>
      </w:pPr>
    </w:p>
    <w:p w:rsidR="007D2F34" w:rsidRDefault="00921928">
      <w:pPr>
        <w:pStyle w:val="Heading1"/>
        <w:numPr>
          <w:ilvl w:val="0"/>
          <w:numId w:val="12"/>
        </w:numPr>
        <w:tabs>
          <w:tab w:val="left" w:pos="750"/>
        </w:tabs>
        <w:spacing w:before="103"/>
        <w:jc w:val="both"/>
      </w:pPr>
      <w:r>
        <w:lastRenderedPageBreak/>
        <w:t>Цели и задачи освоения педагогической</w:t>
      </w:r>
      <w:r>
        <w:rPr>
          <w:spacing w:val="-6"/>
        </w:rPr>
        <w:t xml:space="preserve"> </w:t>
      </w:r>
      <w:r>
        <w:t>практики:</w:t>
      </w:r>
    </w:p>
    <w:p w:rsidR="007D2F34" w:rsidRDefault="00921928">
      <w:pPr>
        <w:pStyle w:val="Heading2"/>
        <w:spacing w:before="163"/>
      </w:pPr>
      <w:r>
        <w:t>Цели педагогической практики:</w:t>
      </w:r>
    </w:p>
    <w:p w:rsidR="007D2F34" w:rsidRDefault="00921928">
      <w:pPr>
        <w:pStyle w:val="a4"/>
        <w:numPr>
          <w:ilvl w:val="1"/>
          <w:numId w:val="12"/>
        </w:numPr>
        <w:tabs>
          <w:tab w:val="left" w:pos="1462"/>
          <w:tab w:val="left" w:pos="1463"/>
        </w:tabs>
        <w:spacing w:before="155"/>
        <w:ind w:right="229" w:firstLine="566"/>
        <w:rPr>
          <w:sz w:val="28"/>
        </w:rPr>
      </w:pPr>
      <w:r>
        <w:rPr>
          <w:sz w:val="28"/>
        </w:rPr>
        <w:t>формирование умений и навыков профессионально-педагогической деятельности в качестве преподавателя экономических дисциплин в</w:t>
      </w:r>
      <w:r>
        <w:rPr>
          <w:spacing w:val="-19"/>
          <w:sz w:val="28"/>
        </w:rPr>
        <w:t xml:space="preserve"> </w:t>
      </w:r>
      <w:r>
        <w:rPr>
          <w:sz w:val="28"/>
        </w:rPr>
        <w:t>вузе;</w:t>
      </w:r>
    </w:p>
    <w:p w:rsidR="007D2F34" w:rsidRDefault="00921928">
      <w:pPr>
        <w:pStyle w:val="a4"/>
        <w:numPr>
          <w:ilvl w:val="1"/>
          <w:numId w:val="12"/>
        </w:numPr>
        <w:tabs>
          <w:tab w:val="left" w:pos="1462"/>
          <w:tab w:val="left" w:pos="1463"/>
          <w:tab w:val="left" w:pos="3232"/>
          <w:tab w:val="left" w:pos="4985"/>
          <w:tab w:val="left" w:pos="7935"/>
          <w:tab w:val="left" w:pos="8357"/>
        </w:tabs>
        <w:ind w:right="231" w:firstLine="566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взаимосвязи</w:t>
      </w:r>
      <w:r>
        <w:rPr>
          <w:sz w:val="28"/>
        </w:rPr>
        <w:tab/>
        <w:t>научно-теоретической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практической </w:t>
      </w:r>
      <w:r>
        <w:rPr>
          <w:sz w:val="28"/>
        </w:rPr>
        <w:t>подготовкой</w:t>
      </w:r>
      <w:r>
        <w:rPr>
          <w:spacing w:val="-1"/>
          <w:sz w:val="28"/>
        </w:rPr>
        <w:t xml:space="preserve"> </w:t>
      </w:r>
      <w:r>
        <w:rPr>
          <w:sz w:val="28"/>
        </w:rPr>
        <w:t>магистров;</w:t>
      </w:r>
    </w:p>
    <w:p w:rsidR="007D2F34" w:rsidRDefault="00921928">
      <w:pPr>
        <w:pStyle w:val="a4"/>
        <w:numPr>
          <w:ilvl w:val="1"/>
          <w:numId w:val="12"/>
        </w:numPr>
        <w:tabs>
          <w:tab w:val="left" w:pos="1462"/>
          <w:tab w:val="left" w:pos="1463"/>
        </w:tabs>
        <w:ind w:right="237" w:firstLine="566"/>
        <w:rPr>
          <w:sz w:val="28"/>
        </w:rPr>
      </w:pPr>
      <w:r>
        <w:rPr>
          <w:sz w:val="28"/>
        </w:rPr>
        <w:t>накопление опыта педагогической деятельности в соответствии со специализацией магистерской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7D2F34" w:rsidRDefault="00921928">
      <w:pPr>
        <w:pStyle w:val="a4"/>
        <w:numPr>
          <w:ilvl w:val="1"/>
          <w:numId w:val="12"/>
        </w:numPr>
        <w:tabs>
          <w:tab w:val="left" w:pos="1462"/>
          <w:tab w:val="left" w:pos="1463"/>
        </w:tabs>
        <w:ind w:right="234" w:firstLine="566"/>
        <w:rPr>
          <w:sz w:val="28"/>
        </w:rPr>
      </w:pPr>
      <w:r>
        <w:rPr>
          <w:sz w:val="28"/>
        </w:rPr>
        <w:t>создание условий для формирования соответствующих практических компетенций.</w:t>
      </w:r>
    </w:p>
    <w:p w:rsidR="007D2F34" w:rsidRDefault="007D2F34">
      <w:pPr>
        <w:pStyle w:val="a3"/>
        <w:spacing w:before="3"/>
        <w:ind w:left="0"/>
      </w:pPr>
    </w:p>
    <w:p w:rsidR="007D2F34" w:rsidRDefault="00921928">
      <w:pPr>
        <w:pStyle w:val="Heading2"/>
        <w:spacing w:line="319" w:lineRule="exact"/>
        <w:jc w:val="both"/>
      </w:pPr>
      <w:r>
        <w:t>Задачи педагогической практики:</w:t>
      </w:r>
    </w:p>
    <w:p w:rsidR="007D2F34" w:rsidRDefault="00921928">
      <w:pPr>
        <w:pStyle w:val="a4"/>
        <w:numPr>
          <w:ilvl w:val="1"/>
          <w:numId w:val="12"/>
        </w:numPr>
        <w:tabs>
          <w:tab w:val="left" w:pos="1463"/>
        </w:tabs>
        <w:ind w:right="236" w:firstLine="566"/>
        <w:jc w:val="both"/>
        <w:rPr>
          <w:sz w:val="28"/>
        </w:rPr>
      </w:pPr>
      <w:r>
        <w:rPr>
          <w:sz w:val="28"/>
        </w:rPr>
        <w:t>формирование и развитие профессиональных навы</w:t>
      </w:r>
      <w:r>
        <w:rPr>
          <w:sz w:val="28"/>
        </w:rPr>
        <w:t>ков преподавателя высшей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7D2F34" w:rsidRDefault="00921928">
      <w:pPr>
        <w:pStyle w:val="a4"/>
        <w:numPr>
          <w:ilvl w:val="1"/>
          <w:numId w:val="12"/>
        </w:numPr>
        <w:tabs>
          <w:tab w:val="left" w:pos="1463"/>
        </w:tabs>
        <w:ind w:right="230" w:firstLine="566"/>
        <w:jc w:val="both"/>
        <w:rPr>
          <w:sz w:val="28"/>
        </w:rPr>
      </w:pPr>
      <w:r>
        <w:rPr>
          <w:sz w:val="28"/>
        </w:rPr>
        <w:t>овладение основами педагогического мастерства, умениями и навыками самостоятельного ведения учебно-воспитательной и преподавательской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7D2F34" w:rsidRDefault="00921928">
      <w:pPr>
        <w:pStyle w:val="a4"/>
        <w:numPr>
          <w:ilvl w:val="1"/>
          <w:numId w:val="12"/>
        </w:numPr>
        <w:tabs>
          <w:tab w:val="left" w:pos="1463"/>
        </w:tabs>
        <w:ind w:right="234" w:firstLine="566"/>
        <w:jc w:val="both"/>
        <w:rPr>
          <w:sz w:val="28"/>
        </w:rPr>
      </w:pPr>
      <w:r>
        <w:rPr>
          <w:sz w:val="28"/>
        </w:rPr>
        <w:t>закрепление на практике теоретических знаний, полученных в процессе изучения дисциплин магистерской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программы;</w:t>
      </w:r>
    </w:p>
    <w:p w:rsidR="007D2F34" w:rsidRDefault="00921928">
      <w:pPr>
        <w:pStyle w:val="a4"/>
        <w:numPr>
          <w:ilvl w:val="1"/>
          <w:numId w:val="12"/>
        </w:numPr>
        <w:tabs>
          <w:tab w:val="left" w:pos="1463"/>
        </w:tabs>
        <w:ind w:right="231" w:firstLine="566"/>
        <w:jc w:val="both"/>
        <w:rPr>
          <w:sz w:val="28"/>
        </w:rPr>
      </w:pPr>
      <w:r>
        <w:rPr>
          <w:sz w:val="28"/>
        </w:rPr>
        <w:t>формирование профессионально-педагогических умений и навыков, потребности в 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7D2F34" w:rsidRDefault="00921928">
      <w:pPr>
        <w:pStyle w:val="a4"/>
        <w:numPr>
          <w:ilvl w:val="1"/>
          <w:numId w:val="12"/>
        </w:numPr>
        <w:tabs>
          <w:tab w:val="left" w:pos="1463"/>
        </w:tabs>
        <w:ind w:right="228" w:firstLine="566"/>
        <w:jc w:val="both"/>
        <w:rPr>
          <w:sz w:val="28"/>
        </w:rPr>
      </w:pPr>
      <w:r>
        <w:rPr>
          <w:sz w:val="28"/>
        </w:rPr>
        <w:t>изучение современных форм и  методов органи</w:t>
      </w:r>
      <w:r>
        <w:rPr>
          <w:sz w:val="28"/>
        </w:rPr>
        <w:t>зации педагогической  и научной деятельности в высших образовательных учреждениях, инновационного научно-педагогического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</w:p>
    <w:p w:rsidR="007D2F34" w:rsidRDefault="007D2F34">
      <w:pPr>
        <w:pStyle w:val="a3"/>
        <w:spacing w:before="10"/>
        <w:ind w:left="0"/>
        <w:rPr>
          <w:sz w:val="27"/>
        </w:rPr>
      </w:pPr>
    </w:p>
    <w:p w:rsidR="007D2F34" w:rsidRDefault="00921928">
      <w:pPr>
        <w:pStyle w:val="Heading1"/>
        <w:numPr>
          <w:ilvl w:val="0"/>
          <w:numId w:val="12"/>
        </w:numPr>
        <w:tabs>
          <w:tab w:val="left" w:pos="751"/>
        </w:tabs>
        <w:ind w:left="750" w:hanging="282"/>
        <w:jc w:val="both"/>
      </w:pPr>
      <w:r>
        <w:t>Место педагогической практики в структуре ООП</w:t>
      </w:r>
      <w:r>
        <w:rPr>
          <w:spacing w:val="-5"/>
        </w:rPr>
        <w:t xml:space="preserve"> </w:t>
      </w:r>
      <w:r>
        <w:rPr>
          <w:spacing w:val="-3"/>
        </w:rPr>
        <w:t>ВО</w:t>
      </w:r>
    </w:p>
    <w:p w:rsidR="007D2F34" w:rsidRDefault="00921928">
      <w:pPr>
        <w:pStyle w:val="a3"/>
        <w:spacing w:before="115"/>
        <w:ind w:right="229" w:firstLine="539"/>
        <w:jc w:val="both"/>
      </w:pPr>
      <w:r>
        <w:t>Педагогическая практика относится к разделу Б.2 Производственные практики, к в</w:t>
      </w:r>
      <w:r>
        <w:t>ариативной части учебного плана программы подготовки магистров по направлению 38.04.02 «Менеджмент».</w:t>
      </w:r>
    </w:p>
    <w:p w:rsidR="007D2F34" w:rsidRDefault="00921928">
      <w:pPr>
        <w:pStyle w:val="a3"/>
        <w:spacing w:line="321" w:lineRule="exact"/>
        <w:ind w:left="946"/>
        <w:jc w:val="both"/>
      </w:pPr>
      <w:r>
        <w:t>Данная практика проводится рассредоточено в течение 4 семестра.</w:t>
      </w:r>
    </w:p>
    <w:p w:rsidR="007D2F34" w:rsidRDefault="00921928">
      <w:pPr>
        <w:ind w:left="493" w:right="233" w:firstLine="515"/>
        <w:jc w:val="both"/>
        <w:rPr>
          <w:sz w:val="28"/>
        </w:rPr>
      </w:pPr>
      <w:r>
        <w:rPr>
          <w:sz w:val="28"/>
        </w:rPr>
        <w:t xml:space="preserve">Взаимосвязь практики </w:t>
      </w:r>
      <w:r>
        <w:rPr>
          <w:b/>
          <w:sz w:val="28"/>
        </w:rPr>
        <w:t xml:space="preserve">Б2.П.1 «Педагогическая практика» </w:t>
      </w:r>
      <w:r>
        <w:rPr>
          <w:sz w:val="28"/>
        </w:rPr>
        <w:t>с другими составляющими ООП следующая</w:t>
      </w:r>
      <w:r>
        <w:rPr>
          <w:sz w:val="28"/>
        </w:rPr>
        <w:t>.</w:t>
      </w:r>
    </w:p>
    <w:p w:rsidR="007D2F34" w:rsidRDefault="00921928">
      <w:pPr>
        <w:pStyle w:val="a3"/>
        <w:spacing w:before="1"/>
        <w:ind w:right="229" w:firstLine="539"/>
        <w:jc w:val="both"/>
        <w:rPr>
          <w:b/>
        </w:rPr>
      </w:pPr>
      <w:r>
        <w:rPr>
          <w:b/>
          <w:i/>
        </w:rPr>
        <w:t xml:space="preserve">Предшествующие дисциплины: </w:t>
      </w:r>
      <w:r>
        <w:t xml:space="preserve">данная практика базируется на освоении студентами всех дисциплин до 2 семестра включительно, соответствующих программе подготовки магистров по направлению 38.04.02 </w:t>
      </w:r>
      <w:r>
        <w:rPr>
          <w:b/>
        </w:rPr>
        <w:t>«Менеджмент».</w:t>
      </w:r>
    </w:p>
    <w:p w:rsidR="007D2F34" w:rsidRDefault="007D2F34">
      <w:pPr>
        <w:pStyle w:val="a3"/>
        <w:spacing w:before="4"/>
        <w:ind w:left="0"/>
        <w:rPr>
          <w:b/>
        </w:rPr>
      </w:pPr>
    </w:p>
    <w:p w:rsidR="007D2F34" w:rsidRDefault="00921928">
      <w:pPr>
        <w:pStyle w:val="Heading1"/>
        <w:numPr>
          <w:ilvl w:val="0"/>
          <w:numId w:val="12"/>
        </w:numPr>
        <w:tabs>
          <w:tab w:val="left" w:pos="751"/>
        </w:tabs>
        <w:ind w:left="750" w:hanging="282"/>
        <w:jc w:val="both"/>
      </w:pPr>
      <w:r>
        <w:t>Вид, способ и формы проведения</w:t>
      </w:r>
      <w:r>
        <w:rPr>
          <w:spacing w:val="-6"/>
        </w:rPr>
        <w:t xml:space="preserve"> </w:t>
      </w:r>
      <w:r>
        <w:t>практики</w:t>
      </w:r>
    </w:p>
    <w:p w:rsidR="007D2F34" w:rsidRDefault="00921928">
      <w:pPr>
        <w:pStyle w:val="a3"/>
        <w:spacing w:before="115"/>
        <w:ind w:right="233" w:firstLine="427"/>
        <w:jc w:val="both"/>
      </w:pPr>
      <w:r>
        <w:t>Данная практика относится к производственной в целях получения профессиональных умений и опыта профессиональной деятельности. Тип практики - педагогическая.</w:t>
      </w:r>
    </w:p>
    <w:p w:rsidR="007D2F34" w:rsidRDefault="007D2F34">
      <w:pPr>
        <w:jc w:val="both"/>
        <w:sectPr w:rsidR="007D2F34">
          <w:footerReference w:type="default" r:id="rId8"/>
          <w:pgSz w:w="11910" w:h="16840"/>
          <w:pgMar w:top="1580" w:right="560" w:bottom="1260" w:left="1120" w:header="0" w:footer="1067" w:gutter="0"/>
          <w:pgNumType w:start="2"/>
          <w:cols w:space="720"/>
        </w:sectPr>
      </w:pPr>
    </w:p>
    <w:p w:rsidR="007D2F34" w:rsidRDefault="00921928">
      <w:pPr>
        <w:pStyle w:val="a3"/>
        <w:spacing w:before="67" w:line="242" w:lineRule="auto"/>
        <w:ind w:right="232" w:firstLine="427"/>
        <w:jc w:val="both"/>
      </w:pPr>
      <w:r>
        <w:lastRenderedPageBreak/>
        <w:t>Данная практика проводится в МГРИ-РГГРУ на территории г. Москвы и является стационарной.</w:t>
      </w:r>
    </w:p>
    <w:p w:rsidR="007D2F34" w:rsidRDefault="00921928">
      <w:pPr>
        <w:pStyle w:val="a3"/>
        <w:ind w:right="231" w:firstLine="539"/>
        <w:jc w:val="both"/>
      </w:pPr>
      <w:r>
        <w:t>Проводится производственная практика в форме выделения в календарном учебном графике непрерывного учебного времени, т.е. непрерывно.</w:t>
      </w:r>
    </w:p>
    <w:p w:rsidR="007D2F34" w:rsidRDefault="007D2F34">
      <w:pPr>
        <w:pStyle w:val="a3"/>
        <w:spacing w:before="10"/>
        <w:ind w:left="0"/>
        <w:rPr>
          <w:sz w:val="27"/>
        </w:rPr>
      </w:pPr>
    </w:p>
    <w:p w:rsidR="007D2F34" w:rsidRDefault="00921928">
      <w:pPr>
        <w:pStyle w:val="Heading1"/>
        <w:numPr>
          <w:ilvl w:val="0"/>
          <w:numId w:val="12"/>
        </w:numPr>
        <w:tabs>
          <w:tab w:val="left" w:pos="794"/>
        </w:tabs>
        <w:spacing w:before="1" w:line="242" w:lineRule="auto"/>
        <w:ind w:left="469" w:right="232" w:firstLine="0"/>
        <w:jc w:val="left"/>
      </w:pPr>
      <w:r>
        <w:t>Компете</w:t>
      </w:r>
      <w:r>
        <w:t>нции обучающегося, формируемые в результате прохождения педагогической</w:t>
      </w:r>
      <w:r>
        <w:rPr>
          <w:spacing w:val="-2"/>
        </w:rPr>
        <w:t xml:space="preserve"> </w:t>
      </w:r>
      <w:r>
        <w:t>практики</w:t>
      </w:r>
    </w:p>
    <w:p w:rsidR="007D2F34" w:rsidRDefault="00921928">
      <w:pPr>
        <w:pStyle w:val="a4"/>
        <w:numPr>
          <w:ilvl w:val="1"/>
          <w:numId w:val="11"/>
        </w:numPr>
        <w:tabs>
          <w:tab w:val="left" w:pos="1547"/>
        </w:tabs>
        <w:spacing w:before="189"/>
        <w:ind w:right="228"/>
        <w:jc w:val="both"/>
        <w:rPr>
          <w:sz w:val="28"/>
        </w:rPr>
      </w:pPr>
      <w:r>
        <w:rPr>
          <w:sz w:val="28"/>
        </w:rPr>
        <w:t xml:space="preserve">В процессе освоения практики </w:t>
      </w:r>
      <w:r>
        <w:rPr>
          <w:b/>
          <w:sz w:val="28"/>
        </w:rPr>
        <w:t xml:space="preserve">Б2.П.1 «Педагогическая практика» </w:t>
      </w:r>
      <w:r>
        <w:rPr>
          <w:sz w:val="28"/>
        </w:rPr>
        <w:t>студент формирует и демонстрирует следующие общекультурные, общепрофессиональные и профессиональные компетенции, сформированные в соответствии с ФГОС ВО по направлению подготовки</w:t>
      </w:r>
      <w:r>
        <w:rPr>
          <w:spacing w:val="25"/>
          <w:sz w:val="28"/>
        </w:rPr>
        <w:t xml:space="preserve"> </w:t>
      </w:r>
      <w:r>
        <w:rPr>
          <w:sz w:val="28"/>
        </w:rPr>
        <w:t>38.04.02</w:t>
      </w:r>
    </w:p>
    <w:p w:rsidR="007D2F34" w:rsidRDefault="00921928">
      <w:pPr>
        <w:pStyle w:val="a3"/>
        <w:spacing w:before="2"/>
        <w:ind w:right="228"/>
        <w:jc w:val="both"/>
      </w:pPr>
      <w:r>
        <w:t>«Менеджмент», квалификация «магистр», утвержденного приказом Министе</w:t>
      </w:r>
      <w:r>
        <w:t>рства образования и науки РФ 30.03.2015 г., № 322.</w:t>
      </w:r>
    </w:p>
    <w:p w:rsidR="007D2F34" w:rsidRDefault="007D2F34">
      <w:pPr>
        <w:pStyle w:val="a3"/>
        <w:spacing w:before="6"/>
        <w:ind w:left="0"/>
        <w:rPr>
          <w:sz w:val="9"/>
        </w:rPr>
      </w:pPr>
    </w:p>
    <w:p w:rsidR="007D2F34" w:rsidRDefault="00921928">
      <w:pPr>
        <w:pStyle w:val="a3"/>
        <w:spacing w:before="89"/>
        <w:ind w:left="0" w:right="229"/>
        <w:jc w:val="right"/>
      </w:pPr>
      <w:r>
        <w:t>Таблица 1</w:t>
      </w:r>
    </w:p>
    <w:p w:rsidR="007D2F34" w:rsidRDefault="007D2F34">
      <w:pPr>
        <w:pStyle w:val="a3"/>
        <w:ind w:left="0"/>
        <w:rPr>
          <w:sz w:val="11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09"/>
        <w:gridCol w:w="3431"/>
      </w:tblGrid>
      <w:tr w:rsidR="007D2F34">
        <w:trPr>
          <w:trHeight w:val="599"/>
        </w:trPr>
        <w:tc>
          <w:tcPr>
            <w:tcW w:w="2002" w:type="dxa"/>
          </w:tcPr>
          <w:p w:rsidR="007D2F34" w:rsidRDefault="00921928">
            <w:pPr>
              <w:pStyle w:val="TableParagraph"/>
              <w:ind w:left="107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4309" w:type="dxa"/>
          </w:tcPr>
          <w:p w:rsidR="007D2F34" w:rsidRDefault="00921928"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компетенции</w:t>
            </w:r>
          </w:p>
        </w:tc>
        <w:tc>
          <w:tcPr>
            <w:tcW w:w="3431" w:type="dxa"/>
          </w:tcPr>
          <w:p w:rsidR="007D2F34" w:rsidRDefault="00921928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функции</w:t>
            </w:r>
          </w:p>
        </w:tc>
      </w:tr>
      <w:tr w:rsidR="007D2F34">
        <w:trPr>
          <w:trHeight w:val="275"/>
        </w:trPr>
        <w:tc>
          <w:tcPr>
            <w:tcW w:w="9742" w:type="dxa"/>
            <w:gridSpan w:val="3"/>
          </w:tcPr>
          <w:p w:rsidR="007D2F34" w:rsidRDefault="00921928">
            <w:pPr>
              <w:pStyle w:val="TableParagraph"/>
              <w:spacing w:line="256" w:lineRule="exact"/>
              <w:ind w:left="3027" w:right="3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Общекультурные компетенции</w:t>
            </w:r>
          </w:p>
        </w:tc>
      </w:tr>
      <w:tr w:rsidR="007D2F34">
        <w:trPr>
          <w:trHeight w:val="1382"/>
        </w:trPr>
        <w:tc>
          <w:tcPr>
            <w:tcW w:w="2002" w:type="dxa"/>
          </w:tcPr>
          <w:p w:rsidR="007D2F34" w:rsidRDefault="0092192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ОК-3</w:t>
            </w:r>
          </w:p>
        </w:tc>
        <w:tc>
          <w:tcPr>
            <w:tcW w:w="4309" w:type="dxa"/>
          </w:tcPr>
          <w:p w:rsidR="007D2F34" w:rsidRDefault="00921928">
            <w:pPr>
              <w:pStyle w:val="TableParagraph"/>
              <w:tabs>
                <w:tab w:val="left" w:pos="1918"/>
                <w:tab w:val="left" w:pos="2616"/>
                <w:tab w:val="left" w:pos="267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саморазвитию, </w:t>
            </w:r>
            <w:r>
              <w:rPr>
                <w:sz w:val="24"/>
              </w:rPr>
              <w:t>самореализации,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использованию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431" w:type="dxa"/>
          </w:tcPr>
          <w:p w:rsidR="007D2F34" w:rsidRDefault="00921928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Самостоятельно </w:t>
            </w:r>
            <w:r>
              <w:rPr>
                <w:spacing w:val="-6"/>
                <w:sz w:val="24"/>
              </w:rPr>
              <w:t xml:space="preserve">учиться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непрерывно повышать </w:t>
            </w:r>
            <w:r>
              <w:rPr>
                <w:spacing w:val="-7"/>
                <w:sz w:val="24"/>
              </w:rPr>
              <w:t xml:space="preserve">квалификацию </w:t>
            </w:r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течение всего</w:t>
            </w:r>
          </w:p>
          <w:p w:rsidR="007D2F34" w:rsidRDefault="00921928">
            <w:pPr>
              <w:pStyle w:val="TableParagraph"/>
              <w:spacing w:line="270" w:lineRule="atLeast"/>
              <w:ind w:left="107" w:right="61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периода профессиональной </w:t>
            </w:r>
            <w:r>
              <w:rPr>
                <w:spacing w:val="-7"/>
                <w:sz w:val="24"/>
              </w:rPr>
              <w:t>деятельности</w:t>
            </w:r>
          </w:p>
        </w:tc>
      </w:tr>
      <w:tr w:rsidR="007D2F34">
        <w:trPr>
          <w:trHeight w:val="275"/>
        </w:trPr>
        <w:tc>
          <w:tcPr>
            <w:tcW w:w="9742" w:type="dxa"/>
            <w:gridSpan w:val="3"/>
          </w:tcPr>
          <w:p w:rsidR="007D2F34" w:rsidRDefault="00921928">
            <w:pPr>
              <w:pStyle w:val="TableParagraph"/>
              <w:spacing w:line="256" w:lineRule="exact"/>
              <w:ind w:left="3027" w:right="3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</w:t>
            </w:r>
          </w:p>
        </w:tc>
      </w:tr>
      <w:tr w:rsidR="007D2F34">
        <w:trPr>
          <w:trHeight w:val="3036"/>
        </w:trPr>
        <w:tc>
          <w:tcPr>
            <w:tcW w:w="2002" w:type="dxa"/>
          </w:tcPr>
          <w:p w:rsidR="007D2F34" w:rsidRDefault="0092192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ПК-11</w:t>
            </w:r>
          </w:p>
        </w:tc>
        <w:tc>
          <w:tcPr>
            <w:tcW w:w="4309" w:type="dxa"/>
          </w:tcPr>
          <w:p w:rsidR="007D2F34" w:rsidRDefault="00921928">
            <w:pPr>
              <w:pStyle w:val="TableParagraph"/>
              <w:tabs>
                <w:tab w:val="left" w:pos="1962"/>
                <w:tab w:val="left" w:pos="2557"/>
                <w:tab w:val="left" w:pos="27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разрабатывать учебные программы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методическое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управленческих дисциплин, а также применять современные методы и методики в процессе их преподавания</w:t>
            </w:r>
          </w:p>
        </w:tc>
        <w:tc>
          <w:tcPr>
            <w:tcW w:w="3431" w:type="dxa"/>
          </w:tcPr>
          <w:p w:rsidR="007D2F34" w:rsidRDefault="00921928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Преподавание управленческих дисциплин и разработка соответствующих учебно- методических</w:t>
            </w:r>
          </w:p>
          <w:p w:rsidR="007D2F34" w:rsidRDefault="00921928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материалов в общеобразовательных и профессиональных организациях, в</w:t>
            </w:r>
            <w:r>
              <w:rPr>
                <w:sz w:val="24"/>
              </w:rPr>
              <w:t xml:space="preserve"> организациях дополнительного</w:t>
            </w:r>
          </w:p>
          <w:p w:rsidR="007D2F34" w:rsidRDefault="00921928">
            <w:pPr>
              <w:pStyle w:val="TableParagraph"/>
              <w:spacing w:line="270" w:lineRule="atLeast"/>
              <w:ind w:left="107" w:right="1271"/>
              <w:rPr>
                <w:sz w:val="24"/>
              </w:rPr>
            </w:pPr>
            <w:r>
              <w:rPr>
                <w:sz w:val="24"/>
              </w:rPr>
              <w:t>профессионального образования</w:t>
            </w:r>
          </w:p>
        </w:tc>
      </w:tr>
    </w:tbl>
    <w:p w:rsidR="007D2F34" w:rsidRDefault="007D2F34">
      <w:pPr>
        <w:pStyle w:val="a3"/>
        <w:ind w:left="0"/>
        <w:rPr>
          <w:sz w:val="30"/>
        </w:rPr>
      </w:pPr>
    </w:p>
    <w:p w:rsidR="007D2F34" w:rsidRDefault="007D2F34">
      <w:pPr>
        <w:pStyle w:val="a3"/>
        <w:ind w:left="0"/>
        <w:rPr>
          <w:sz w:val="32"/>
        </w:rPr>
      </w:pPr>
    </w:p>
    <w:p w:rsidR="007D2F34" w:rsidRDefault="00921928">
      <w:pPr>
        <w:pStyle w:val="a4"/>
        <w:numPr>
          <w:ilvl w:val="1"/>
          <w:numId w:val="11"/>
        </w:numPr>
        <w:tabs>
          <w:tab w:val="left" w:pos="2024"/>
          <w:tab w:val="left" w:pos="2025"/>
          <w:tab w:val="left" w:pos="2494"/>
          <w:tab w:val="left" w:pos="4053"/>
          <w:tab w:val="left" w:pos="5428"/>
          <w:tab w:val="left" w:pos="7825"/>
          <w:tab w:val="left" w:pos="9175"/>
        </w:tabs>
        <w:ind w:left="2024" w:hanging="990"/>
        <w:rPr>
          <w:b/>
          <w:sz w:val="28"/>
        </w:rPr>
      </w:pPr>
      <w:r>
        <w:rPr>
          <w:sz w:val="28"/>
        </w:rPr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освоения</w:t>
      </w:r>
      <w:r>
        <w:rPr>
          <w:sz w:val="28"/>
        </w:rPr>
        <w:tab/>
      </w:r>
      <w:r>
        <w:rPr>
          <w:spacing w:val="-6"/>
          <w:sz w:val="28"/>
        </w:rPr>
        <w:t>производственной</w:t>
      </w:r>
      <w:r>
        <w:rPr>
          <w:spacing w:val="-6"/>
          <w:sz w:val="28"/>
        </w:rPr>
        <w:tab/>
        <w:t>практики</w:t>
      </w:r>
      <w:r>
        <w:rPr>
          <w:spacing w:val="-6"/>
          <w:sz w:val="28"/>
        </w:rPr>
        <w:tab/>
      </w:r>
      <w:r>
        <w:rPr>
          <w:b/>
          <w:sz w:val="28"/>
        </w:rPr>
        <w:t>Б2.П.1</w:t>
      </w:r>
    </w:p>
    <w:p w:rsidR="007D2F34" w:rsidRDefault="00921928">
      <w:pPr>
        <w:tabs>
          <w:tab w:val="left" w:pos="2991"/>
          <w:tab w:val="left" w:pos="4696"/>
          <w:tab w:val="left" w:pos="6704"/>
          <w:tab w:val="left" w:pos="7937"/>
        </w:tabs>
        <w:spacing w:before="2"/>
        <w:ind w:left="469" w:right="232"/>
        <w:rPr>
          <w:sz w:val="28"/>
        </w:rPr>
      </w:pPr>
      <w:r>
        <w:rPr>
          <w:b/>
          <w:sz w:val="28"/>
        </w:rPr>
        <w:t>«Педагогическая</w:t>
      </w:r>
      <w:r>
        <w:rPr>
          <w:b/>
          <w:sz w:val="28"/>
        </w:rPr>
        <w:tab/>
        <w:t>практика»</w:t>
      </w:r>
      <w:r>
        <w:rPr>
          <w:b/>
          <w:sz w:val="28"/>
        </w:rPr>
        <w:tab/>
      </w:r>
      <w:r>
        <w:rPr>
          <w:sz w:val="28"/>
        </w:rPr>
        <w:t>обучающийся</w:t>
      </w:r>
      <w:r>
        <w:rPr>
          <w:sz w:val="28"/>
        </w:rPr>
        <w:tab/>
        <w:t>должен</w:t>
      </w:r>
      <w:r>
        <w:rPr>
          <w:sz w:val="28"/>
        </w:rPr>
        <w:tab/>
      </w:r>
      <w:r>
        <w:rPr>
          <w:spacing w:val="-1"/>
          <w:sz w:val="28"/>
        </w:rPr>
        <w:t xml:space="preserve">демонстрировать </w:t>
      </w:r>
      <w:r>
        <w:rPr>
          <w:sz w:val="28"/>
        </w:rPr>
        <w:t>результаты образования в соответствии с требованиями ФГОС</w:t>
      </w:r>
      <w:r>
        <w:rPr>
          <w:spacing w:val="-8"/>
          <w:sz w:val="28"/>
        </w:rPr>
        <w:t xml:space="preserve"> </w:t>
      </w:r>
      <w:r>
        <w:rPr>
          <w:sz w:val="28"/>
        </w:rPr>
        <w:t>ВО.</w:t>
      </w:r>
    </w:p>
    <w:p w:rsidR="007D2F34" w:rsidRDefault="007D2F34">
      <w:pPr>
        <w:pStyle w:val="a3"/>
        <w:spacing w:before="6"/>
        <w:ind w:left="0"/>
        <w:rPr>
          <w:sz w:val="9"/>
        </w:rPr>
      </w:pPr>
    </w:p>
    <w:p w:rsidR="007D2F34" w:rsidRDefault="00921928">
      <w:pPr>
        <w:pStyle w:val="a3"/>
        <w:spacing w:before="89"/>
        <w:ind w:left="0" w:right="229"/>
        <w:jc w:val="right"/>
      </w:pPr>
      <w:r>
        <w:t>Таблица 2</w:t>
      </w:r>
    </w:p>
    <w:p w:rsidR="007D2F34" w:rsidRDefault="007D2F34">
      <w:pPr>
        <w:pStyle w:val="a3"/>
        <w:spacing w:before="2" w:after="1"/>
        <w:ind w:left="0"/>
        <w:rPr>
          <w:sz w:val="11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370"/>
        <w:gridCol w:w="2307"/>
        <w:gridCol w:w="4067"/>
      </w:tblGrid>
      <w:tr w:rsidR="007D2F34">
        <w:trPr>
          <w:trHeight w:val="993"/>
        </w:trPr>
        <w:tc>
          <w:tcPr>
            <w:tcW w:w="994" w:type="dxa"/>
          </w:tcPr>
          <w:p w:rsidR="007D2F34" w:rsidRDefault="00921928">
            <w:pPr>
              <w:pStyle w:val="TableParagraph"/>
              <w:spacing w:line="259" w:lineRule="auto"/>
              <w:ind w:left="107" w:right="95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компе- тенций</w:t>
            </w:r>
          </w:p>
        </w:tc>
        <w:tc>
          <w:tcPr>
            <w:tcW w:w="2370" w:type="dxa"/>
          </w:tcPr>
          <w:p w:rsidR="007D2F34" w:rsidRDefault="00921928">
            <w:pPr>
              <w:pStyle w:val="TableParagraph"/>
              <w:spacing w:line="259" w:lineRule="auto"/>
              <w:ind w:left="460" w:right="435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компетенции</w:t>
            </w:r>
          </w:p>
        </w:tc>
        <w:tc>
          <w:tcPr>
            <w:tcW w:w="2307" w:type="dxa"/>
          </w:tcPr>
          <w:p w:rsidR="007D2F34" w:rsidRDefault="00921928">
            <w:pPr>
              <w:pStyle w:val="TableParagraph"/>
              <w:spacing w:before="85" w:line="290" w:lineRule="atLeast"/>
              <w:ind w:left="106" w:right="9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«Допороговый» уровень сформированности</w:t>
            </w:r>
          </w:p>
        </w:tc>
        <w:tc>
          <w:tcPr>
            <w:tcW w:w="4067" w:type="dxa"/>
          </w:tcPr>
          <w:p w:rsidR="007D2F34" w:rsidRDefault="00921928">
            <w:pPr>
              <w:pStyle w:val="TableParagraph"/>
              <w:spacing w:line="259" w:lineRule="auto"/>
              <w:ind w:left="12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 содержание/определение. Характеристика обязательного</w:t>
            </w:r>
          </w:p>
          <w:p w:rsidR="007D2F34" w:rsidRDefault="00921928">
            <w:pPr>
              <w:pStyle w:val="TableParagraph"/>
              <w:spacing w:line="275" w:lineRule="exact"/>
              <w:ind w:left="12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«порогового» уровня</w:t>
            </w:r>
          </w:p>
        </w:tc>
      </w:tr>
    </w:tbl>
    <w:p w:rsidR="007D2F34" w:rsidRDefault="007D2F34">
      <w:pPr>
        <w:spacing w:line="275" w:lineRule="exact"/>
        <w:jc w:val="center"/>
        <w:rPr>
          <w:sz w:val="24"/>
        </w:rPr>
        <w:sectPr w:rsidR="007D2F34">
          <w:pgSz w:w="11910" w:h="16840"/>
          <w:pgMar w:top="1040" w:right="560" w:bottom="1300" w:left="1120" w:header="0" w:footer="1067" w:gutter="0"/>
          <w:cols w:space="720"/>
        </w:sect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370"/>
        <w:gridCol w:w="2307"/>
        <w:gridCol w:w="4067"/>
      </w:tblGrid>
      <w:tr w:rsidR="007D2F34">
        <w:trPr>
          <w:trHeight w:val="597"/>
        </w:trPr>
        <w:tc>
          <w:tcPr>
            <w:tcW w:w="994" w:type="dxa"/>
          </w:tcPr>
          <w:p w:rsidR="007D2F34" w:rsidRDefault="007D2F3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</w:tcPr>
          <w:p w:rsidR="007D2F34" w:rsidRDefault="007D2F34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7D2F34" w:rsidRDefault="00921928">
            <w:pPr>
              <w:pStyle w:val="TableParagraph"/>
              <w:spacing w:line="272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4067" w:type="dxa"/>
          </w:tcPr>
          <w:p w:rsidR="007D2F34" w:rsidRDefault="00921928">
            <w:pPr>
              <w:pStyle w:val="TableParagraph"/>
              <w:spacing w:line="272" w:lineRule="exact"/>
              <w:ind w:left="12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сформированности компетенций у</w:t>
            </w:r>
          </w:p>
          <w:p w:rsidR="007D2F34" w:rsidRDefault="00921928">
            <w:pPr>
              <w:pStyle w:val="TableParagraph"/>
              <w:spacing w:before="22"/>
              <w:ind w:left="12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выпускника вуза</w:t>
            </w:r>
          </w:p>
        </w:tc>
      </w:tr>
      <w:tr w:rsidR="007D2F34">
        <w:trPr>
          <w:trHeight w:val="397"/>
        </w:trPr>
        <w:tc>
          <w:tcPr>
            <w:tcW w:w="994" w:type="dxa"/>
          </w:tcPr>
          <w:p w:rsidR="007D2F34" w:rsidRDefault="0092192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0" w:type="dxa"/>
          </w:tcPr>
          <w:p w:rsidR="007D2F34" w:rsidRDefault="00921928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7" w:type="dxa"/>
          </w:tcPr>
          <w:p w:rsidR="007D2F34" w:rsidRDefault="007D2F34">
            <w:pPr>
              <w:pStyle w:val="TableParagraph"/>
              <w:rPr>
                <w:sz w:val="24"/>
              </w:rPr>
            </w:pPr>
          </w:p>
        </w:tc>
        <w:tc>
          <w:tcPr>
            <w:tcW w:w="4067" w:type="dxa"/>
          </w:tcPr>
          <w:p w:rsidR="007D2F34" w:rsidRDefault="00921928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D2F34">
        <w:trPr>
          <w:trHeight w:val="297"/>
        </w:trPr>
        <w:tc>
          <w:tcPr>
            <w:tcW w:w="9738" w:type="dxa"/>
            <w:gridSpan w:val="4"/>
            <w:tcBorders>
              <w:right w:val="nil"/>
            </w:tcBorders>
          </w:tcPr>
          <w:p w:rsidR="007D2F34" w:rsidRDefault="00921928">
            <w:pPr>
              <w:pStyle w:val="TableParagraph"/>
              <w:spacing w:line="269" w:lineRule="exact"/>
              <w:ind w:left="3124" w:right="3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Общекультурные компетенции</w:t>
            </w:r>
          </w:p>
        </w:tc>
      </w:tr>
      <w:tr w:rsidR="007D2F34">
        <w:trPr>
          <w:trHeight w:val="5064"/>
        </w:trPr>
        <w:tc>
          <w:tcPr>
            <w:tcW w:w="994" w:type="dxa"/>
          </w:tcPr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spacing w:before="1"/>
              <w:rPr>
                <w:sz w:val="25"/>
              </w:rPr>
            </w:pPr>
          </w:p>
          <w:p w:rsidR="007D2F34" w:rsidRDefault="0092192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ОК-3</w:t>
            </w:r>
          </w:p>
        </w:tc>
        <w:tc>
          <w:tcPr>
            <w:tcW w:w="2370" w:type="dxa"/>
          </w:tcPr>
          <w:p w:rsidR="007D2F34" w:rsidRDefault="00921928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Готовность к саморазвитию, самореализации, использованию творческого потенциала</w:t>
            </w:r>
          </w:p>
        </w:tc>
        <w:tc>
          <w:tcPr>
            <w:tcW w:w="2307" w:type="dxa"/>
          </w:tcPr>
          <w:p w:rsidR="007D2F34" w:rsidRDefault="00921928">
            <w:pPr>
              <w:pStyle w:val="TableParagraph"/>
              <w:spacing w:line="272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«Допороговый»</w:t>
            </w:r>
          </w:p>
          <w:p w:rsidR="007D2F34" w:rsidRDefault="00921928">
            <w:pPr>
              <w:pStyle w:val="TableParagraph"/>
              <w:spacing w:before="21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  <w:p w:rsidR="007D2F34" w:rsidRDefault="00921928">
            <w:pPr>
              <w:pStyle w:val="TableParagraph"/>
              <w:spacing w:before="17" w:line="259" w:lineRule="auto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принципы целеполагания </w:t>
            </w: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 xml:space="preserve">понимать смысл, </w:t>
            </w:r>
            <w:r>
              <w:rPr>
                <w:spacing w:val="-3"/>
                <w:sz w:val="24"/>
              </w:rPr>
              <w:t xml:space="preserve">определять </w:t>
            </w:r>
            <w:r>
              <w:rPr>
                <w:sz w:val="24"/>
              </w:rPr>
              <w:t>цели, выбирать средства сбора информации</w:t>
            </w:r>
          </w:p>
          <w:p w:rsidR="007D2F34" w:rsidRDefault="00921928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pacing w:val="-3"/>
                <w:sz w:val="24"/>
              </w:rPr>
              <w:t xml:space="preserve">навыками </w:t>
            </w:r>
            <w:r>
              <w:rPr>
                <w:sz w:val="24"/>
              </w:rPr>
              <w:t>сбора и систематизации информации</w:t>
            </w:r>
          </w:p>
        </w:tc>
        <w:tc>
          <w:tcPr>
            <w:tcW w:w="4067" w:type="dxa"/>
          </w:tcPr>
          <w:p w:rsidR="007D2F34" w:rsidRDefault="00921928">
            <w:pPr>
              <w:pStyle w:val="TableParagraph"/>
              <w:spacing w:line="272" w:lineRule="exact"/>
              <w:ind w:left="977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7D2F34" w:rsidRDefault="00921928">
            <w:pPr>
              <w:pStyle w:val="TableParagraph"/>
              <w:spacing w:before="17" w:line="259" w:lineRule="auto"/>
              <w:ind w:left="106" w:right="673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методы сбора и систематизации 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многочисленных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7D2F34" w:rsidRDefault="00921928">
            <w:pPr>
              <w:pStyle w:val="TableParagraph"/>
              <w:spacing w:line="259" w:lineRule="auto"/>
              <w:ind w:left="106" w:right="92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интерпретировать и комментировать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</w:p>
          <w:p w:rsidR="007D2F34" w:rsidRDefault="00921928">
            <w:pPr>
              <w:pStyle w:val="TableParagraph"/>
              <w:spacing w:line="259" w:lineRule="auto"/>
              <w:ind w:left="106" w:right="319"/>
              <w:rPr>
                <w:sz w:val="24"/>
              </w:rPr>
            </w:pPr>
            <w:r>
              <w:rPr>
                <w:sz w:val="24"/>
              </w:rPr>
              <w:t xml:space="preserve">информацию, выявлять тенденции, вскрывать причинно-следственные связи, выдвигать гипотезы и идеи. </w:t>
            </w: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навыками сбора и систематизации информации из многочисленных источников, обобщения и анализа получаемой информации, сопряжения поставленных целей с п</w:t>
            </w:r>
            <w:r>
              <w:rPr>
                <w:sz w:val="24"/>
              </w:rPr>
              <w:t>рогнозируемыми результатами</w:t>
            </w:r>
          </w:p>
        </w:tc>
      </w:tr>
      <w:tr w:rsidR="007D2F34">
        <w:trPr>
          <w:trHeight w:val="297"/>
        </w:trPr>
        <w:tc>
          <w:tcPr>
            <w:tcW w:w="9738" w:type="dxa"/>
            <w:gridSpan w:val="4"/>
          </w:tcPr>
          <w:p w:rsidR="007D2F34" w:rsidRDefault="00921928">
            <w:pPr>
              <w:pStyle w:val="TableParagraph"/>
              <w:spacing w:line="269" w:lineRule="exact"/>
              <w:ind w:left="3025" w:right="3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</w:t>
            </w:r>
          </w:p>
        </w:tc>
      </w:tr>
      <w:tr w:rsidR="007D2F34">
        <w:trPr>
          <w:trHeight w:val="7454"/>
        </w:trPr>
        <w:tc>
          <w:tcPr>
            <w:tcW w:w="994" w:type="dxa"/>
          </w:tcPr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5"/>
              </w:rPr>
            </w:pPr>
          </w:p>
          <w:p w:rsidR="007D2F34" w:rsidRDefault="00921928">
            <w:pPr>
              <w:pStyle w:val="TableParagraph"/>
              <w:spacing w:before="1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ПК-11</w:t>
            </w:r>
          </w:p>
        </w:tc>
        <w:tc>
          <w:tcPr>
            <w:tcW w:w="2370" w:type="dxa"/>
          </w:tcPr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spacing w:before="10"/>
            </w:pPr>
          </w:p>
          <w:p w:rsidR="007D2F34" w:rsidRDefault="00921928">
            <w:pPr>
              <w:pStyle w:val="TableParagraph"/>
              <w:ind w:left="107" w:right="756"/>
              <w:rPr>
                <w:sz w:val="24"/>
              </w:rPr>
            </w:pPr>
            <w:r>
              <w:rPr>
                <w:sz w:val="24"/>
              </w:rPr>
              <w:t>Способность разрабатывать</w:t>
            </w:r>
          </w:p>
          <w:p w:rsidR="007D2F34" w:rsidRDefault="00921928">
            <w:pPr>
              <w:pStyle w:val="TableParagraph"/>
              <w:ind w:left="107" w:right="60"/>
              <w:rPr>
                <w:sz w:val="24"/>
              </w:rPr>
            </w:pPr>
            <w:r>
              <w:rPr>
                <w:sz w:val="24"/>
              </w:rPr>
              <w:t>учебные программы и методическое обеспечение управленческих</w:t>
            </w:r>
          </w:p>
          <w:p w:rsidR="007D2F34" w:rsidRDefault="00921928">
            <w:pPr>
              <w:pStyle w:val="TableParagraph"/>
              <w:spacing w:before="1"/>
              <w:ind w:left="107" w:right="227"/>
              <w:rPr>
                <w:sz w:val="24"/>
              </w:rPr>
            </w:pPr>
            <w:r>
              <w:rPr>
                <w:sz w:val="24"/>
              </w:rPr>
              <w:t>дисциплин, а также применять современные методы и методики в процессе их преподавания</w:t>
            </w:r>
          </w:p>
        </w:tc>
        <w:tc>
          <w:tcPr>
            <w:tcW w:w="2307" w:type="dxa"/>
          </w:tcPr>
          <w:p w:rsidR="007D2F34" w:rsidRDefault="00921928">
            <w:pPr>
              <w:pStyle w:val="TableParagraph"/>
              <w:spacing w:line="269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Допороговый</w:t>
            </w:r>
          </w:p>
          <w:p w:rsidR="007D2F34" w:rsidRDefault="00921928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</w:t>
            </w:r>
          </w:p>
          <w:p w:rsidR="007D2F34" w:rsidRDefault="00921928">
            <w:pPr>
              <w:pStyle w:val="TableParagraph"/>
              <w:ind w:left="106" w:right="54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систему нормативно- правовой и методической</w:t>
            </w:r>
          </w:p>
          <w:p w:rsidR="007D2F34" w:rsidRDefault="00921928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документации, регламентирующей учебные процессы в ВУЗах.</w:t>
            </w:r>
          </w:p>
          <w:p w:rsidR="007D2F34" w:rsidRDefault="00921928">
            <w:pPr>
              <w:pStyle w:val="TableParagraph"/>
              <w:spacing w:before="2"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</w:p>
          <w:p w:rsidR="007D2F34" w:rsidRDefault="00921928">
            <w:pPr>
              <w:pStyle w:val="TableParagraph"/>
              <w:ind w:left="106" w:right="373"/>
              <w:rPr>
                <w:sz w:val="24"/>
              </w:rPr>
            </w:pPr>
            <w:r>
              <w:rPr>
                <w:sz w:val="24"/>
              </w:rPr>
              <w:t>разрабатывать учебные планы, программы и соответствующее методическое обеспечение для преподавания управленческих дисциплин.</w:t>
            </w:r>
          </w:p>
          <w:p w:rsidR="007D2F34" w:rsidRDefault="00921928">
            <w:pPr>
              <w:pStyle w:val="TableParagraph"/>
              <w:spacing w:before="1"/>
              <w:ind w:left="106" w:right="48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навыками использования понятийно- категориального аппарата</w:t>
            </w:r>
          </w:p>
          <w:p w:rsidR="007D2F34" w:rsidRDefault="0092192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</w:tc>
        <w:tc>
          <w:tcPr>
            <w:tcW w:w="4067" w:type="dxa"/>
          </w:tcPr>
          <w:p w:rsidR="007D2F34" w:rsidRDefault="00921928">
            <w:pPr>
              <w:pStyle w:val="TableParagraph"/>
              <w:spacing w:line="267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7D2F34" w:rsidRDefault="00921928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основные понятия, катего</w:t>
            </w:r>
            <w:r>
              <w:rPr>
                <w:sz w:val="24"/>
              </w:rPr>
              <w:t>рии и инструменты управленческих</w:t>
            </w:r>
          </w:p>
          <w:p w:rsidR="007D2F34" w:rsidRDefault="00921928">
            <w:pPr>
              <w:pStyle w:val="TableParagraph"/>
              <w:ind w:left="106" w:right="881"/>
              <w:rPr>
                <w:sz w:val="24"/>
              </w:rPr>
            </w:pPr>
            <w:r>
              <w:rPr>
                <w:sz w:val="24"/>
              </w:rPr>
              <w:t>дисциплин; основные образовательные стандарты и программы управленческих</w:t>
            </w:r>
          </w:p>
          <w:p w:rsidR="007D2F34" w:rsidRDefault="009219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  <w:p w:rsidR="007D2F34" w:rsidRDefault="00921928">
            <w:pPr>
              <w:pStyle w:val="TableParagraph"/>
              <w:ind w:left="106" w:right="47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современные методы и методики преподавания основных управленческих</w:t>
            </w:r>
          </w:p>
          <w:p w:rsidR="007D2F34" w:rsidRDefault="009219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  <w:p w:rsidR="007D2F34" w:rsidRDefault="00921928">
            <w:pPr>
              <w:pStyle w:val="TableParagraph"/>
              <w:tabs>
                <w:tab w:val="left" w:pos="1928"/>
                <w:tab w:val="left" w:pos="2008"/>
                <w:tab w:val="left" w:pos="2349"/>
                <w:tab w:val="left" w:pos="3826"/>
              </w:tabs>
              <w:ind w:left="106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фундаментальными </w:t>
            </w:r>
            <w:r>
              <w:rPr>
                <w:sz w:val="24"/>
              </w:rPr>
              <w:t>знаниями в области управленческих дисциплин,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методикой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методологией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педагогической </w:t>
            </w:r>
            <w:r>
              <w:rPr>
                <w:sz w:val="24"/>
              </w:rPr>
              <w:t>деятельности.</w:t>
            </w:r>
          </w:p>
        </w:tc>
      </w:tr>
    </w:tbl>
    <w:p w:rsidR="007D2F34" w:rsidRDefault="007D2F34">
      <w:pPr>
        <w:jc w:val="both"/>
        <w:rPr>
          <w:sz w:val="24"/>
        </w:rPr>
        <w:sectPr w:rsidR="007D2F34">
          <w:pgSz w:w="11910" w:h="16840"/>
          <w:pgMar w:top="1120" w:right="560" w:bottom="1260" w:left="1120" w:header="0" w:footer="1067" w:gutter="0"/>
          <w:cols w:space="720"/>
        </w:sect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370"/>
        <w:gridCol w:w="2307"/>
        <w:gridCol w:w="4067"/>
      </w:tblGrid>
      <w:tr w:rsidR="007D2F34">
        <w:trPr>
          <w:trHeight w:val="6924"/>
        </w:trPr>
        <w:tc>
          <w:tcPr>
            <w:tcW w:w="994" w:type="dxa"/>
          </w:tcPr>
          <w:p w:rsidR="007D2F34" w:rsidRDefault="007D2F34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</w:tcPr>
          <w:p w:rsidR="007D2F34" w:rsidRDefault="007D2F34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7D2F34" w:rsidRDefault="00921928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выпускника применять полученные в процессе обучения знания и практические навыки в процессе разработки учебных планов, программ и методического обеспечения для преподавания управленческих</w:t>
            </w:r>
          </w:p>
          <w:p w:rsidR="007D2F34" w:rsidRDefault="00921928">
            <w:pPr>
              <w:pStyle w:val="TableParagraph"/>
              <w:ind w:left="106" w:right="417"/>
              <w:rPr>
                <w:sz w:val="24"/>
              </w:rPr>
            </w:pPr>
            <w:r>
              <w:rPr>
                <w:sz w:val="24"/>
              </w:rPr>
              <w:t>дисциплин в высших учебных заведениях,</w:t>
            </w:r>
          </w:p>
          <w:p w:rsidR="007D2F34" w:rsidRDefault="00921928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демонстрировать умение исполь</w:t>
            </w:r>
            <w:r>
              <w:rPr>
                <w:sz w:val="24"/>
              </w:rPr>
              <w:t>зовать программы и учебно- методические материалы в</w:t>
            </w:r>
          </w:p>
          <w:p w:rsidR="007D2F34" w:rsidRDefault="0092192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учебном процессе.</w:t>
            </w:r>
          </w:p>
        </w:tc>
        <w:tc>
          <w:tcPr>
            <w:tcW w:w="4067" w:type="dxa"/>
          </w:tcPr>
          <w:p w:rsidR="007D2F34" w:rsidRDefault="007D2F34">
            <w:pPr>
              <w:pStyle w:val="TableParagraph"/>
              <w:rPr>
                <w:sz w:val="24"/>
              </w:rPr>
            </w:pPr>
          </w:p>
        </w:tc>
      </w:tr>
    </w:tbl>
    <w:p w:rsidR="007D2F34" w:rsidRDefault="007D2F34">
      <w:pPr>
        <w:pStyle w:val="a3"/>
        <w:ind w:left="0"/>
        <w:rPr>
          <w:sz w:val="20"/>
        </w:rPr>
      </w:pPr>
    </w:p>
    <w:p w:rsidR="007D2F34" w:rsidRDefault="007D2F34">
      <w:pPr>
        <w:pStyle w:val="a3"/>
        <w:spacing w:before="3"/>
        <w:ind w:left="0"/>
        <w:rPr>
          <w:sz w:val="27"/>
        </w:rPr>
      </w:pPr>
    </w:p>
    <w:p w:rsidR="007D2F34" w:rsidRDefault="00921928">
      <w:pPr>
        <w:pStyle w:val="Heading1"/>
        <w:numPr>
          <w:ilvl w:val="0"/>
          <w:numId w:val="12"/>
        </w:numPr>
        <w:tabs>
          <w:tab w:val="left" w:pos="2111"/>
        </w:tabs>
        <w:spacing w:before="89"/>
        <w:ind w:left="2110"/>
        <w:jc w:val="left"/>
      </w:pPr>
      <w:r>
        <w:t>Структура и содержание педагогической</w:t>
      </w:r>
      <w:r>
        <w:rPr>
          <w:spacing w:val="-3"/>
        </w:rPr>
        <w:t xml:space="preserve"> </w:t>
      </w:r>
      <w:r>
        <w:t>практики</w:t>
      </w:r>
    </w:p>
    <w:p w:rsidR="007D2F34" w:rsidRDefault="00921928">
      <w:pPr>
        <w:pStyle w:val="a4"/>
        <w:numPr>
          <w:ilvl w:val="1"/>
          <w:numId w:val="10"/>
        </w:numPr>
        <w:tabs>
          <w:tab w:val="left" w:pos="962"/>
        </w:tabs>
        <w:spacing w:before="120"/>
        <w:rPr>
          <w:b/>
          <w:sz w:val="28"/>
        </w:rPr>
      </w:pPr>
      <w:r>
        <w:rPr>
          <w:b/>
          <w:sz w:val="28"/>
        </w:rPr>
        <w:t>Общая трудоемкость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практики</w:t>
      </w:r>
    </w:p>
    <w:p w:rsidR="007D2F34" w:rsidRDefault="00921928">
      <w:pPr>
        <w:pStyle w:val="a3"/>
        <w:spacing w:before="115" w:line="242" w:lineRule="auto"/>
        <w:ind w:firstLine="539"/>
      </w:pPr>
      <w:r>
        <w:t>Общая трудоемкость производственной практики составляет 15 зачѐтных единиц, всего часов – 540.</w:t>
      </w:r>
    </w:p>
    <w:p w:rsidR="007D2F34" w:rsidRDefault="007D2F34">
      <w:pPr>
        <w:pStyle w:val="a3"/>
        <w:spacing w:before="11"/>
        <w:ind w:left="0"/>
        <w:rPr>
          <w:sz w:val="27"/>
        </w:rPr>
      </w:pPr>
    </w:p>
    <w:p w:rsidR="007D2F34" w:rsidRDefault="00921928">
      <w:pPr>
        <w:pStyle w:val="Heading1"/>
        <w:numPr>
          <w:ilvl w:val="1"/>
          <w:numId w:val="10"/>
        </w:numPr>
        <w:tabs>
          <w:tab w:val="left" w:pos="962"/>
        </w:tabs>
      </w:pPr>
      <w:r>
        <w:t>Содержание</w:t>
      </w:r>
      <w:r>
        <w:rPr>
          <w:spacing w:val="-1"/>
        </w:rPr>
        <w:t xml:space="preserve"> </w:t>
      </w:r>
      <w:r>
        <w:t>практики</w:t>
      </w:r>
    </w:p>
    <w:p w:rsidR="007D2F34" w:rsidRDefault="007D2F34">
      <w:pPr>
        <w:pStyle w:val="a3"/>
        <w:spacing w:before="6"/>
        <w:ind w:left="0"/>
        <w:rPr>
          <w:b/>
          <w:sz w:val="27"/>
        </w:rPr>
      </w:pPr>
    </w:p>
    <w:p w:rsidR="007D2F34" w:rsidRDefault="00921928">
      <w:pPr>
        <w:pStyle w:val="a3"/>
        <w:spacing w:after="7"/>
        <w:ind w:left="0" w:right="229"/>
        <w:jc w:val="right"/>
      </w:pPr>
      <w:r>
        <w:t>Таблица 3</w:t>
      </w:r>
    </w:p>
    <w:tbl>
      <w:tblPr>
        <w:tblStyle w:val="TableNormal"/>
        <w:tblW w:w="0" w:type="auto"/>
        <w:tblInd w:w="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3685"/>
        <w:gridCol w:w="2809"/>
        <w:gridCol w:w="2720"/>
      </w:tblGrid>
      <w:tr w:rsidR="007D2F34">
        <w:trPr>
          <w:trHeight w:val="1657"/>
        </w:trPr>
        <w:tc>
          <w:tcPr>
            <w:tcW w:w="456" w:type="dxa"/>
          </w:tcPr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spacing w:before="10"/>
              <w:rPr>
                <w:sz w:val="21"/>
              </w:rPr>
            </w:pPr>
          </w:p>
          <w:p w:rsidR="007D2F34" w:rsidRDefault="00921928">
            <w:pPr>
              <w:pStyle w:val="TableParagraph"/>
              <w:ind w:left="54" w:right="2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85" w:type="dxa"/>
          </w:tcPr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spacing w:before="9"/>
              <w:rPr>
                <w:sz w:val="33"/>
              </w:rPr>
            </w:pPr>
          </w:p>
          <w:p w:rsidR="007D2F34" w:rsidRDefault="00921928">
            <w:pPr>
              <w:pStyle w:val="TableParagraph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 (этапы) практики</w:t>
            </w:r>
          </w:p>
        </w:tc>
        <w:tc>
          <w:tcPr>
            <w:tcW w:w="2809" w:type="dxa"/>
          </w:tcPr>
          <w:p w:rsidR="007D2F34" w:rsidRDefault="00921928">
            <w:pPr>
              <w:pStyle w:val="TableParagraph"/>
              <w:ind w:left="40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учебной работы на практике, включая самостоятельную работу студентов и</w:t>
            </w:r>
          </w:p>
          <w:p w:rsidR="007D2F34" w:rsidRDefault="00921928">
            <w:pPr>
              <w:pStyle w:val="TableParagraph"/>
              <w:spacing w:line="270" w:lineRule="atLeast"/>
              <w:ind w:left="654" w:righ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трудоемкость (в часах)</w:t>
            </w:r>
          </w:p>
        </w:tc>
        <w:tc>
          <w:tcPr>
            <w:tcW w:w="2720" w:type="dxa"/>
          </w:tcPr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spacing w:before="10"/>
              <w:rPr>
                <w:sz w:val="21"/>
              </w:rPr>
            </w:pPr>
          </w:p>
          <w:p w:rsidR="007D2F34" w:rsidRDefault="00921928">
            <w:pPr>
              <w:pStyle w:val="TableParagraph"/>
              <w:ind w:left="844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текущего контроля</w:t>
            </w:r>
          </w:p>
        </w:tc>
      </w:tr>
      <w:tr w:rsidR="007D2F34">
        <w:trPr>
          <w:trHeight w:val="827"/>
        </w:trPr>
        <w:tc>
          <w:tcPr>
            <w:tcW w:w="456" w:type="dxa"/>
          </w:tcPr>
          <w:p w:rsidR="007D2F34" w:rsidRDefault="007D2F34">
            <w:pPr>
              <w:pStyle w:val="TableParagraph"/>
              <w:spacing w:before="3"/>
              <w:rPr>
                <w:sz w:val="23"/>
              </w:rPr>
            </w:pPr>
          </w:p>
          <w:p w:rsidR="007D2F34" w:rsidRDefault="0092192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7D2F34" w:rsidRDefault="00921928">
            <w:pPr>
              <w:pStyle w:val="TableParagraph"/>
              <w:spacing w:line="268" w:lineRule="exact"/>
              <w:ind w:left="306" w:firstLine="268"/>
              <w:rPr>
                <w:sz w:val="24"/>
              </w:rPr>
            </w:pPr>
            <w:r>
              <w:rPr>
                <w:sz w:val="24"/>
              </w:rPr>
              <w:t>Подготовительный этап:</w:t>
            </w:r>
          </w:p>
          <w:p w:rsidR="007D2F34" w:rsidRDefault="00921928">
            <w:pPr>
              <w:pStyle w:val="TableParagraph"/>
              <w:spacing w:line="270" w:lineRule="atLeast"/>
              <w:ind w:left="378" w:hanging="72"/>
              <w:rPr>
                <w:sz w:val="24"/>
              </w:rPr>
            </w:pPr>
            <w:r>
              <w:rPr>
                <w:sz w:val="24"/>
              </w:rPr>
              <w:t>предварительный инструктаж (вводная лекция методиста);</w:t>
            </w:r>
          </w:p>
        </w:tc>
        <w:tc>
          <w:tcPr>
            <w:tcW w:w="2809" w:type="dxa"/>
          </w:tcPr>
          <w:p w:rsidR="007D2F34" w:rsidRDefault="007D2F34">
            <w:pPr>
              <w:pStyle w:val="TableParagraph"/>
              <w:spacing w:before="3"/>
              <w:rPr>
                <w:sz w:val="23"/>
              </w:rPr>
            </w:pPr>
          </w:p>
          <w:p w:rsidR="007D2F34" w:rsidRDefault="0092192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0" w:type="dxa"/>
          </w:tcPr>
          <w:p w:rsidR="007D2F34" w:rsidRDefault="007D2F34">
            <w:pPr>
              <w:pStyle w:val="TableParagraph"/>
              <w:spacing w:before="3"/>
              <w:rPr>
                <w:sz w:val="23"/>
              </w:rPr>
            </w:pPr>
          </w:p>
          <w:p w:rsidR="007D2F34" w:rsidRDefault="00921928">
            <w:pPr>
              <w:pStyle w:val="TableParagraph"/>
              <w:ind w:left="6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7D2F34">
        <w:trPr>
          <w:trHeight w:val="1379"/>
        </w:trPr>
        <w:tc>
          <w:tcPr>
            <w:tcW w:w="456" w:type="dxa"/>
          </w:tcPr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spacing w:before="3"/>
              <w:rPr>
                <w:sz w:val="21"/>
              </w:rPr>
            </w:pPr>
          </w:p>
          <w:p w:rsidR="007D2F34" w:rsidRDefault="0092192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7D2F34" w:rsidRDefault="00921928">
            <w:pPr>
              <w:pStyle w:val="TableParagraph"/>
              <w:ind w:left="191" w:right="183" w:firstLine="2"/>
              <w:jc w:val="center"/>
              <w:rPr>
                <w:sz w:val="24"/>
              </w:rPr>
            </w:pPr>
            <w:r>
              <w:rPr>
                <w:sz w:val="24"/>
              </w:rPr>
              <w:t>«Наблюдательная практика»: посещение лекций и семинаров, знакомство с группами, составление планов лекций и</w:t>
            </w:r>
          </w:p>
          <w:p w:rsidR="007D2F34" w:rsidRDefault="00921928">
            <w:pPr>
              <w:pStyle w:val="TableParagraph"/>
              <w:spacing w:line="264" w:lineRule="exact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семинарских занятий, изучение</w:t>
            </w:r>
          </w:p>
        </w:tc>
        <w:tc>
          <w:tcPr>
            <w:tcW w:w="2809" w:type="dxa"/>
          </w:tcPr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spacing w:before="3"/>
              <w:rPr>
                <w:sz w:val="21"/>
              </w:rPr>
            </w:pPr>
          </w:p>
          <w:p w:rsidR="007D2F34" w:rsidRDefault="00921928">
            <w:pPr>
              <w:pStyle w:val="TableParagraph"/>
              <w:ind w:left="37" w:right="29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720" w:type="dxa"/>
          </w:tcPr>
          <w:p w:rsidR="007D2F34" w:rsidRDefault="00921928">
            <w:pPr>
              <w:pStyle w:val="TableParagraph"/>
              <w:ind w:left="52" w:right="36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беседы, анализ тематического планирования, проверка разработанных учебно-</w:t>
            </w:r>
          </w:p>
          <w:p w:rsidR="007D2F34" w:rsidRDefault="00921928">
            <w:pPr>
              <w:pStyle w:val="TableParagraph"/>
              <w:spacing w:line="264" w:lineRule="exact"/>
              <w:ind w:left="47" w:right="36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</w:tr>
    </w:tbl>
    <w:p w:rsidR="007D2F34" w:rsidRDefault="007D2F34">
      <w:pPr>
        <w:spacing w:line="264" w:lineRule="exact"/>
        <w:jc w:val="center"/>
        <w:rPr>
          <w:sz w:val="24"/>
        </w:rPr>
        <w:sectPr w:rsidR="007D2F34">
          <w:pgSz w:w="11910" w:h="16840"/>
          <w:pgMar w:top="1120" w:right="560" w:bottom="1260" w:left="1120" w:header="0" w:footer="1067" w:gutter="0"/>
          <w:cols w:space="720"/>
        </w:sectPr>
      </w:pPr>
    </w:p>
    <w:tbl>
      <w:tblPr>
        <w:tblStyle w:val="TableNormal"/>
        <w:tblW w:w="0" w:type="auto"/>
        <w:tblInd w:w="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3685"/>
        <w:gridCol w:w="2809"/>
        <w:gridCol w:w="2720"/>
      </w:tblGrid>
      <w:tr w:rsidR="007D2F34">
        <w:trPr>
          <w:trHeight w:val="277"/>
        </w:trPr>
        <w:tc>
          <w:tcPr>
            <w:tcW w:w="456" w:type="dxa"/>
          </w:tcPr>
          <w:p w:rsidR="007D2F34" w:rsidRDefault="007D2F34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7D2F34" w:rsidRDefault="00921928">
            <w:pPr>
              <w:pStyle w:val="TableParagraph"/>
              <w:spacing w:line="258" w:lineRule="exact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809" w:type="dxa"/>
          </w:tcPr>
          <w:p w:rsidR="007D2F34" w:rsidRDefault="007D2F34">
            <w:pPr>
              <w:pStyle w:val="TableParagraph"/>
              <w:rPr>
                <w:sz w:val="20"/>
              </w:rPr>
            </w:pPr>
          </w:p>
        </w:tc>
        <w:tc>
          <w:tcPr>
            <w:tcW w:w="2720" w:type="dxa"/>
          </w:tcPr>
          <w:p w:rsidR="007D2F34" w:rsidRDefault="00921928">
            <w:pPr>
              <w:pStyle w:val="TableParagraph"/>
              <w:spacing w:line="258" w:lineRule="exact"/>
              <w:ind w:left="46" w:right="36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7D2F34">
        <w:trPr>
          <w:trHeight w:val="1379"/>
        </w:trPr>
        <w:tc>
          <w:tcPr>
            <w:tcW w:w="456" w:type="dxa"/>
          </w:tcPr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spacing w:before="9"/>
              <w:rPr>
                <w:sz w:val="20"/>
              </w:rPr>
            </w:pPr>
          </w:p>
          <w:p w:rsidR="007D2F34" w:rsidRDefault="0092192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:rsidR="007D2F34" w:rsidRDefault="00921928">
            <w:pPr>
              <w:pStyle w:val="TableParagraph"/>
              <w:ind w:left="352" w:right="342" w:hanging="3"/>
              <w:jc w:val="center"/>
              <w:rPr>
                <w:sz w:val="24"/>
              </w:rPr>
            </w:pPr>
            <w:r>
              <w:rPr>
                <w:sz w:val="24"/>
              </w:rPr>
              <w:t>«Стажерская практика»: чтение лекций, проведение семинарских и практических занятий,</w:t>
            </w:r>
          </w:p>
          <w:p w:rsidR="007D2F34" w:rsidRDefault="00921928">
            <w:pPr>
              <w:pStyle w:val="TableParagraph"/>
              <w:spacing w:line="269" w:lineRule="exact"/>
              <w:ind w:left="201" w:right="191"/>
              <w:jc w:val="center"/>
              <w:rPr>
                <w:sz w:val="24"/>
              </w:rPr>
            </w:pPr>
            <w:r>
              <w:rPr>
                <w:sz w:val="24"/>
              </w:rPr>
              <w:t>взаимопосещение занятий</w:t>
            </w:r>
          </w:p>
        </w:tc>
        <w:tc>
          <w:tcPr>
            <w:tcW w:w="2809" w:type="dxa"/>
          </w:tcPr>
          <w:p w:rsidR="007D2F34" w:rsidRDefault="007D2F34">
            <w:pPr>
              <w:pStyle w:val="TableParagraph"/>
              <w:rPr>
                <w:sz w:val="26"/>
              </w:rPr>
            </w:pPr>
          </w:p>
          <w:p w:rsidR="007D2F34" w:rsidRDefault="007D2F34">
            <w:pPr>
              <w:pStyle w:val="TableParagraph"/>
              <w:spacing w:before="9"/>
              <w:rPr>
                <w:sz w:val="20"/>
              </w:rPr>
            </w:pPr>
          </w:p>
          <w:p w:rsidR="007D2F34" w:rsidRDefault="00921928">
            <w:pPr>
              <w:pStyle w:val="TableParagraph"/>
              <w:ind w:left="1221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720" w:type="dxa"/>
          </w:tcPr>
          <w:p w:rsidR="007D2F34" w:rsidRDefault="00921928">
            <w:pPr>
              <w:pStyle w:val="TableParagraph"/>
              <w:spacing w:before="123"/>
              <w:ind w:left="49" w:right="36"/>
              <w:jc w:val="center"/>
              <w:rPr>
                <w:sz w:val="24"/>
              </w:rPr>
            </w:pPr>
            <w:r>
              <w:rPr>
                <w:sz w:val="24"/>
              </w:rPr>
              <w:t>Присутствие на занятиях преподавателей, самоанализ и анализ занятий</w:t>
            </w:r>
          </w:p>
        </w:tc>
      </w:tr>
      <w:tr w:rsidR="007D2F34">
        <w:trPr>
          <w:trHeight w:val="551"/>
        </w:trPr>
        <w:tc>
          <w:tcPr>
            <w:tcW w:w="456" w:type="dxa"/>
          </w:tcPr>
          <w:p w:rsidR="007D2F34" w:rsidRDefault="00921928">
            <w:pPr>
              <w:pStyle w:val="TableParagraph"/>
              <w:spacing w:before="12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:rsidR="007D2F34" w:rsidRDefault="00921928">
            <w:pPr>
              <w:pStyle w:val="TableParagraph"/>
              <w:spacing w:line="262" w:lineRule="exact"/>
              <w:ind w:left="266"/>
              <w:rPr>
                <w:sz w:val="24"/>
              </w:rPr>
            </w:pPr>
            <w:r>
              <w:rPr>
                <w:sz w:val="24"/>
              </w:rPr>
              <w:t>Подготовка отчета о практике.</w:t>
            </w:r>
          </w:p>
          <w:p w:rsidR="007D2F34" w:rsidRDefault="00921928">
            <w:pPr>
              <w:pStyle w:val="TableParagraph"/>
              <w:spacing w:line="269" w:lineRule="exact"/>
              <w:ind w:left="321"/>
              <w:rPr>
                <w:sz w:val="24"/>
              </w:rPr>
            </w:pPr>
            <w:r>
              <w:rPr>
                <w:sz w:val="24"/>
              </w:rPr>
              <w:t>Обсуждение итогов практики</w:t>
            </w:r>
          </w:p>
        </w:tc>
        <w:tc>
          <w:tcPr>
            <w:tcW w:w="2809" w:type="dxa"/>
          </w:tcPr>
          <w:p w:rsidR="007D2F34" w:rsidRDefault="00921928">
            <w:pPr>
              <w:pStyle w:val="TableParagraph"/>
              <w:spacing w:before="125"/>
              <w:ind w:left="128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20" w:type="dxa"/>
          </w:tcPr>
          <w:p w:rsidR="007D2F34" w:rsidRDefault="00921928">
            <w:pPr>
              <w:pStyle w:val="TableParagraph"/>
              <w:spacing w:before="125"/>
              <w:ind w:left="52" w:right="36"/>
              <w:jc w:val="center"/>
              <w:rPr>
                <w:sz w:val="24"/>
              </w:rPr>
            </w:pPr>
            <w:r>
              <w:rPr>
                <w:sz w:val="24"/>
              </w:rPr>
              <w:t>Итоговая конференция</w:t>
            </w:r>
          </w:p>
        </w:tc>
      </w:tr>
      <w:tr w:rsidR="007D2F34">
        <w:trPr>
          <w:trHeight w:val="277"/>
        </w:trPr>
        <w:tc>
          <w:tcPr>
            <w:tcW w:w="456" w:type="dxa"/>
          </w:tcPr>
          <w:p w:rsidR="007D2F34" w:rsidRDefault="007D2F34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7D2F34" w:rsidRDefault="00921928">
            <w:pPr>
              <w:pStyle w:val="TableParagraph"/>
              <w:spacing w:line="258" w:lineRule="exact"/>
              <w:ind w:left="20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809" w:type="dxa"/>
          </w:tcPr>
          <w:p w:rsidR="007D2F34" w:rsidRDefault="00921928">
            <w:pPr>
              <w:pStyle w:val="TableParagraph"/>
              <w:spacing w:line="258" w:lineRule="exact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  <w:tc>
          <w:tcPr>
            <w:tcW w:w="2720" w:type="dxa"/>
          </w:tcPr>
          <w:p w:rsidR="007D2F34" w:rsidRDefault="00921928">
            <w:pPr>
              <w:pStyle w:val="TableParagraph"/>
              <w:spacing w:line="258" w:lineRule="exact"/>
              <w:ind w:left="47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 с оценкой</w:t>
            </w:r>
          </w:p>
        </w:tc>
      </w:tr>
    </w:tbl>
    <w:p w:rsidR="007D2F34" w:rsidRDefault="007D2F34">
      <w:pPr>
        <w:pStyle w:val="a3"/>
        <w:spacing w:before="6"/>
        <w:ind w:left="0"/>
        <w:rPr>
          <w:sz w:val="29"/>
        </w:rPr>
      </w:pPr>
    </w:p>
    <w:p w:rsidR="007D2F34" w:rsidRDefault="00921928">
      <w:pPr>
        <w:pStyle w:val="a3"/>
        <w:spacing w:before="89"/>
        <w:ind w:right="280" w:firstLine="566"/>
        <w:jc w:val="both"/>
      </w:pPr>
      <w:r>
        <w:t>Содержание практики определяется руководителями программ подготовки магистров на основе ФГОС ВО с учетом интересов и возможностей выпускающей кафедры.</w:t>
      </w:r>
    </w:p>
    <w:p w:rsidR="007D2F34" w:rsidRDefault="00921928">
      <w:pPr>
        <w:pStyle w:val="a3"/>
        <w:ind w:right="281" w:firstLine="566"/>
        <w:jc w:val="both"/>
      </w:pPr>
      <w:r>
        <w:t>Программа практики увязана с возможностью последующей преподавательской деятельности лиц, оканчивающих ма</w:t>
      </w:r>
      <w:r>
        <w:t>гистратуру, в том числе и на кафедрах высшего учебного заведения.</w:t>
      </w:r>
    </w:p>
    <w:p w:rsidR="007D2F34" w:rsidRDefault="00921928">
      <w:pPr>
        <w:pStyle w:val="a3"/>
        <w:spacing w:before="1"/>
        <w:ind w:right="231" w:firstLine="566"/>
        <w:jc w:val="both"/>
      </w:pPr>
      <w:r>
        <w:t>В период практики магистранты подчиняются правилам внутреннего распорядка университета и техники безопасности, установленным на кафедрах применительно к учебному процессу. Методическое руков</w:t>
      </w:r>
      <w:r>
        <w:t>одство практикой осуществляется лицом, ответственным за проведение практики магистрантов по месту ее прохождения. Непосредственное руководство и контроль за выполнением плана практики студента осуществляется научным руководителем магистранта. Научный руков</w:t>
      </w:r>
      <w:r>
        <w:t>одитель магистранта:</w:t>
      </w:r>
    </w:p>
    <w:p w:rsidR="007D2F34" w:rsidRDefault="00921928">
      <w:pPr>
        <w:pStyle w:val="a3"/>
        <w:ind w:firstLine="635"/>
      </w:pPr>
      <w:r>
        <w:t>- согласовывает программу педагогической практики с руководителем, ответственным за проведение практики магистрантов;</w:t>
      </w:r>
    </w:p>
    <w:p w:rsidR="007D2F34" w:rsidRDefault="00921928">
      <w:pPr>
        <w:pStyle w:val="a4"/>
        <w:numPr>
          <w:ilvl w:val="2"/>
          <w:numId w:val="10"/>
        </w:numPr>
        <w:tabs>
          <w:tab w:val="left" w:pos="1238"/>
        </w:tabs>
        <w:ind w:right="237" w:firstLine="566"/>
        <w:rPr>
          <w:sz w:val="28"/>
        </w:rPr>
      </w:pPr>
      <w:r>
        <w:rPr>
          <w:sz w:val="28"/>
        </w:rPr>
        <w:t>проводит необходимые организационные мероприятия по выполнению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:rsidR="007D2F34" w:rsidRDefault="00921928">
      <w:pPr>
        <w:pStyle w:val="a4"/>
        <w:numPr>
          <w:ilvl w:val="2"/>
          <w:numId w:val="10"/>
        </w:numPr>
        <w:tabs>
          <w:tab w:val="left" w:pos="1537"/>
          <w:tab w:val="left" w:pos="1538"/>
          <w:tab w:val="left" w:pos="3514"/>
          <w:tab w:val="left" w:pos="5209"/>
          <w:tab w:val="left" w:pos="6192"/>
          <w:tab w:val="left" w:pos="6822"/>
          <w:tab w:val="left" w:pos="9194"/>
        </w:tabs>
        <w:spacing w:line="242" w:lineRule="auto"/>
        <w:ind w:right="236" w:firstLine="635"/>
        <w:rPr>
          <w:sz w:val="28"/>
        </w:rPr>
      </w:pPr>
      <w:r>
        <w:rPr>
          <w:sz w:val="28"/>
        </w:rPr>
        <w:t>осуществляет</w:t>
      </w:r>
      <w:r>
        <w:rPr>
          <w:sz w:val="28"/>
        </w:rPr>
        <w:tab/>
        <w:t>постановку</w:t>
      </w:r>
      <w:r>
        <w:rPr>
          <w:sz w:val="28"/>
        </w:rPr>
        <w:tab/>
        <w:t>задач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>самостоятельной</w:t>
      </w:r>
      <w:r>
        <w:rPr>
          <w:sz w:val="28"/>
        </w:rPr>
        <w:tab/>
      </w:r>
      <w:r>
        <w:rPr>
          <w:spacing w:val="-4"/>
          <w:sz w:val="28"/>
        </w:rPr>
        <w:t xml:space="preserve">работе </w:t>
      </w:r>
      <w:r>
        <w:rPr>
          <w:sz w:val="28"/>
        </w:rPr>
        <w:t>магистрантов в 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7D2F34" w:rsidRDefault="00921928">
      <w:pPr>
        <w:pStyle w:val="a4"/>
        <w:numPr>
          <w:ilvl w:val="2"/>
          <w:numId w:val="10"/>
        </w:numPr>
        <w:tabs>
          <w:tab w:val="left" w:pos="1199"/>
        </w:tabs>
        <w:spacing w:line="317" w:lineRule="exact"/>
        <w:ind w:left="1198" w:hanging="164"/>
        <w:rPr>
          <w:sz w:val="28"/>
        </w:rPr>
      </w:pPr>
      <w:r>
        <w:rPr>
          <w:sz w:val="28"/>
        </w:rPr>
        <w:t>осуществляет аттестацию магистранта по результатам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практики.</w:t>
      </w:r>
    </w:p>
    <w:p w:rsidR="007D2F34" w:rsidRDefault="007D2F34">
      <w:pPr>
        <w:pStyle w:val="a3"/>
        <w:spacing w:before="10"/>
        <w:ind w:left="0"/>
        <w:rPr>
          <w:sz w:val="27"/>
        </w:rPr>
      </w:pPr>
    </w:p>
    <w:p w:rsidR="007D2F34" w:rsidRDefault="00921928">
      <w:pPr>
        <w:spacing w:line="321" w:lineRule="exact"/>
        <w:ind w:left="1035"/>
        <w:jc w:val="both"/>
        <w:rPr>
          <w:b/>
          <w:sz w:val="28"/>
        </w:rPr>
      </w:pPr>
      <w:r>
        <w:rPr>
          <w:sz w:val="28"/>
        </w:rPr>
        <w:t xml:space="preserve">В период прохождения педагогической практики </w:t>
      </w:r>
      <w:r>
        <w:rPr>
          <w:b/>
          <w:sz w:val="28"/>
        </w:rPr>
        <w:t>магистрант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должен:</w:t>
      </w:r>
    </w:p>
    <w:p w:rsidR="007D2F34" w:rsidRDefault="00921928">
      <w:pPr>
        <w:pStyle w:val="a4"/>
        <w:numPr>
          <w:ilvl w:val="0"/>
          <w:numId w:val="9"/>
        </w:numPr>
        <w:tabs>
          <w:tab w:val="left" w:pos="1036"/>
        </w:tabs>
        <w:ind w:right="273"/>
        <w:jc w:val="both"/>
        <w:rPr>
          <w:sz w:val="28"/>
        </w:rPr>
      </w:pPr>
      <w:r>
        <w:rPr>
          <w:spacing w:val="4"/>
          <w:sz w:val="28"/>
        </w:rPr>
        <w:t xml:space="preserve">ознакомиться </w:t>
      </w:r>
      <w:r>
        <w:rPr>
          <w:sz w:val="28"/>
        </w:rPr>
        <w:t xml:space="preserve">с </w:t>
      </w:r>
      <w:r>
        <w:rPr>
          <w:spacing w:val="4"/>
          <w:sz w:val="28"/>
        </w:rPr>
        <w:t xml:space="preserve">федеральным государственным образовательным стандартом </w:t>
      </w:r>
      <w:r>
        <w:rPr>
          <w:sz w:val="28"/>
        </w:rPr>
        <w:t xml:space="preserve">и </w:t>
      </w:r>
      <w:r>
        <w:rPr>
          <w:spacing w:val="4"/>
          <w:sz w:val="28"/>
        </w:rPr>
        <w:t>раб</w:t>
      </w:r>
      <w:r>
        <w:rPr>
          <w:spacing w:val="4"/>
          <w:sz w:val="28"/>
        </w:rPr>
        <w:t xml:space="preserve">очим </w:t>
      </w:r>
      <w:r>
        <w:rPr>
          <w:spacing w:val="3"/>
          <w:sz w:val="28"/>
        </w:rPr>
        <w:t xml:space="preserve">учебным </w:t>
      </w:r>
      <w:r>
        <w:rPr>
          <w:spacing w:val="4"/>
          <w:sz w:val="28"/>
        </w:rPr>
        <w:t xml:space="preserve">планом </w:t>
      </w:r>
      <w:r>
        <w:rPr>
          <w:spacing w:val="2"/>
          <w:sz w:val="28"/>
        </w:rPr>
        <w:t xml:space="preserve">по </w:t>
      </w:r>
      <w:r>
        <w:rPr>
          <w:spacing w:val="4"/>
          <w:sz w:val="28"/>
        </w:rPr>
        <w:t xml:space="preserve">одной </w:t>
      </w:r>
      <w:r>
        <w:rPr>
          <w:spacing w:val="2"/>
          <w:sz w:val="28"/>
        </w:rPr>
        <w:t xml:space="preserve">из </w:t>
      </w:r>
      <w:r>
        <w:rPr>
          <w:sz w:val="28"/>
        </w:rPr>
        <w:t>основных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7D2F34" w:rsidRDefault="00921928">
      <w:pPr>
        <w:pStyle w:val="a4"/>
        <w:numPr>
          <w:ilvl w:val="0"/>
          <w:numId w:val="9"/>
        </w:numPr>
        <w:tabs>
          <w:tab w:val="left" w:pos="1036"/>
        </w:tabs>
        <w:ind w:right="230"/>
        <w:jc w:val="both"/>
        <w:rPr>
          <w:sz w:val="28"/>
        </w:rPr>
      </w:pPr>
      <w:r>
        <w:rPr>
          <w:spacing w:val="6"/>
          <w:sz w:val="28"/>
        </w:rPr>
        <w:t>освоить</w:t>
      </w:r>
      <w:r>
        <w:rPr>
          <w:spacing w:val="82"/>
          <w:sz w:val="28"/>
        </w:rPr>
        <w:t xml:space="preserve"> </w:t>
      </w:r>
      <w:r>
        <w:rPr>
          <w:spacing w:val="7"/>
          <w:sz w:val="28"/>
        </w:rPr>
        <w:t xml:space="preserve">организационные </w:t>
      </w:r>
      <w:r>
        <w:rPr>
          <w:spacing w:val="6"/>
          <w:sz w:val="28"/>
        </w:rPr>
        <w:t>формы</w:t>
      </w:r>
      <w:r>
        <w:rPr>
          <w:spacing w:val="8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6"/>
          <w:sz w:val="28"/>
        </w:rPr>
        <w:t>методы</w:t>
      </w:r>
      <w:r>
        <w:rPr>
          <w:spacing w:val="82"/>
          <w:sz w:val="28"/>
        </w:rPr>
        <w:t xml:space="preserve"> </w:t>
      </w:r>
      <w:r>
        <w:rPr>
          <w:spacing w:val="7"/>
          <w:sz w:val="28"/>
        </w:rPr>
        <w:t xml:space="preserve">обучения </w:t>
      </w:r>
      <w:r>
        <w:rPr>
          <w:sz w:val="28"/>
        </w:rPr>
        <w:t>в высшем учебном заведении на примере деятельности выпускающей</w:t>
      </w:r>
      <w:r>
        <w:rPr>
          <w:spacing w:val="50"/>
          <w:sz w:val="28"/>
        </w:rPr>
        <w:t xml:space="preserve"> </w:t>
      </w:r>
      <w:r>
        <w:rPr>
          <w:sz w:val="28"/>
        </w:rPr>
        <w:t>кафедры;</w:t>
      </w:r>
    </w:p>
    <w:p w:rsidR="007D2F34" w:rsidRDefault="00921928">
      <w:pPr>
        <w:pStyle w:val="a4"/>
        <w:numPr>
          <w:ilvl w:val="0"/>
          <w:numId w:val="9"/>
        </w:numPr>
        <w:tabs>
          <w:tab w:val="left" w:pos="1036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изучить современные образовательные технологии высшей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школы;</w:t>
      </w:r>
    </w:p>
    <w:p w:rsidR="007D2F34" w:rsidRDefault="00921928">
      <w:pPr>
        <w:pStyle w:val="a4"/>
        <w:numPr>
          <w:ilvl w:val="0"/>
          <w:numId w:val="9"/>
        </w:numPr>
        <w:tabs>
          <w:tab w:val="left" w:pos="1036"/>
        </w:tabs>
        <w:ind w:right="273"/>
        <w:jc w:val="both"/>
        <w:rPr>
          <w:sz w:val="28"/>
        </w:rPr>
      </w:pPr>
      <w:r>
        <w:rPr>
          <w:sz w:val="28"/>
        </w:rPr>
        <w:t>получить практические навыки учебно-методической работы в высшей школе, подготовки учебного материала по требуемой тематике к лекции, практическому занятию, лабораторной работе, навыки организации и проведения занятий с использованием современных информаци</w:t>
      </w:r>
      <w:r>
        <w:rPr>
          <w:sz w:val="28"/>
        </w:rPr>
        <w:t>онных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7D2F34" w:rsidRDefault="007D2F34">
      <w:pPr>
        <w:jc w:val="both"/>
        <w:rPr>
          <w:sz w:val="28"/>
        </w:rPr>
        <w:sectPr w:rsidR="007D2F34">
          <w:pgSz w:w="11910" w:h="16840"/>
          <w:pgMar w:top="1120" w:right="560" w:bottom="1340" w:left="1120" w:header="0" w:footer="1067" w:gutter="0"/>
          <w:cols w:space="720"/>
        </w:sectPr>
      </w:pPr>
    </w:p>
    <w:p w:rsidR="007D2F34" w:rsidRDefault="00921928">
      <w:pPr>
        <w:pStyle w:val="a4"/>
        <w:numPr>
          <w:ilvl w:val="0"/>
          <w:numId w:val="9"/>
        </w:numPr>
        <w:tabs>
          <w:tab w:val="left" w:pos="1036"/>
        </w:tabs>
        <w:spacing w:before="86"/>
        <w:ind w:right="232"/>
        <w:jc w:val="both"/>
        <w:rPr>
          <w:sz w:val="28"/>
        </w:rPr>
      </w:pPr>
      <w:r>
        <w:rPr>
          <w:sz w:val="28"/>
        </w:rPr>
        <w:lastRenderedPageBreak/>
        <w:t>изучить учебно-методическую литературу, лабораторное и программное обеспечение по рекомендованным дисциплинам учебного</w:t>
      </w:r>
      <w:r>
        <w:rPr>
          <w:spacing w:val="30"/>
          <w:sz w:val="28"/>
        </w:rPr>
        <w:t xml:space="preserve"> </w:t>
      </w:r>
      <w:r>
        <w:rPr>
          <w:sz w:val="28"/>
        </w:rPr>
        <w:t>плана;</w:t>
      </w:r>
    </w:p>
    <w:p w:rsidR="007D2F34" w:rsidRDefault="00921928">
      <w:pPr>
        <w:pStyle w:val="a4"/>
        <w:numPr>
          <w:ilvl w:val="0"/>
          <w:numId w:val="9"/>
        </w:numPr>
        <w:tabs>
          <w:tab w:val="left" w:pos="1036"/>
        </w:tabs>
        <w:ind w:right="230"/>
        <w:jc w:val="both"/>
        <w:rPr>
          <w:sz w:val="28"/>
        </w:rPr>
      </w:pPr>
      <w:r>
        <w:rPr>
          <w:spacing w:val="5"/>
          <w:sz w:val="28"/>
        </w:rPr>
        <w:t xml:space="preserve">принять непосредственное участие </w:t>
      </w:r>
      <w:r>
        <w:rPr>
          <w:sz w:val="28"/>
        </w:rPr>
        <w:t xml:space="preserve">в </w:t>
      </w:r>
      <w:r>
        <w:rPr>
          <w:spacing w:val="4"/>
          <w:sz w:val="28"/>
        </w:rPr>
        <w:t xml:space="preserve">учебном </w:t>
      </w:r>
      <w:r>
        <w:rPr>
          <w:spacing w:val="5"/>
          <w:sz w:val="28"/>
        </w:rPr>
        <w:t xml:space="preserve">процессе, </w:t>
      </w:r>
      <w:r>
        <w:rPr>
          <w:sz w:val="28"/>
        </w:rPr>
        <w:t>выполнив педагогическую нагрузку, предусмотренную индивидуальным</w:t>
      </w:r>
      <w:r>
        <w:rPr>
          <w:spacing w:val="25"/>
          <w:sz w:val="28"/>
        </w:rPr>
        <w:t xml:space="preserve"> </w:t>
      </w:r>
      <w:r>
        <w:rPr>
          <w:sz w:val="28"/>
        </w:rPr>
        <w:t>заданием;</w:t>
      </w:r>
    </w:p>
    <w:p w:rsidR="007D2F34" w:rsidRDefault="00921928">
      <w:pPr>
        <w:pStyle w:val="a4"/>
        <w:numPr>
          <w:ilvl w:val="0"/>
          <w:numId w:val="9"/>
        </w:numPr>
        <w:tabs>
          <w:tab w:val="left" w:pos="1036"/>
        </w:tabs>
        <w:ind w:right="230"/>
        <w:jc w:val="both"/>
        <w:rPr>
          <w:sz w:val="28"/>
        </w:rPr>
      </w:pPr>
      <w:r>
        <w:rPr>
          <w:sz w:val="28"/>
        </w:rPr>
        <w:t>при проведении своих занятий для повышения степени усвоения учебного материала аудиторией широко использовать современную мультимедийную и проекционную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технику.</w:t>
      </w:r>
    </w:p>
    <w:p w:rsidR="007D2F34" w:rsidRDefault="007D2F34">
      <w:pPr>
        <w:pStyle w:val="a3"/>
        <w:spacing w:before="3"/>
        <w:ind w:left="0"/>
        <w:rPr>
          <w:sz w:val="24"/>
        </w:rPr>
      </w:pPr>
    </w:p>
    <w:p w:rsidR="007D2F34" w:rsidRDefault="00921928">
      <w:pPr>
        <w:pStyle w:val="a3"/>
        <w:ind w:left="1035"/>
      </w:pPr>
      <w:r>
        <w:t>Практика состоит из</w:t>
      </w:r>
      <w:r>
        <w:t xml:space="preserve"> двух частей:</w:t>
      </w:r>
    </w:p>
    <w:p w:rsidR="007D2F34" w:rsidRDefault="00921928">
      <w:pPr>
        <w:pStyle w:val="a4"/>
        <w:numPr>
          <w:ilvl w:val="0"/>
          <w:numId w:val="8"/>
        </w:numPr>
        <w:tabs>
          <w:tab w:val="left" w:pos="1409"/>
          <w:tab w:val="left" w:pos="1410"/>
          <w:tab w:val="left" w:pos="3378"/>
          <w:tab w:val="left" w:pos="4971"/>
          <w:tab w:val="left" w:pos="7915"/>
          <w:tab w:val="left" w:pos="9711"/>
        </w:tabs>
        <w:spacing w:before="2"/>
        <w:ind w:right="232" w:firstLine="566"/>
        <w:rPr>
          <w:i/>
          <w:sz w:val="28"/>
        </w:rPr>
      </w:pPr>
      <w:r>
        <w:rPr>
          <w:i/>
          <w:sz w:val="28"/>
        </w:rPr>
        <w:t>Магистранты</w:t>
      </w:r>
      <w:r>
        <w:rPr>
          <w:i/>
          <w:sz w:val="28"/>
        </w:rPr>
        <w:tab/>
        <w:t>выполняют</w:t>
      </w:r>
      <w:r>
        <w:rPr>
          <w:i/>
          <w:sz w:val="28"/>
        </w:rPr>
        <w:tab/>
        <w:t>научно-педагогические</w:t>
      </w:r>
      <w:r>
        <w:rPr>
          <w:i/>
          <w:sz w:val="28"/>
        </w:rPr>
        <w:tab/>
        <w:t>исследования</w:t>
      </w:r>
      <w:r>
        <w:rPr>
          <w:i/>
          <w:sz w:val="28"/>
        </w:rPr>
        <w:tab/>
      </w:r>
      <w:r>
        <w:rPr>
          <w:i/>
          <w:spacing w:val="-9"/>
          <w:sz w:val="28"/>
        </w:rPr>
        <w:t xml:space="preserve">по </w:t>
      </w:r>
      <w:r>
        <w:rPr>
          <w:i/>
          <w:sz w:val="28"/>
        </w:rPr>
        <w:t>одному из выбранных направлений по индивидуальному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заданию:</w:t>
      </w:r>
    </w:p>
    <w:p w:rsidR="007D2F34" w:rsidRDefault="00921928">
      <w:pPr>
        <w:pStyle w:val="a4"/>
        <w:numPr>
          <w:ilvl w:val="1"/>
          <w:numId w:val="8"/>
        </w:numPr>
        <w:tabs>
          <w:tab w:val="left" w:pos="1462"/>
          <w:tab w:val="left" w:pos="1463"/>
          <w:tab w:val="left" w:pos="4991"/>
        </w:tabs>
        <w:ind w:right="229" w:firstLine="566"/>
        <w:rPr>
          <w:sz w:val="28"/>
        </w:rPr>
      </w:pPr>
      <w:r>
        <w:rPr>
          <w:sz w:val="28"/>
        </w:rPr>
        <w:t xml:space="preserve">Разработка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проведение</w:t>
      </w:r>
      <w:r>
        <w:rPr>
          <w:sz w:val="28"/>
        </w:rPr>
        <w:tab/>
        <w:t>лекционных и практических занятий с использованием инновационных образовательных технологий.</w:t>
      </w:r>
    </w:p>
    <w:p w:rsidR="007D2F34" w:rsidRDefault="00921928">
      <w:pPr>
        <w:pStyle w:val="a4"/>
        <w:numPr>
          <w:ilvl w:val="1"/>
          <w:numId w:val="8"/>
        </w:numPr>
        <w:tabs>
          <w:tab w:val="left" w:pos="1462"/>
          <w:tab w:val="left" w:pos="1463"/>
        </w:tabs>
        <w:ind w:right="228" w:firstLine="566"/>
        <w:rPr>
          <w:sz w:val="28"/>
        </w:rPr>
      </w:pPr>
      <w:r>
        <w:rPr>
          <w:sz w:val="28"/>
        </w:rPr>
        <w:t>Тех</w:t>
      </w:r>
      <w:r>
        <w:rPr>
          <w:sz w:val="28"/>
        </w:rPr>
        <w:t>нология разработки тестов, экзаменационных заданий, тематики курсовых и дипломных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проектов.</w:t>
      </w:r>
    </w:p>
    <w:p w:rsidR="007D2F34" w:rsidRDefault="00921928">
      <w:pPr>
        <w:pStyle w:val="a4"/>
        <w:numPr>
          <w:ilvl w:val="1"/>
          <w:numId w:val="8"/>
        </w:numPr>
        <w:tabs>
          <w:tab w:val="left" w:pos="1462"/>
          <w:tab w:val="left" w:pos="1463"/>
        </w:tabs>
        <w:spacing w:line="242" w:lineRule="auto"/>
        <w:ind w:right="231" w:firstLine="566"/>
        <w:rPr>
          <w:sz w:val="28"/>
        </w:rPr>
      </w:pPr>
      <w:r>
        <w:rPr>
          <w:sz w:val="28"/>
        </w:rPr>
        <w:t>Разработка дидактических материалов по отдельным темам учебных курсов и 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презентация.</w:t>
      </w:r>
    </w:p>
    <w:p w:rsidR="007D2F34" w:rsidRDefault="00921928">
      <w:pPr>
        <w:pStyle w:val="a4"/>
        <w:numPr>
          <w:ilvl w:val="1"/>
          <w:numId w:val="8"/>
        </w:numPr>
        <w:tabs>
          <w:tab w:val="left" w:pos="1462"/>
          <w:tab w:val="left" w:pos="1463"/>
        </w:tabs>
        <w:ind w:right="229" w:firstLine="566"/>
        <w:rPr>
          <w:sz w:val="28"/>
        </w:rPr>
      </w:pPr>
      <w:r>
        <w:rPr>
          <w:sz w:val="28"/>
        </w:rPr>
        <w:t>Разработка сценариев проведения деловых игр, телеконференций и других иннова</w:t>
      </w:r>
      <w:r>
        <w:rPr>
          <w:sz w:val="28"/>
        </w:rPr>
        <w:t>ционных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:rsidR="007D2F34" w:rsidRDefault="00921928">
      <w:pPr>
        <w:pStyle w:val="a4"/>
        <w:numPr>
          <w:ilvl w:val="1"/>
          <w:numId w:val="8"/>
        </w:numPr>
        <w:tabs>
          <w:tab w:val="left" w:pos="1462"/>
          <w:tab w:val="left" w:pos="1463"/>
        </w:tabs>
        <w:ind w:right="232" w:firstLine="566"/>
        <w:rPr>
          <w:sz w:val="28"/>
        </w:rPr>
      </w:pPr>
      <w:r>
        <w:rPr>
          <w:sz w:val="28"/>
        </w:rPr>
        <w:t>Стимулирование учебно-познавательной деятельности студентов и повышение 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подготовки.</w:t>
      </w:r>
    </w:p>
    <w:p w:rsidR="007D2F34" w:rsidRDefault="00921928">
      <w:pPr>
        <w:pStyle w:val="a4"/>
        <w:numPr>
          <w:ilvl w:val="1"/>
          <w:numId w:val="8"/>
        </w:numPr>
        <w:tabs>
          <w:tab w:val="left" w:pos="1462"/>
          <w:tab w:val="left" w:pos="1463"/>
          <w:tab w:val="left" w:pos="2954"/>
          <w:tab w:val="left" w:pos="5050"/>
          <w:tab w:val="left" w:pos="5550"/>
          <w:tab w:val="left" w:pos="7313"/>
          <w:tab w:val="left" w:pos="8620"/>
        </w:tabs>
        <w:spacing w:line="242" w:lineRule="auto"/>
        <w:ind w:right="235" w:firstLine="566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отечественной</w:t>
      </w:r>
      <w:r>
        <w:rPr>
          <w:sz w:val="28"/>
        </w:rPr>
        <w:tab/>
        <w:t>и</w:t>
      </w:r>
      <w:r>
        <w:rPr>
          <w:sz w:val="28"/>
        </w:rPr>
        <w:tab/>
        <w:t>зарубежной</w:t>
      </w:r>
      <w:r>
        <w:rPr>
          <w:sz w:val="28"/>
        </w:rPr>
        <w:tab/>
        <w:t>практик</w:t>
      </w:r>
      <w:r>
        <w:rPr>
          <w:sz w:val="28"/>
        </w:rPr>
        <w:tab/>
      </w:r>
      <w:r>
        <w:rPr>
          <w:spacing w:val="-3"/>
          <w:sz w:val="28"/>
        </w:rPr>
        <w:t xml:space="preserve">подготовки </w:t>
      </w:r>
      <w:r>
        <w:rPr>
          <w:sz w:val="28"/>
        </w:rPr>
        <w:t>специалистов с высшим нефтегазовым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образованием.</w:t>
      </w:r>
    </w:p>
    <w:p w:rsidR="007D2F34" w:rsidRDefault="00921928">
      <w:pPr>
        <w:pStyle w:val="a3"/>
        <w:ind w:right="228" w:firstLine="566"/>
        <w:jc w:val="both"/>
      </w:pPr>
      <w:r>
        <w:t>Перечень тем может быть дополнен темой, предложенной магистрантом. Для утверждения самостоятельно выбранной темы магистрант должен мотивировать ее выбор и представить план написания отчета.</w:t>
      </w:r>
    </w:p>
    <w:p w:rsidR="007D2F34" w:rsidRDefault="00921928">
      <w:pPr>
        <w:pStyle w:val="a4"/>
        <w:numPr>
          <w:ilvl w:val="0"/>
          <w:numId w:val="8"/>
        </w:numPr>
        <w:tabs>
          <w:tab w:val="left" w:pos="1363"/>
        </w:tabs>
        <w:spacing w:line="321" w:lineRule="exact"/>
        <w:ind w:left="1362" w:hanging="328"/>
        <w:jc w:val="both"/>
        <w:rPr>
          <w:i/>
          <w:sz w:val="28"/>
        </w:rPr>
      </w:pPr>
      <w:r>
        <w:rPr>
          <w:i/>
          <w:sz w:val="28"/>
        </w:rPr>
        <w:t>Проведение семинарских, практических занятий и пробных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лекций.</w:t>
      </w:r>
    </w:p>
    <w:p w:rsidR="007D2F34" w:rsidRDefault="00921928">
      <w:pPr>
        <w:pStyle w:val="a3"/>
        <w:ind w:right="227" w:firstLine="566"/>
        <w:jc w:val="both"/>
      </w:pPr>
      <w:r>
        <w:t>Сов</w:t>
      </w:r>
      <w:r>
        <w:t xml:space="preserve">местно с руководителем студент определяет дисциплину и тему, по которой он должен провести аудиторные занятия для студентов очной, очно- заочной, заочной форм обучения. Желательно, чтобы тема занятия быть связана с темой диссертационного исследования. Для </w:t>
      </w:r>
      <w:r>
        <w:t>проведения занятий магистрант должен разработать и согласовать с руководителем методическое обеспечение. Данное методическое обеспечение включается в отчет по практике.</w:t>
      </w:r>
    </w:p>
    <w:p w:rsidR="007D2F34" w:rsidRDefault="00921928">
      <w:pPr>
        <w:pStyle w:val="a3"/>
        <w:ind w:right="234" w:firstLine="566"/>
        <w:jc w:val="both"/>
      </w:pPr>
      <w:r>
        <w:t>После проведения занятия результаты должны быть обсуждены с руководителем, и в случае н</w:t>
      </w:r>
      <w:r>
        <w:t>еобходимости, внесены корректировки в методическое обеспечение и процесс проведения занятия.</w:t>
      </w:r>
    </w:p>
    <w:p w:rsidR="007D2F34" w:rsidRDefault="007D2F34">
      <w:pPr>
        <w:pStyle w:val="a3"/>
        <w:spacing w:before="10"/>
        <w:ind w:left="0"/>
        <w:rPr>
          <w:sz w:val="37"/>
        </w:rPr>
      </w:pPr>
    </w:p>
    <w:p w:rsidR="007D2F34" w:rsidRDefault="00921928">
      <w:pPr>
        <w:pStyle w:val="Heading1"/>
        <w:numPr>
          <w:ilvl w:val="0"/>
          <w:numId w:val="12"/>
        </w:numPr>
        <w:tabs>
          <w:tab w:val="left" w:pos="3556"/>
        </w:tabs>
        <w:ind w:left="3555"/>
        <w:jc w:val="left"/>
      </w:pPr>
      <w:r>
        <w:t>Формы отчетности по</w:t>
      </w:r>
      <w:r>
        <w:rPr>
          <w:spacing w:val="-5"/>
        </w:rPr>
        <w:t xml:space="preserve"> </w:t>
      </w:r>
      <w:r>
        <w:t>практике</w:t>
      </w:r>
    </w:p>
    <w:p w:rsidR="007D2F34" w:rsidRDefault="00921928">
      <w:pPr>
        <w:tabs>
          <w:tab w:val="left" w:pos="2127"/>
          <w:tab w:val="left" w:pos="3642"/>
          <w:tab w:val="left" w:pos="4998"/>
          <w:tab w:val="left" w:pos="6138"/>
          <w:tab w:val="left" w:pos="8636"/>
        </w:tabs>
        <w:spacing w:before="115" w:line="322" w:lineRule="exact"/>
        <w:ind w:left="922"/>
        <w:rPr>
          <w:b/>
          <w:sz w:val="28"/>
        </w:rPr>
      </w:pPr>
      <w:r>
        <w:rPr>
          <w:spacing w:val="-9"/>
          <w:sz w:val="28"/>
        </w:rPr>
        <w:t>Рабочая</w:t>
      </w:r>
      <w:r>
        <w:rPr>
          <w:spacing w:val="-9"/>
          <w:sz w:val="28"/>
        </w:rPr>
        <w:tab/>
        <w:t>программа</w:t>
      </w:r>
      <w:r>
        <w:rPr>
          <w:spacing w:val="-9"/>
          <w:sz w:val="28"/>
        </w:rPr>
        <w:tab/>
        <w:t>практики</w:t>
      </w:r>
      <w:r>
        <w:rPr>
          <w:spacing w:val="-9"/>
          <w:sz w:val="28"/>
        </w:rPr>
        <w:tab/>
      </w:r>
      <w:r>
        <w:rPr>
          <w:b/>
          <w:sz w:val="28"/>
        </w:rPr>
        <w:t>Б2.П.1</w:t>
      </w:r>
      <w:r>
        <w:rPr>
          <w:b/>
          <w:sz w:val="28"/>
        </w:rPr>
        <w:tab/>
        <w:t>«Педагогическая</w:t>
      </w:r>
      <w:r>
        <w:rPr>
          <w:b/>
          <w:sz w:val="28"/>
        </w:rPr>
        <w:tab/>
        <w:t>практика»</w:t>
      </w:r>
    </w:p>
    <w:p w:rsidR="007D2F34" w:rsidRDefault="00921928">
      <w:pPr>
        <w:pStyle w:val="a3"/>
      </w:pPr>
      <w:r>
        <w:t>предусматривает зачет по практике с оценкой.</w:t>
      </w:r>
    </w:p>
    <w:p w:rsidR="007D2F34" w:rsidRDefault="00921928">
      <w:pPr>
        <w:pStyle w:val="a3"/>
        <w:spacing w:before="120" w:line="242" w:lineRule="auto"/>
        <w:ind w:firstLine="566"/>
      </w:pPr>
      <w:r>
        <w:t>По итогам практики магистрант предоставляет на кафедру отчет по педагогической практике.</w:t>
      </w:r>
    </w:p>
    <w:p w:rsidR="007D2F34" w:rsidRDefault="007D2F34">
      <w:pPr>
        <w:spacing w:line="242" w:lineRule="auto"/>
        <w:sectPr w:rsidR="007D2F34">
          <w:pgSz w:w="11910" w:h="16840"/>
          <w:pgMar w:top="1020" w:right="560" w:bottom="1340" w:left="1120" w:header="0" w:footer="1067" w:gutter="0"/>
          <w:cols w:space="720"/>
        </w:sectPr>
      </w:pPr>
    </w:p>
    <w:p w:rsidR="007D2F34" w:rsidRDefault="00921928">
      <w:pPr>
        <w:pStyle w:val="a3"/>
        <w:spacing w:before="67"/>
        <w:ind w:left="1177"/>
        <w:jc w:val="both"/>
      </w:pPr>
      <w:r>
        <w:lastRenderedPageBreak/>
        <w:t>В содержание отчета должны входить:</w:t>
      </w:r>
    </w:p>
    <w:p w:rsidR="007D2F34" w:rsidRDefault="00921928">
      <w:pPr>
        <w:pStyle w:val="a4"/>
        <w:numPr>
          <w:ilvl w:val="0"/>
          <w:numId w:val="7"/>
        </w:numPr>
        <w:tabs>
          <w:tab w:val="left" w:pos="1178"/>
        </w:tabs>
        <w:spacing w:before="3" w:line="322" w:lineRule="exact"/>
        <w:ind w:hanging="349"/>
        <w:jc w:val="both"/>
        <w:rPr>
          <w:sz w:val="28"/>
        </w:rPr>
      </w:pPr>
      <w:r>
        <w:rPr>
          <w:sz w:val="28"/>
        </w:rPr>
        <w:t>Задание на педагогическую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7D2F34" w:rsidRDefault="00921928">
      <w:pPr>
        <w:pStyle w:val="a4"/>
        <w:numPr>
          <w:ilvl w:val="0"/>
          <w:numId w:val="7"/>
        </w:numPr>
        <w:tabs>
          <w:tab w:val="left" w:pos="1178"/>
        </w:tabs>
        <w:spacing w:line="322" w:lineRule="exact"/>
        <w:ind w:hanging="349"/>
        <w:jc w:val="both"/>
        <w:rPr>
          <w:sz w:val="28"/>
        </w:rPr>
      </w:pPr>
      <w:r>
        <w:rPr>
          <w:sz w:val="28"/>
        </w:rPr>
        <w:t>Индивидуальный план 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7D2F34" w:rsidRDefault="00921928">
      <w:pPr>
        <w:pStyle w:val="a4"/>
        <w:numPr>
          <w:ilvl w:val="0"/>
          <w:numId w:val="7"/>
        </w:numPr>
        <w:tabs>
          <w:tab w:val="left" w:pos="1178"/>
        </w:tabs>
        <w:ind w:left="1189" w:right="235" w:hanging="360"/>
        <w:jc w:val="both"/>
        <w:rPr>
          <w:sz w:val="28"/>
        </w:rPr>
      </w:pPr>
      <w:r>
        <w:rPr>
          <w:sz w:val="28"/>
        </w:rPr>
        <w:t>Введение, в котором указываются:</w:t>
      </w:r>
      <w:r>
        <w:rPr>
          <w:sz w:val="28"/>
        </w:rPr>
        <w:t xml:space="preserve"> актуальность исследования, цель, задачи, место, сроки прохождения практики; перечень выполненных работ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заданий.</w:t>
      </w:r>
    </w:p>
    <w:p w:rsidR="007D2F34" w:rsidRDefault="00921928">
      <w:pPr>
        <w:pStyle w:val="a4"/>
        <w:numPr>
          <w:ilvl w:val="0"/>
          <w:numId w:val="7"/>
        </w:numPr>
        <w:tabs>
          <w:tab w:val="left" w:pos="1178"/>
        </w:tabs>
        <w:spacing w:line="321" w:lineRule="exact"/>
        <w:ind w:hanging="349"/>
        <w:jc w:val="both"/>
        <w:rPr>
          <w:sz w:val="28"/>
        </w:rPr>
      </w:pPr>
      <w:r>
        <w:rPr>
          <w:sz w:val="28"/>
        </w:rPr>
        <w:t>Основная часть, содержащая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результаты:</w:t>
      </w:r>
    </w:p>
    <w:p w:rsidR="007D2F34" w:rsidRDefault="00921928">
      <w:pPr>
        <w:pStyle w:val="a4"/>
        <w:numPr>
          <w:ilvl w:val="1"/>
          <w:numId w:val="9"/>
        </w:numPr>
        <w:tabs>
          <w:tab w:val="left" w:pos="1178"/>
        </w:tabs>
        <w:spacing w:line="342" w:lineRule="exact"/>
        <w:ind w:left="1177" w:hanging="349"/>
        <w:jc w:val="both"/>
        <w:rPr>
          <w:sz w:val="28"/>
        </w:rPr>
      </w:pPr>
      <w:r>
        <w:rPr>
          <w:sz w:val="28"/>
        </w:rPr>
        <w:t>теоретические разработки выбранной 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исследования;</w:t>
      </w:r>
    </w:p>
    <w:p w:rsidR="007D2F34" w:rsidRDefault="00921928">
      <w:pPr>
        <w:pStyle w:val="a4"/>
        <w:numPr>
          <w:ilvl w:val="1"/>
          <w:numId w:val="9"/>
        </w:numPr>
        <w:tabs>
          <w:tab w:val="left" w:pos="1178"/>
        </w:tabs>
        <w:ind w:right="227" w:hanging="360"/>
        <w:jc w:val="both"/>
        <w:rPr>
          <w:sz w:val="28"/>
        </w:rPr>
      </w:pPr>
      <w:r>
        <w:rPr>
          <w:sz w:val="28"/>
        </w:rPr>
        <w:t>описание организации индивидуальной работы и рез</w:t>
      </w:r>
      <w:r>
        <w:rPr>
          <w:sz w:val="28"/>
        </w:rPr>
        <w:t>ультаты анализа проведенных занятий.</w:t>
      </w:r>
    </w:p>
    <w:p w:rsidR="007D2F34" w:rsidRDefault="00921928">
      <w:pPr>
        <w:pStyle w:val="a4"/>
        <w:numPr>
          <w:ilvl w:val="0"/>
          <w:numId w:val="7"/>
        </w:numPr>
        <w:tabs>
          <w:tab w:val="left" w:pos="1178"/>
        </w:tabs>
        <w:ind w:left="1189" w:right="231" w:hanging="360"/>
        <w:jc w:val="both"/>
        <w:rPr>
          <w:sz w:val="28"/>
        </w:rPr>
      </w:pPr>
      <w:r>
        <w:rPr>
          <w:sz w:val="28"/>
        </w:rPr>
        <w:t>Заключение, включающее индивидуальные выводы о практической значимости проведенного научно-педагогического исследования и отражающее его 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результаты.</w:t>
      </w:r>
    </w:p>
    <w:p w:rsidR="007D2F34" w:rsidRDefault="00921928">
      <w:pPr>
        <w:pStyle w:val="a4"/>
        <w:numPr>
          <w:ilvl w:val="0"/>
          <w:numId w:val="7"/>
        </w:numPr>
        <w:tabs>
          <w:tab w:val="left" w:pos="1178"/>
        </w:tabs>
        <w:spacing w:line="321" w:lineRule="exact"/>
        <w:ind w:hanging="349"/>
        <w:jc w:val="both"/>
        <w:rPr>
          <w:sz w:val="28"/>
        </w:rPr>
      </w:pPr>
      <w:r>
        <w:rPr>
          <w:sz w:val="28"/>
        </w:rPr>
        <w:t>Список использованных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источников.</w:t>
      </w:r>
    </w:p>
    <w:p w:rsidR="007D2F34" w:rsidRDefault="00921928">
      <w:pPr>
        <w:pStyle w:val="a4"/>
        <w:numPr>
          <w:ilvl w:val="0"/>
          <w:numId w:val="7"/>
        </w:numPr>
        <w:tabs>
          <w:tab w:val="left" w:pos="1178"/>
        </w:tabs>
        <w:ind w:hanging="349"/>
        <w:jc w:val="both"/>
        <w:rPr>
          <w:sz w:val="28"/>
        </w:rPr>
      </w:pPr>
      <w:r>
        <w:rPr>
          <w:sz w:val="28"/>
        </w:rPr>
        <w:t>Приложения.</w:t>
      </w:r>
    </w:p>
    <w:p w:rsidR="007D2F34" w:rsidRDefault="00921928">
      <w:pPr>
        <w:pStyle w:val="a3"/>
        <w:spacing w:before="2"/>
        <w:ind w:right="228" w:firstLine="707"/>
        <w:jc w:val="both"/>
      </w:pPr>
      <w:r>
        <w:t>В отчет обязательно должно быть включено методическое обеспечение проведенных занятий. Оно может включать подробный конспект занятий, перечень контрольных вопросов, задачи, тесты, список литературы, материалы, обеспечивающие применение инновационных методо</w:t>
      </w:r>
      <w:r>
        <w:t>в обучения (деловые игры, case-study, проектные методы, тренинги и т.д.) с использованием современного программного обеспечения и методические рекомендации по их использованию на практических (семинарских)</w:t>
      </w:r>
      <w:r>
        <w:rPr>
          <w:spacing w:val="-20"/>
        </w:rPr>
        <w:t xml:space="preserve"> </w:t>
      </w:r>
      <w:r>
        <w:t>занятиях.</w:t>
      </w:r>
    </w:p>
    <w:p w:rsidR="007D2F34" w:rsidRDefault="00921928">
      <w:pPr>
        <w:pStyle w:val="Heading1"/>
        <w:spacing w:before="125" w:line="322" w:lineRule="exact"/>
        <w:ind w:left="1359"/>
        <w:jc w:val="both"/>
      </w:pPr>
      <w:r>
        <w:t>Требования к содержанию и оформлению отч</w:t>
      </w:r>
      <w:r>
        <w:t>ета о прохождении</w:t>
      </w:r>
    </w:p>
    <w:p w:rsidR="007D2F34" w:rsidRDefault="00921928">
      <w:pPr>
        <w:ind w:left="678" w:right="444"/>
        <w:jc w:val="center"/>
        <w:rPr>
          <w:b/>
          <w:sz w:val="28"/>
        </w:rPr>
      </w:pPr>
      <w:r>
        <w:rPr>
          <w:b/>
          <w:sz w:val="28"/>
        </w:rPr>
        <w:t>практики</w:t>
      </w:r>
    </w:p>
    <w:p w:rsidR="007D2F34" w:rsidRDefault="00921928">
      <w:pPr>
        <w:pStyle w:val="a3"/>
        <w:spacing w:before="115"/>
        <w:ind w:left="922"/>
        <w:jc w:val="both"/>
      </w:pPr>
      <w:r>
        <w:t>Основные требования, предъявляемые к оформлению отчета по практике:</w:t>
      </w:r>
    </w:p>
    <w:p w:rsidR="007D2F34" w:rsidRDefault="00921928">
      <w:pPr>
        <w:pStyle w:val="a4"/>
        <w:numPr>
          <w:ilvl w:val="0"/>
          <w:numId w:val="6"/>
        </w:numPr>
        <w:tabs>
          <w:tab w:val="left" w:pos="1158"/>
        </w:tabs>
        <w:spacing w:before="119"/>
        <w:ind w:right="229" w:firstLine="453"/>
        <w:jc w:val="both"/>
        <w:rPr>
          <w:sz w:val="28"/>
        </w:rPr>
      </w:pPr>
      <w:r>
        <w:rPr>
          <w:sz w:val="28"/>
        </w:rPr>
        <w:t>отчет должен быть отпечатан через 1,5 интервала шрифт Times New Roman, номер 14 pt; размеры полей: верхнее и нижнее 2 см, левое 3 см, правое 1,5 см;</w:t>
      </w:r>
    </w:p>
    <w:p w:rsidR="007D2F34" w:rsidRDefault="00921928">
      <w:pPr>
        <w:pStyle w:val="a4"/>
        <w:numPr>
          <w:ilvl w:val="0"/>
          <w:numId w:val="6"/>
        </w:numPr>
        <w:tabs>
          <w:tab w:val="left" w:pos="1086"/>
        </w:tabs>
        <w:spacing w:before="121"/>
        <w:ind w:left="1086" w:hanging="164"/>
        <w:jc w:val="both"/>
        <w:rPr>
          <w:sz w:val="28"/>
        </w:rPr>
      </w:pPr>
      <w:r>
        <w:rPr>
          <w:sz w:val="28"/>
        </w:rPr>
        <w:t>рекомендуемы</w:t>
      </w:r>
      <w:r>
        <w:rPr>
          <w:sz w:val="28"/>
        </w:rPr>
        <w:t>й объем отчета 20−25 страниц машинописного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текста;</w:t>
      </w:r>
    </w:p>
    <w:p w:rsidR="007D2F34" w:rsidRDefault="00921928">
      <w:pPr>
        <w:pStyle w:val="a4"/>
        <w:numPr>
          <w:ilvl w:val="0"/>
          <w:numId w:val="6"/>
        </w:numPr>
        <w:tabs>
          <w:tab w:val="left" w:pos="1158"/>
        </w:tabs>
        <w:spacing w:before="121"/>
        <w:ind w:right="235" w:firstLine="523"/>
        <w:jc w:val="both"/>
        <w:rPr>
          <w:sz w:val="28"/>
        </w:rPr>
      </w:pPr>
      <w:r>
        <w:rPr>
          <w:sz w:val="28"/>
        </w:rPr>
        <w:t>в отчет могут быть включены приложения, объемом не более 20 страниц, которые не входят в общее количество страниц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отчета;</w:t>
      </w:r>
    </w:p>
    <w:p w:rsidR="007D2F34" w:rsidRDefault="00921928">
      <w:pPr>
        <w:pStyle w:val="a4"/>
        <w:numPr>
          <w:ilvl w:val="0"/>
          <w:numId w:val="6"/>
        </w:numPr>
        <w:tabs>
          <w:tab w:val="left" w:pos="1149"/>
        </w:tabs>
        <w:spacing w:before="119"/>
        <w:ind w:right="231" w:firstLine="453"/>
        <w:jc w:val="both"/>
        <w:rPr>
          <w:sz w:val="28"/>
        </w:rPr>
      </w:pPr>
      <w:r>
        <w:rPr>
          <w:sz w:val="28"/>
        </w:rPr>
        <w:t>отчет должен быть иллюстрирован рисунками, таблицами, графиками, схемами и т. п. Студент представляет отчет в сброшюрованном виде вместе с другими отчетными документами ответственному за проведение педагогической практики преподавателю. К отчету обязательн</w:t>
      </w:r>
      <w:r>
        <w:rPr>
          <w:sz w:val="28"/>
        </w:rPr>
        <w:t>о прикладывается отзыв непосредственного руководителя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практики.</w:t>
      </w:r>
    </w:p>
    <w:p w:rsidR="007D2F34" w:rsidRDefault="007D2F34">
      <w:pPr>
        <w:pStyle w:val="a3"/>
        <w:ind w:left="0"/>
        <w:rPr>
          <w:sz w:val="30"/>
        </w:rPr>
      </w:pPr>
    </w:p>
    <w:p w:rsidR="007D2F34" w:rsidRDefault="007D2F34">
      <w:pPr>
        <w:pStyle w:val="a3"/>
        <w:spacing w:before="2"/>
        <w:ind w:left="0"/>
        <w:rPr>
          <w:sz w:val="26"/>
        </w:rPr>
      </w:pPr>
    </w:p>
    <w:p w:rsidR="007D2F34" w:rsidRDefault="00921928">
      <w:pPr>
        <w:pStyle w:val="Heading1"/>
        <w:spacing w:before="1"/>
        <w:ind w:left="3515" w:right="242" w:hanging="3027"/>
      </w:pPr>
      <w:r>
        <w:t>7. Фонд оценочных средств для проведения промежуточной аттестации по итогам освоения практики</w:t>
      </w:r>
    </w:p>
    <w:p w:rsidR="007D2F34" w:rsidRDefault="00921928">
      <w:pPr>
        <w:pStyle w:val="a3"/>
        <w:spacing w:before="116"/>
        <w:ind w:left="1177"/>
        <w:jc w:val="both"/>
      </w:pPr>
      <w:r>
        <w:t>Контроль студентов осуществляется в виде:</w:t>
      </w:r>
    </w:p>
    <w:p w:rsidR="007D2F34" w:rsidRDefault="007D2F34">
      <w:pPr>
        <w:jc w:val="both"/>
        <w:sectPr w:rsidR="007D2F34">
          <w:pgSz w:w="11910" w:h="16840"/>
          <w:pgMar w:top="1040" w:right="560" w:bottom="1340" w:left="1120" w:header="0" w:footer="1067" w:gutter="0"/>
          <w:cols w:space="720"/>
        </w:sectPr>
      </w:pPr>
    </w:p>
    <w:p w:rsidR="007D2F34" w:rsidRDefault="00921928">
      <w:pPr>
        <w:pStyle w:val="a4"/>
        <w:numPr>
          <w:ilvl w:val="0"/>
          <w:numId w:val="5"/>
        </w:numPr>
        <w:tabs>
          <w:tab w:val="left" w:pos="1035"/>
          <w:tab w:val="left" w:pos="1036"/>
        </w:tabs>
        <w:spacing w:before="86"/>
        <w:rPr>
          <w:sz w:val="28"/>
        </w:rPr>
      </w:pPr>
      <w:r>
        <w:rPr>
          <w:sz w:val="28"/>
        </w:rPr>
        <w:lastRenderedPageBreak/>
        <w:t>итогового контроля (</w:t>
      </w:r>
      <w:r>
        <w:rPr>
          <w:b/>
          <w:i/>
          <w:sz w:val="28"/>
        </w:rPr>
        <w:t xml:space="preserve">зачета </w:t>
      </w:r>
      <w:r>
        <w:rPr>
          <w:sz w:val="28"/>
        </w:rPr>
        <w:t>с оценкой</w:t>
      </w:r>
      <w:r>
        <w:rPr>
          <w:sz w:val="28"/>
        </w:rPr>
        <w:t xml:space="preserve"> в четвертом</w:t>
      </w:r>
      <w:r>
        <w:rPr>
          <w:spacing w:val="-13"/>
          <w:sz w:val="28"/>
        </w:rPr>
        <w:t xml:space="preserve"> </w:t>
      </w:r>
      <w:r>
        <w:rPr>
          <w:sz w:val="28"/>
        </w:rPr>
        <w:t>семестре).</w:t>
      </w:r>
    </w:p>
    <w:p w:rsidR="007D2F34" w:rsidRDefault="007D2F34">
      <w:pPr>
        <w:pStyle w:val="a3"/>
        <w:spacing w:before="1"/>
        <w:ind w:left="0"/>
      </w:pPr>
    </w:p>
    <w:p w:rsidR="007D2F34" w:rsidRDefault="00921928">
      <w:pPr>
        <w:pStyle w:val="a3"/>
        <w:spacing w:line="322" w:lineRule="exact"/>
      </w:pPr>
      <w:r>
        <w:t>Рекомендуемый перечень индивидуальных заданий на практику:</w:t>
      </w:r>
    </w:p>
    <w:p w:rsidR="007D2F34" w:rsidRDefault="00921928">
      <w:pPr>
        <w:pStyle w:val="a4"/>
        <w:numPr>
          <w:ilvl w:val="0"/>
          <w:numId w:val="4"/>
        </w:numPr>
        <w:tabs>
          <w:tab w:val="left" w:pos="853"/>
        </w:tabs>
        <w:ind w:right="237" w:firstLine="0"/>
        <w:rPr>
          <w:sz w:val="28"/>
        </w:rPr>
      </w:pPr>
      <w:r>
        <w:rPr>
          <w:sz w:val="28"/>
        </w:rPr>
        <w:t>Анализ современных программ, учебников, методических пособий для базового и углубленного изучения дисциплины.</w:t>
      </w:r>
    </w:p>
    <w:p w:rsidR="007D2F34" w:rsidRDefault="00921928">
      <w:pPr>
        <w:pStyle w:val="a4"/>
        <w:numPr>
          <w:ilvl w:val="0"/>
          <w:numId w:val="4"/>
        </w:numPr>
        <w:tabs>
          <w:tab w:val="left" w:pos="872"/>
        </w:tabs>
        <w:spacing w:before="2"/>
        <w:ind w:right="237" w:firstLine="0"/>
        <w:rPr>
          <w:sz w:val="28"/>
        </w:rPr>
      </w:pPr>
      <w:r>
        <w:rPr>
          <w:sz w:val="28"/>
        </w:rPr>
        <w:t>Использование современных средств обучения и пакетов прикладных программ.</w:t>
      </w:r>
    </w:p>
    <w:p w:rsidR="007D2F34" w:rsidRDefault="00921928">
      <w:pPr>
        <w:pStyle w:val="a4"/>
        <w:numPr>
          <w:ilvl w:val="0"/>
          <w:numId w:val="4"/>
        </w:numPr>
        <w:tabs>
          <w:tab w:val="left" w:pos="750"/>
        </w:tabs>
        <w:spacing w:line="321" w:lineRule="exact"/>
        <w:ind w:left="749" w:hanging="281"/>
        <w:rPr>
          <w:sz w:val="28"/>
        </w:rPr>
      </w:pPr>
      <w:r>
        <w:rPr>
          <w:sz w:val="28"/>
        </w:rPr>
        <w:t>Использование технологий активного обучения на практических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занятиях.</w:t>
      </w:r>
    </w:p>
    <w:p w:rsidR="007D2F34" w:rsidRDefault="00921928">
      <w:pPr>
        <w:pStyle w:val="a4"/>
        <w:numPr>
          <w:ilvl w:val="0"/>
          <w:numId w:val="4"/>
        </w:numPr>
        <w:tabs>
          <w:tab w:val="left" w:pos="750"/>
        </w:tabs>
        <w:spacing w:line="322" w:lineRule="exact"/>
        <w:ind w:left="749" w:hanging="281"/>
        <w:rPr>
          <w:sz w:val="28"/>
        </w:rPr>
      </w:pPr>
      <w:r>
        <w:rPr>
          <w:sz w:val="28"/>
        </w:rPr>
        <w:t>Проектно-исследовательская 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7D2F34" w:rsidRDefault="00921928">
      <w:pPr>
        <w:pStyle w:val="a4"/>
        <w:numPr>
          <w:ilvl w:val="0"/>
          <w:numId w:val="4"/>
        </w:numPr>
        <w:tabs>
          <w:tab w:val="left" w:pos="750"/>
        </w:tabs>
        <w:spacing w:line="322" w:lineRule="exact"/>
        <w:ind w:left="749" w:hanging="281"/>
        <w:rPr>
          <w:sz w:val="28"/>
        </w:rPr>
      </w:pPr>
      <w:r>
        <w:rPr>
          <w:sz w:val="28"/>
        </w:rPr>
        <w:t>Возможности сети Интернет для организации процесса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обучения.</w:t>
      </w:r>
    </w:p>
    <w:p w:rsidR="007D2F34" w:rsidRDefault="00921928">
      <w:pPr>
        <w:pStyle w:val="a4"/>
        <w:numPr>
          <w:ilvl w:val="0"/>
          <w:numId w:val="4"/>
        </w:numPr>
        <w:tabs>
          <w:tab w:val="left" w:pos="912"/>
          <w:tab w:val="left" w:pos="913"/>
          <w:tab w:val="left" w:pos="2956"/>
          <w:tab w:val="left" w:pos="4977"/>
          <w:tab w:val="left" w:pos="5900"/>
          <w:tab w:val="left" w:pos="6543"/>
          <w:tab w:val="left" w:pos="8154"/>
        </w:tabs>
        <w:spacing w:line="242" w:lineRule="auto"/>
        <w:ind w:right="238" w:firstLine="0"/>
        <w:rPr>
          <w:sz w:val="28"/>
        </w:rPr>
      </w:pPr>
      <w:r>
        <w:rPr>
          <w:sz w:val="28"/>
        </w:rPr>
        <w:t>И</w:t>
      </w:r>
      <w:r>
        <w:rPr>
          <w:sz w:val="28"/>
        </w:rPr>
        <w:t>спользование</w:t>
      </w:r>
      <w:r>
        <w:rPr>
          <w:sz w:val="28"/>
        </w:rPr>
        <w:tab/>
        <w:t>интерактивной</w:t>
      </w:r>
      <w:r>
        <w:rPr>
          <w:sz w:val="28"/>
        </w:rPr>
        <w:tab/>
        <w:t>доски</w:t>
      </w:r>
      <w:r>
        <w:rPr>
          <w:sz w:val="28"/>
        </w:rPr>
        <w:tab/>
        <w:t>для</w:t>
      </w:r>
      <w:r>
        <w:rPr>
          <w:sz w:val="28"/>
        </w:rPr>
        <w:tab/>
        <w:t>повышения</w:t>
      </w:r>
      <w:r>
        <w:rPr>
          <w:sz w:val="28"/>
        </w:rPr>
        <w:tab/>
      </w:r>
      <w:r>
        <w:rPr>
          <w:spacing w:val="-1"/>
          <w:sz w:val="28"/>
        </w:rPr>
        <w:t xml:space="preserve">эффективности </w:t>
      </w:r>
      <w:r>
        <w:rPr>
          <w:sz w:val="28"/>
        </w:rPr>
        <w:t>занятий.</w:t>
      </w:r>
    </w:p>
    <w:p w:rsidR="007D2F34" w:rsidRDefault="00921928">
      <w:pPr>
        <w:pStyle w:val="a4"/>
        <w:numPr>
          <w:ilvl w:val="0"/>
          <w:numId w:val="4"/>
        </w:numPr>
        <w:tabs>
          <w:tab w:val="left" w:pos="750"/>
        </w:tabs>
        <w:spacing w:line="318" w:lineRule="exact"/>
        <w:ind w:left="749" w:hanging="281"/>
        <w:rPr>
          <w:sz w:val="28"/>
        </w:rPr>
      </w:pPr>
      <w:r>
        <w:rPr>
          <w:sz w:val="28"/>
        </w:rPr>
        <w:t>Игровые технологии в организации 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процесса.</w:t>
      </w:r>
    </w:p>
    <w:p w:rsidR="007D2F34" w:rsidRDefault="00921928">
      <w:pPr>
        <w:pStyle w:val="a4"/>
        <w:numPr>
          <w:ilvl w:val="0"/>
          <w:numId w:val="4"/>
        </w:numPr>
        <w:tabs>
          <w:tab w:val="left" w:pos="795"/>
        </w:tabs>
        <w:ind w:right="237" w:firstLine="0"/>
        <w:rPr>
          <w:sz w:val="28"/>
        </w:rPr>
      </w:pPr>
      <w:r>
        <w:rPr>
          <w:sz w:val="28"/>
        </w:rPr>
        <w:t>Разработка и использование творческих заданий в процессе преподавания дисциплины.</w:t>
      </w:r>
    </w:p>
    <w:p w:rsidR="007D2F34" w:rsidRDefault="00921928">
      <w:pPr>
        <w:pStyle w:val="a4"/>
        <w:numPr>
          <w:ilvl w:val="0"/>
          <w:numId w:val="4"/>
        </w:numPr>
        <w:tabs>
          <w:tab w:val="left" w:pos="750"/>
        </w:tabs>
        <w:spacing w:line="321" w:lineRule="exact"/>
        <w:ind w:left="749" w:hanging="281"/>
        <w:rPr>
          <w:sz w:val="28"/>
        </w:rPr>
      </w:pPr>
      <w:r>
        <w:rPr>
          <w:sz w:val="28"/>
        </w:rPr>
        <w:t>Условия эффективности контроля и оценки 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обучения.</w:t>
      </w:r>
    </w:p>
    <w:p w:rsidR="007D2F34" w:rsidRDefault="00921928">
      <w:pPr>
        <w:pStyle w:val="a4"/>
        <w:numPr>
          <w:ilvl w:val="0"/>
          <w:numId w:val="4"/>
        </w:numPr>
        <w:tabs>
          <w:tab w:val="left" w:pos="1077"/>
          <w:tab w:val="left" w:pos="1078"/>
          <w:tab w:val="left" w:pos="2200"/>
          <w:tab w:val="left" w:pos="3959"/>
          <w:tab w:val="left" w:pos="6247"/>
          <w:tab w:val="left" w:pos="8389"/>
        </w:tabs>
        <w:spacing w:line="242" w:lineRule="auto"/>
        <w:ind w:right="228" w:firstLine="0"/>
        <w:rPr>
          <w:sz w:val="28"/>
        </w:rPr>
      </w:pPr>
      <w:r>
        <w:rPr>
          <w:sz w:val="28"/>
        </w:rPr>
        <w:t>Формы</w:t>
      </w:r>
      <w:r>
        <w:rPr>
          <w:sz w:val="28"/>
        </w:rPr>
        <w:tab/>
        <w:t>организации</w:t>
      </w:r>
      <w:r>
        <w:rPr>
          <w:sz w:val="28"/>
        </w:rPr>
        <w:tab/>
        <w:t>самостоятельной</w:t>
      </w:r>
      <w:r>
        <w:rPr>
          <w:sz w:val="28"/>
        </w:rPr>
        <w:tab/>
        <w:t>познавательной</w:t>
      </w:r>
      <w:r>
        <w:rPr>
          <w:sz w:val="28"/>
        </w:rPr>
        <w:tab/>
        <w:t>деятельности студента.</w:t>
      </w:r>
    </w:p>
    <w:p w:rsidR="007D2F34" w:rsidRDefault="007D2F34">
      <w:pPr>
        <w:pStyle w:val="a3"/>
        <w:spacing w:before="5"/>
        <w:ind w:left="0"/>
        <w:rPr>
          <w:sz w:val="27"/>
        </w:rPr>
      </w:pPr>
    </w:p>
    <w:p w:rsidR="007D2F34" w:rsidRDefault="00921928">
      <w:pPr>
        <w:spacing w:before="1"/>
        <w:ind w:left="678" w:right="443"/>
        <w:jc w:val="center"/>
        <w:rPr>
          <w:b/>
          <w:sz w:val="28"/>
        </w:rPr>
      </w:pPr>
      <w:r>
        <w:rPr>
          <w:i/>
          <w:sz w:val="28"/>
        </w:rPr>
        <w:t xml:space="preserve">Аннотация оценочных средств по </w:t>
      </w:r>
      <w:r>
        <w:rPr>
          <w:sz w:val="28"/>
        </w:rPr>
        <w:t xml:space="preserve">производственной практике </w:t>
      </w:r>
      <w:r>
        <w:rPr>
          <w:b/>
          <w:sz w:val="28"/>
        </w:rPr>
        <w:t>Б2.П.1</w:t>
      </w:r>
    </w:p>
    <w:p w:rsidR="007D2F34" w:rsidRDefault="00921928">
      <w:pPr>
        <w:pStyle w:val="Heading1"/>
        <w:spacing w:before="4"/>
        <w:ind w:right="443"/>
        <w:jc w:val="center"/>
      </w:pPr>
      <w:r>
        <w:t>«Педагогическая практика»</w:t>
      </w:r>
    </w:p>
    <w:p w:rsidR="007D2F34" w:rsidRDefault="00921928">
      <w:pPr>
        <w:pStyle w:val="a3"/>
        <w:spacing w:before="235" w:line="276" w:lineRule="auto"/>
        <w:ind w:right="233" w:firstLine="707"/>
        <w:jc w:val="both"/>
      </w:pPr>
      <w:r>
        <w:t xml:space="preserve">Программой </w:t>
      </w:r>
      <w:r>
        <w:rPr>
          <w:spacing w:val="-6"/>
        </w:rPr>
        <w:t xml:space="preserve">производственной </w:t>
      </w:r>
      <w:r>
        <w:rPr>
          <w:spacing w:val="-5"/>
        </w:rPr>
        <w:t xml:space="preserve">практики </w:t>
      </w:r>
      <w:r>
        <w:t>предусмотрены следующие виды текущего контроля успеваемости (промежуточной аттестации), формы оценочных средств и критерии оценивания формируемых общекультурных, общепрофессиональных и профессиональных</w:t>
      </w:r>
      <w:r>
        <w:rPr>
          <w:spacing w:val="-7"/>
        </w:rPr>
        <w:t xml:space="preserve"> </w:t>
      </w:r>
      <w:r>
        <w:t>компетенций:</w:t>
      </w:r>
    </w:p>
    <w:p w:rsidR="007D2F34" w:rsidRDefault="00921928">
      <w:pPr>
        <w:pStyle w:val="a3"/>
        <w:spacing w:after="7"/>
        <w:ind w:left="0" w:right="228"/>
        <w:jc w:val="right"/>
      </w:pPr>
      <w:r>
        <w:t>Таблица 4</w:t>
      </w:r>
    </w:p>
    <w:tbl>
      <w:tblPr>
        <w:tblStyle w:val="TableNormal"/>
        <w:tblW w:w="0" w:type="auto"/>
        <w:tblInd w:w="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0"/>
        <w:gridCol w:w="1877"/>
        <w:gridCol w:w="5380"/>
      </w:tblGrid>
      <w:tr w:rsidR="007D2F34">
        <w:trPr>
          <w:trHeight w:val="1243"/>
        </w:trPr>
        <w:tc>
          <w:tcPr>
            <w:tcW w:w="2350" w:type="dxa"/>
          </w:tcPr>
          <w:p w:rsidR="007D2F34" w:rsidRDefault="007D2F34">
            <w:pPr>
              <w:pStyle w:val="TableParagraph"/>
              <w:rPr>
                <w:sz w:val="36"/>
              </w:rPr>
            </w:pPr>
          </w:p>
          <w:p w:rsidR="007D2F34" w:rsidRDefault="00921928">
            <w:pPr>
              <w:pStyle w:val="TableParagraph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1877" w:type="dxa"/>
          </w:tcPr>
          <w:p w:rsidR="007D2F34" w:rsidRDefault="00921928">
            <w:pPr>
              <w:pStyle w:val="TableParagraph"/>
              <w:spacing w:before="1" w:line="360" w:lineRule="auto"/>
              <w:ind w:left="333" w:right="304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оценочных</w:t>
            </w:r>
          </w:p>
          <w:p w:rsidR="007D2F34" w:rsidRDefault="00921928">
            <w:pPr>
              <w:pStyle w:val="TableParagraph"/>
              <w:spacing w:before="1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</w:t>
            </w:r>
          </w:p>
        </w:tc>
        <w:tc>
          <w:tcPr>
            <w:tcW w:w="5380" w:type="dxa"/>
          </w:tcPr>
          <w:p w:rsidR="007D2F34" w:rsidRDefault="007D2F34">
            <w:pPr>
              <w:pStyle w:val="TableParagraph"/>
              <w:rPr>
                <w:sz w:val="36"/>
              </w:rPr>
            </w:pPr>
          </w:p>
          <w:p w:rsidR="007D2F34" w:rsidRDefault="00921928">
            <w:pPr>
              <w:pStyle w:val="TableParagraph"/>
              <w:ind w:left="146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7D2F34">
        <w:trPr>
          <w:trHeight w:val="484"/>
        </w:trPr>
        <w:tc>
          <w:tcPr>
            <w:tcW w:w="2350" w:type="dxa"/>
          </w:tcPr>
          <w:p w:rsidR="007D2F34" w:rsidRDefault="00921928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</w:p>
        </w:tc>
        <w:tc>
          <w:tcPr>
            <w:tcW w:w="1877" w:type="dxa"/>
          </w:tcPr>
          <w:p w:rsidR="007D2F34" w:rsidRDefault="007D2F34">
            <w:pPr>
              <w:pStyle w:val="TableParagraph"/>
              <w:rPr>
                <w:sz w:val="26"/>
              </w:rPr>
            </w:pPr>
          </w:p>
        </w:tc>
        <w:tc>
          <w:tcPr>
            <w:tcW w:w="5380" w:type="dxa"/>
          </w:tcPr>
          <w:p w:rsidR="007D2F34" w:rsidRDefault="007D2F34">
            <w:pPr>
              <w:pStyle w:val="TableParagraph"/>
              <w:rPr>
                <w:sz w:val="26"/>
              </w:rPr>
            </w:pPr>
          </w:p>
        </w:tc>
      </w:tr>
      <w:tr w:rsidR="007D2F34">
        <w:trPr>
          <w:trHeight w:val="551"/>
        </w:trPr>
        <w:tc>
          <w:tcPr>
            <w:tcW w:w="2350" w:type="dxa"/>
          </w:tcPr>
          <w:p w:rsidR="007D2F34" w:rsidRDefault="00921928">
            <w:pPr>
              <w:pStyle w:val="TableParagraph"/>
              <w:spacing w:line="272" w:lineRule="exact"/>
              <w:ind w:left="232" w:right="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</w:p>
          <w:p w:rsidR="007D2F34" w:rsidRDefault="00921928">
            <w:pPr>
              <w:pStyle w:val="TableParagraph"/>
              <w:spacing w:line="259" w:lineRule="exact"/>
              <w:ind w:left="232" w:right="2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аттестация</w:t>
            </w:r>
          </w:p>
        </w:tc>
        <w:tc>
          <w:tcPr>
            <w:tcW w:w="1877" w:type="dxa"/>
          </w:tcPr>
          <w:p w:rsidR="007D2F34" w:rsidRDefault="007D2F34">
            <w:pPr>
              <w:pStyle w:val="TableParagraph"/>
              <w:rPr>
                <w:sz w:val="26"/>
              </w:rPr>
            </w:pPr>
          </w:p>
        </w:tc>
        <w:tc>
          <w:tcPr>
            <w:tcW w:w="5380" w:type="dxa"/>
          </w:tcPr>
          <w:p w:rsidR="007D2F34" w:rsidRDefault="007D2F34">
            <w:pPr>
              <w:pStyle w:val="TableParagraph"/>
              <w:rPr>
                <w:sz w:val="26"/>
              </w:rPr>
            </w:pPr>
          </w:p>
        </w:tc>
      </w:tr>
      <w:tr w:rsidR="007D2F34">
        <w:trPr>
          <w:trHeight w:val="2783"/>
        </w:trPr>
        <w:tc>
          <w:tcPr>
            <w:tcW w:w="2350" w:type="dxa"/>
          </w:tcPr>
          <w:p w:rsidR="007D2F34" w:rsidRDefault="00921928">
            <w:pPr>
              <w:pStyle w:val="TableParagraph"/>
              <w:spacing w:line="270" w:lineRule="exact"/>
              <w:ind w:left="76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877" w:type="dxa"/>
          </w:tcPr>
          <w:p w:rsidR="007D2F34" w:rsidRDefault="00921928">
            <w:pPr>
              <w:pStyle w:val="TableParagraph"/>
              <w:ind w:left="38" w:right="10"/>
              <w:rPr>
                <w:sz w:val="24"/>
              </w:rPr>
            </w:pPr>
            <w:r>
              <w:rPr>
                <w:sz w:val="24"/>
              </w:rPr>
              <w:t>Отчет о выполнении индивидуального задания</w:t>
            </w:r>
          </w:p>
        </w:tc>
        <w:tc>
          <w:tcPr>
            <w:tcW w:w="5380" w:type="dxa"/>
          </w:tcPr>
          <w:p w:rsidR="007D2F34" w:rsidRDefault="00921928">
            <w:pPr>
              <w:pStyle w:val="TableParagraph"/>
              <w:ind w:left="38" w:right="23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Отлично:</w:t>
            </w:r>
            <w:r>
              <w:rPr>
                <w:b/>
              </w:rPr>
              <w:t xml:space="preserve"> </w:t>
            </w:r>
            <w:r>
              <w:t>отличное понимание предмета, всесторонние знаний, отличные умения и владение опытом</w:t>
            </w:r>
          </w:p>
          <w:p w:rsidR="007D2F34" w:rsidRDefault="00921928">
            <w:pPr>
              <w:pStyle w:val="TableParagraph"/>
              <w:spacing w:line="252" w:lineRule="exact"/>
              <w:ind w:left="38"/>
            </w:pPr>
            <w:r>
              <w:t>практической деятельности</w:t>
            </w:r>
          </w:p>
          <w:p w:rsidR="007D2F34" w:rsidRDefault="00921928">
            <w:pPr>
              <w:pStyle w:val="TableParagraph"/>
              <w:ind w:left="38" w:right="539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Хорошо:</w:t>
            </w:r>
            <w:r>
              <w:rPr>
                <w:b/>
              </w:rPr>
              <w:t xml:space="preserve"> </w:t>
            </w:r>
            <w:r>
              <w:t>достаточно полное понимание предмета, хорошие знания, умения и опыт практической</w:t>
            </w:r>
          </w:p>
          <w:p w:rsidR="007D2F34" w:rsidRDefault="00921928">
            <w:pPr>
              <w:pStyle w:val="TableParagraph"/>
              <w:ind w:left="38"/>
            </w:pPr>
            <w:r>
              <w:t>деятельности</w:t>
            </w:r>
          </w:p>
          <w:p w:rsidR="007D2F34" w:rsidRDefault="00921928">
            <w:pPr>
              <w:pStyle w:val="TableParagraph"/>
              <w:ind w:left="38" w:right="194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Удовлетворительно:</w:t>
            </w:r>
            <w:r>
              <w:rPr>
                <w:b/>
              </w:rPr>
              <w:t xml:space="preserve"> </w:t>
            </w:r>
            <w:r>
              <w:t>приемлемое понимание предмета, удовлетворительные знания, умения и опыт практической деятельности</w:t>
            </w:r>
          </w:p>
          <w:p w:rsidR="007D2F34" w:rsidRDefault="00921928">
            <w:pPr>
              <w:pStyle w:val="TableParagraph"/>
              <w:spacing w:line="252" w:lineRule="exact"/>
              <w:ind w:left="38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Неудовлетворительно:</w:t>
            </w:r>
            <w:r>
              <w:rPr>
                <w:b/>
              </w:rPr>
              <w:t xml:space="preserve"> </w:t>
            </w:r>
            <w:r>
              <w:t>Результаты обучения не</w:t>
            </w:r>
          </w:p>
          <w:p w:rsidR="007D2F34" w:rsidRDefault="00921928">
            <w:pPr>
              <w:pStyle w:val="TableParagraph"/>
              <w:spacing w:line="240" w:lineRule="exact"/>
              <w:ind w:left="38"/>
            </w:pPr>
            <w:r>
              <w:t>соответствуют минимально достаточным требованиям</w:t>
            </w:r>
          </w:p>
        </w:tc>
      </w:tr>
    </w:tbl>
    <w:p w:rsidR="007D2F34" w:rsidRDefault="007D2F34">
      <w:pPr>
        <w:spacing w:line="240" w:lineRule="exact"/>
        <w:sectPr w:rsidR="007D2F34">
          <w:pgSz w:w="11910" w:h="16840"/>
          <w:pgMar w:top="1020" w:right="560" w:bottom="1340" w:left="1120" w:header="0" w:footer="1067" w:gutter="0"/>
          <w:cols w:space="720"/>
        </w:sectPr>
      </w:pPr>
    </w:p>
    <w:p w:rsidR="007D2F34" w:rsidRDefault="00921928">
      <w:pPr>
        <w:pStyle w:val="Heading1"/>
        <w:spacing w:before="72" w:line="331" w:lineRule="auto"/>
        <w:ind w:left="985" w:right="2005" w:firstLine="1267"/>
      </w:pPr>
      <w:r>
        <w:lastRenderedPageBreak/>
        <w:t>8. Учебно-методическое обеспечение практики Перечень рекомендуемой литературы</w:t>
      </w:r>
    </w:p>
    <w:p w:rsidR="007D2F34" w:rsidRDefault="00921928">
      <w:pPr>
        <w:spacing w:line="317" w:lineRule="exact"/>
        <w:ind w:left="3688"/>
        <w:rPr>
          <w:b/>
          <w:sz w:val="28"/>
        </w:rPr>
      </w:pPr>
      <w:r>
        <w:rPr>
          <w:b/>
          <w:sz w:val="28"/>
        </w:rPr>
        <w:t>а) основная литература:</w:t>
      </w:r>
    </w:p>
    <w:p w:rsidR="007D2F34" w:rsidRDefault="00921928">
      <w:pPr>
        <w:pStyle w:val="a4"/>
        <w:numPr>
          <w:ilvl w:val="0"/>
          <w:numId w:val="3"/>
        </w:numPr>
        <w:tabs>
          <w:tab w:val="left" w:pos="827"/>
        </w:tabs>
        <w:ind w:right="1114"/>
        <w:rPr>
          <w:sz w:val="28"/>
        </w:rPr>
      </w:pPr>
      <w:r>
        <w:rPr>
          <w:sz w:val="28"/>
        </w:rPr>
        <w:t>Федеральные Государственные образовательные стандарты высшего образования (ФГОС), Учебные 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(УП).</w:t>
      </w:r>
    </w:p>
    <w:p w:rsidR="007D2F34" w:rsidRDefault="00921928">
      <w:pPr>
        <w:pStyle w:val="a4"/>
        <w:numPr>
          <w:ilvl w:val="0"/>
          <w:numId w:val="3"/>
        </w:numPr>
        <w:tabs>
          <w:tab w:val="left" w:pos="827"/>
        </w:tabs>
        <w:ind w:right="1693"/>
        <w:rPr>
          <w:sz w:val="28"/>
        </w:rPr>
      </w:pPr>
      <w:r>
        <w:rPr>
          <w:sz w:val="28"/>
        </w:rPr>
        <w:t>Столяренко Л.Д., Столяренко В.Е. Психология и педагогика для технических вузов. Ростов-на-Дону: Феникс,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</w:p>
    <w:p w:rsidR="007D2F34" w:rsidRDefault="00921928">
      <w:pPr>
        <w:pStyle w:val="a4"/>
        <w:numPr>
          <w:ilvl w:val="0"/>
          <w:numId w:val="3"/>
        </w:numPr>
        <w:tabs>
          <w:tab w:val="left" w:pos="827"/>
        </w:tabs>
        <w:ind w:right="1055"/>
        <w:rPr>
          <w:sz w:val="28"/>
        </w:rPr>
      </w:pPr>
      <w:r>
        <w:rPr>
          <w:sz w:val="28"/>
        </w:rPr>
        <w:t>Герасимов А.М., Логинов И.П. Инновационный п</w:t>
      </w:r>
      <w:r>
        <w:rPr>
          <w:sz w:val="28"/>
        </w:rPr>
        <w:t>одход в построении обучения: Учеб. пособие. М.: АПКиПРО,</w:t>
      </w:r>
      <w:r>
        <w:rPr>
          <w:spacing w:val="-4"/>
          <w:sz w:val="28"/>
        </w:rPr>
        <w:t xml:space="preserve"> </w:t>
      </w:r>
      <w:r>
        <w:rPr>
          <w:sz w:val="28"/>
        </w:rPr>
        <w:t>2001.</w:t>
      </w:r>
    </w:p>
    <w:p w:rsidR="007D2F34" w:rsidRDefault="00921928">
      <w:pPr>
        <w:pStyle w:val="a4"/>
        <w:numPr>
          <w:ilvl w:val="0"/>
          <w:numId w:val="3"/>
        </w:numPr>
        <w:tabs>
          <w:tab w:val="left" w:pos="827"/>
        </w:tabs>
        <w:ind w:right="604"/>
        <w:rPr>
          <w:sz w:val="28"/>
        </w:rPr>
      </w:pPr>
      <w:r>
        <w:rPr>
          <w:sz w:val="28"/>
        </w:rPr>
        <w:t>Фокин Ю.Г. Теория и технология обучения. Деятельностный подход. М.: Академия,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</w:p>
    <w:p w:rsidR="007D2F34" w:rsidRDefault="00921928">
      <w:pPr>
        <w:pStyle w:val="a4"/>
        <w:numPr>
          <w:ilvl w:val="0"/>
          <w:numId w:val="3"/>
        </w:numPr>
        <w:tabs>
          <w:tab w:val="left" w:pos="827"/>
        </w:tabs>
        <w:ind w:right="467"/>
        <w:rPr>
          <w:sz w:val="28"/>
        </w:rPr>
      </w:pPr>
      <w:r>
        <w:rPr>
          <w:sz w:val="28"/>
        </w:rPr>
        <w:t>Палат Е.С. Современные информационные технологии в образовании. М.: Академия.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7D2F34" w:rsidRDefault="00921928">
      <w:pPr>
        <w:pStyle w:val="Heading1"/>
        <w:spacing w:before="4" w:line="319" w:lineRule="exact"/>
        <w:ind w:left="3340"/>
        <w:jc w:val="both"/>
      </w:pPr>
      <w:r>
        <w:t>б) дополнительная литература:</w:t>
      </w:r>
    </w:p>
    <w:p w:rsidR="007D2F34" w:rsidRDefault="00921928">
      <w:pPr>
        <w:pStyle w:val="a4"/>
        <w:numPr>
          <w:ilvl w:val="1"/>
          <w:numId w:val="3"/>
        </w:numPr>
        <w:tabs>
          <w:tab w:val="left" w:pos="1178"/>
        </w:tabs>
        <w:spacing w:line="319" w:lineRule="exact"/>
        <w:ind w:hanging="529"/>
        <w:jc w:val="both"/>
        <w:rPr>
          <w:sz w:val="28"/>
        </w:rPr>
      </w:pPr>
      <w:r>
        <w:rPr>
          <w:sz w:val="28"/>
        </w:rPr>
        <w:t>Беспалько В.П. Слагаемые педагогической технологии, М.,</w:t>
      </w:r>
      <w:r>
        <w:rPr>
          <w:spacing w:val="-10"/>
          <w:sz w:val="28"/>
        </w:rPr>
        <w:t xml:space="preserve"> </w:t>
      </w:r>
      <w:r>
        <w:rPr>
          <w:sz w:val="28"/>
        </w:rPr>
        <w:t>2003.</w:t>
      </w:r>
    </w:p>
    <w:p w:rsidR="007D2F34" w:rsidRDefault="00921928">
      <w:pPr>
        <w:pStyle w:val="a4"/>
        <w:numPr>
          <w:ilvl w:val="1"/>
          <w:numId w:val="3"/>
        </w:numPr>
        <w:tabs>
          <w:tab w:val="left" w:pos="1178"/>
        </w:tabs>
        <w:spacing w:before="119"/>
        <w:ind w:hanging="529"/>
        <w:jc w:val="both"/>
        <w:rPr>
          <w:sz w:val="28"/>
        </w:rPr>
      </w:pPr>
      <w:r>
        <w:rPr>
          <w:sz w:val="28"/>
        </w:rPr>
        <w:t>Гойхман О.Я., Надеина Т.М., Речевая коммуникация,</w:t>
      </w:r>
      <w:r>
        <w:rPr>
          <w:spacing w:val="-7"/>
          <w:sz w:val="28"/>
        </w:rPr>
        <w:t xml:space="preserve"> </w:t>
      </w:r>
      <w:r>
        <w:rPr>
          <w:sz w:val="28"/>
        </w:rPr>
        <w:t>М.,2003</w:t>
      </w:r>
    </w:p>
    <w:p w:rsidR="007D2F34" w:rsidRDefault="00921928">
      <w:pPr>
        <w:pStyle w:val="a4"/>
        <w:numPr>
          <w:ilvl w:val="1"/>
          <w:numId w:val="3"/>
        </w:numPr>
        <w:tabs>
          <w:tab w:val="left" w:pos="1178"/>
        </w:tabs>
        <w:spacing w:before="120"/>
        <w:ind w:left="469" w:right="231" w:firstLine="180"/>
        <w:jc w:val="both"/>
        <w:rPr>
          <w:sz w:val="28"/>
        </w:rPr>
      </w:pPr>
      <w:r>
        <w:rPr>
          <w:sz w:val="28"/>
        </w:rPr>
        <w:t>Конаржевский Ю.А. Анализ урока. – М.: Центр «Педагогический поиск».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7D2F34" w:rsidRDefault="00921928">
      <w:pPr>
        <w:pStyle w:val="a4"/>
        <w:numPr>
          <w:ilvl w:val="1"/>
          <w:numId w:val="3"/>
        </w:numPr>
        <w:tabs>
          <w:tab w:val="left" w:pos="1178"/>
        </w:tabs>
        <w:ind w:left="469" w:right="233" w:firstLine="180"/>
        <w:jc w:val="both"/>
        <w:rPr>
          <w:sz w:val="28"/>
        </w:rPr>
      </w:pPr>
      <w:r>
        <w:rPr>
          <w:sz w:val="28"/>
        </w:rPr>
        <w:t xml:space="preserve">Методология экономической науки </w:t>
      </w:r>
      <w:r>
        <w:rPr>
          <w:sz w:val="28"/>
        </w:rPr>
        <w:t>и методика преподавания экономической теории / Под редакцией К.В. Папенова, М.М. Крюкова, К.А. Хубиева. М.: 269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7D2F34" w:rsidRDefault="00921928">
      <w:pPr>
        <w:pStyle w:val="a4"/>
        <w:numPr>
          <w:ilvl w:val="1"/>
          <w:numId w:val="3"/>
        </w:numPr>
        <w:tabs>
          <w:tab w:val="left" w:pos="1178"/>
        </w:tabs>
        <w:spacing w:before="121"/>
        <w:ind w:left="469" w:right="228" w:firstLine="180"/>
        <w:jc w:val="both"/>
        <w:rPr>
          <w:sz w:val="28"/>
        </w:rPr>
      </w:pPr>
      <w:r>
        <w:rPr>
          <w:sz w:val="28"/>
        </w:rPr>
        <w:t>Палат Е.С. Современные информационные технологии в образовании. М.: Академия.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7D2F34" w:rsidRDefault="00921928">
      <w:pPr>
        <w:pStyle w:val="a4"/>
        <w:numPr>
          <w:ilvl w:val="1"/>
          <w:numId w:val="3"/>
        </w:numPr>
        <w:tabs>
          <w:tab w:val="left" w:pos="1178"/>
        </w:tabs>
        <w:ind w:left="469" w:right="229" w:firstLine="180"/>
        <w:jc w:val="both"/>
        <w:rPr>
          <w:sz w:val="28"/>
        </w:rPr>
      </w:pPr>
      <w:r>
        <w:rPr>
          <w:sz w:val="28"/>
        </w:rPr>
        <w:t>Панина Т.С., Вавилова Л.Н. Современные способы активизаци</w:t>
      </w:r>
      <w:r>
        <w:rPr>
          <w:sz w:val="28"/>
        </w:rPr>
        <w:t>и обучения. – М.: Академия, 2007. –176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7D2F34" w:rsidRDefault="00921928">
      <w:pPr>
        <w:pStyle w:val="a4"/>
        <w:numPr>
          <w:ilvl w:val="1"/>
          <w:numId w:val="3"/>
        </w:numPr>
        <w:tabs>
          <w:tab w:val="left" w:pos="1178"/>
        </w:tabs>
        <w:spacing w:line="321" w:lineRule="exact"/>
        <w:ind w:hanging="529"/>
        <w:jc w:val="both"/>
        <w:rPr>
          <w:sz w:val="28"/>
        </w:rPr>
      </w:pPr>
      <w:r>
        <w:rPr>
          <w:sz w:val="28"/>
        </w:rPr>
        <w:t>Попков В.А., Коржуев А.В. Дидактика высшей школы</w:t>
      </w:r>
      <w:r>
        <w:rPr>
          <w:spacing w:val="-20"/>
          <w:sz w:val="28"/>
        </w:rPr>
        <w:t xml:space="preserve"> </w:t>
      </w:r>
      <w:r>
        <w:rPr>
          <w:sz w:val="28"/>
        </w:rPr>
        <w:t>М.,2004.</w:t>
      </w:r>
    </w:p>
    <w:p w:rsidR="007D2F34" w:rsidRDefault="00921928">
      <w:pPr>
        <w:pStyle w:val="a4"/>
        <w:numPr>
          <w:ilvl w:val="1"/>
          <w:numId w:val="3"/>
        </w:numPr>
        <w:tabs>
          <w:tab w:val="left" w:pos="1178"/>
        </w:tabs>
        <w:spacing w:before="121"/>
        <w:ind w:left="469" w:right="235" w:firstLine="180"/>
        <w:jc w:val="both"/>
        <w:rPr>
          <w:sz w:val="28"/>
        </w:rPr>
      </w:pPr>
      <w:r>
        <w:rPr>
          <w:sz w:val="28"/>
        </w:rPr>
        <w:t>Скок Г.Б. Как проанализировать собственную педагогическую деятельность: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Учебн.</w:t>
      </w:r>
      <w:r>
        <w:rPr>
          <w:spacing w:val="1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/</w:t>
      </w:r>
      <w:r>
        <w:rPr>
          <w:spacing w:val="17"/>
          <w:sz w:val="28"/>
        </w:rPr>
        <w:t xml:space="preserve"> </w:t>
      </w:r>
      <w:r>
        <w:rPr>
          <w:sz w:val="28"/>
        </w:rPr>
        <w:t>Отв.</w:t>
      </w:r>
      <w:r>
        <w:rPr>
          <w:spacing w:val="14"/>
          <w:sz w:val="28"/>
        </w:rPr>
        <w:t xml:space="preserve"> </w:t>
      </w:r>
      <w:r>
        <w:rPr>
          <w:sz w:val="28"/>
        </w:rPr>
        <w:t>Ред.</w:t>
      </w:r>
      <w:r>
        <w:rPr>
          <w:spacing w:val="17"/>
          <w:sz w:val="28"/>
        </w:rPr>
        <w:t xml:space="preserve"> </w:t>
      </w:r>
      <w:r>
        <w:rPr>
          <w:sz w:val="28"/>
        </w:rPr>
        <w:t>Ю.А.Кудрявцев</w:t>
      </w:r>
    </w:p>
    <w:p w:rsidR="007D2F34" w:rsidRDefault="00921928">
      <w:pPr>
        <w:pStyle w:val="a4"/>
        <w:numPr>
          <w:ilvl w:val="0"/>
          <w:numId w:val="2"/>
        </w:numPr>
        <w:tabs>
          <w:tab w:val="left" w:pos="681"/>
        </w:tabs>
        <w:spacing w:line="322" w:lineRule="exact"/>
        <w:jc w:val="both"/>
        <w:rPr>
          <w:sz w:val="28"/>
        </w:rPr>
      </w:pPr>
      <w:r>
        <w:rPr>
          <w:sz w:val="28"/>
        </w:rPr>
        <w:t>М.: Педагогическое общество России.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7D2F34" w:rsidRDefault="00921928">
      <w:pPr>
        <w:pStyle w:val="a4"/>
        <w:numPr>
          <w:ilvl w:val="1"/>
          <w:numId w:val="3"/>
        </w:numPr>
        <w:tabs>
          <w:tab w:val="left" w:pos="1177"/>
          <w:tab w:val="left" w:pos="1178"/>
        </w:tabs>
        <w:ind w:left="469" w:right="230" w:firstLine="180"/>
        <w:rPr>
          <w:sz w:val="28"/>
        </w:rPr>
      </w:pPr>
      <w:r>
        <w:rPr>
          <w:sz w:val="28"/>
        </w:rPr>
        <w:t xml:space="preserve">Талызина Н.Ф. Педагогическая психология. – М.: академия, 2006. – </w:t>
      </w:r>
      <w:r>
        <w:rPr>
          <w:spacing w:val="-2"/>
          <w:sz w:val="28"/>
        </w:rPr>
        <w:t xml:space="preserve">288 </w:t>
      </w:r>
      <w:r>
        <w:rPr>
          <w:sz w:val="28"/>
        </w:rPr>
        <w:t>с.</w:t>
      </w:r>
    </w:p>
    <w:p w:rsidR="007D2F34" w:rsidRDefault="00921928">
      <w:pPr>
        <w:pStyle w:val="a4"/>
        <w:numPr>
          <w:ilvl w:val="1"/>
          <w:numId w:val="3"/>
        </w:numPr>
        <w:tabs>
          <w:tab w:val="left" w:pos="1178"/>
          <w:tab w:val="left" w:pos="3083"/>
          <w:tab w:val="left" w:pos="3872"/>
          <w:tab w:val="left" w:pos="4765"/>
          <w:tab w:val="left" w:pos="5437"/>
          <w:tab w:val="left" w:pos="7598"/>
          <w:tab w:val="left" w:pos="9001"/>
        </w:tabs>
        <w:ind w:left="469" w:right="227" w:firstLine="180"/>
        <w:rPr>
          <w:sz w:val="28"/>
        </w:rPr>
      </w:pPr>
      <w:r>
        <w:rPr>
          <w:sz w:val="28"/>
        </w:rPr>
        <w:t>Татарченкова</w:t>
      </w:r>
      <w:r>
        <w:rPr>
          <w:sz w:val="28"/>
        </w:rPr>
        <w:tab/>
        <w:t>С.С.</w:t>
      </w:r>
      <w:r>
        <w:rPr>
          <w:sz w:val="28"/>
        </w:rPr>
        <w:tab/>
        <w:t>Урок</w:t>
      </w:r>
      <w:r>
        <w:rPr>
          <w:sz w:val="28"/>
        </w:rPr>
        <w:tab/>
        <w:t>как</w:t>
      </w:r>
      <w:r>
        <w:rPr>
          <w:sz w:val="28"/>
        </w:rPr>
        <w:tab/>
        <w:t>педагогический</w:t>
      </w:r>
      <w:r>
        <w:rPr>
          <w:sz w:val="28"/>
        </w:rPr>
        <w:tab/>
        <w:t>феномен:</w:t>
      </w:r>
      <w:r>
        <w:rPr>
          <w:sz w:val="28"/>
        </w:rPr>
        <w:tab/>
      </w:r>
      <w:r>
        <w:rPr>
          <w:spacing w:val="-3"/>
          <w:sz w:val="28"/>
        </w:rPr>
        <w:t xml:space="preserve">Учебно- </w:t>
      </w:r>
      <w:r>
        <w:rPr>
          <w:sz w:val="28"/>
        </w:rPr>
        <w:t>методическое пособие. – СПб.: КАРО, 2005. – 448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7D2F34" w:rsidRDefault="00921928">
      <w:pPr>
        <w:pStyle w:val="a4"/>
        <w:numPr>
          <w:ilvl w:val="1"/>
          <w:numId w:val="3"/>
        </w:numPr>
        <w:tabs>
          <w:tab w:val="left" w:pos="1178"/>
        </w:tabs>
        <w:spacing w:before="1"/>
        <w:ind w:left="469" w:right="228" w:firstLine="180"/>
        <w:rPr>
          <w:sz w:val="28"/>
        </w:rPr>
      </w:pPr>
      <w:r>
        <w:rPr>
          <w:sz w:val="28"/>
        </w:rPr>
        <w:t>Фокин Ю.Г. Теория и технология о</w:t>
      </w:r>
      <w:r>
        <w:rPr>
          <w:sz w:val="28"/>
        </w:rPr>
        <w:t>бучения. Деятельностный подход. – М.: Академия, 2007. – 216</w:t>
      </w:r>
      <w:r>
        <w:rPr>
          <w:spacing w:val="-3"/>
          <w:sz w:val="28"/>
        </w:rPr>
        <w:t xml:space="preserve"> </w:t>
      </w:r>
      <w:r>
        <w:rPr>
          <w:sz w:val="28"/>
        </w:rPr>
        <w:t>с..</w:t>
      </w:r>
    </w:p>
    <w:p w:rsidR="007D2F34" w:rsidRDefault="00921928">
      <w:pPr>
        <w:pStyle w:val="a4"/>
        <w:numPr>
          <w:ilvl w:val="1"/>
          <w:numId w:val="3"/>
        </w:numPr>
        <w:tabs>
          <w:tab w:val="left" w:pos="1178"/>
          <w:tab w:val="left" w:pos="3137"/>
          <w:tab w:val="left" w:pos="3972"/>
          <w:tab w:val="left" w:pos="5058"/>
          <w:tab w:val="left" w:pos="6018"/>
          <w:tab w:val="left" w:pos="6366"/>
          <w:tab w:val="left" w:pos="6973"/>
          <w:tab w:val="left" w:pos="7918"/>
        </w:tabs>
        <w:ind w:left="469" w:right="231" w:firstLine="180"/>
        <w:rPr>
          <w:sz w:val="28"/>
        </w:rPr>
      </w:pPr>
      <w:r>
        <w:rPr>
          <w:sz w:val="28"/>
        </w:rPr>
        <w:t>Конаржевский</w:t>
      </w:r>
      <w:r>
        <w:rPr>
          <w:sz w:val="28"/>
        </w:rPr>
        <w:tab/>
        <w:t>Ю.А.</w:t>
      </w:r>
      <w:r>
        <w:rPr>
          <w:sz w:val="28"/>
        </w:rPr>
        <w:tab/>
        <w:t>Анализ</w:t>
      </w:r>
      <w:r>
        <w:rPr>
          <w:sz w:val="28"/>
        </w:rPr>
        <w:tab/>
        <w:t>урока.</w:t>
      </w:r>
      <w:r>
        <w:rPr>
          <w:sz w:val="28"/>
        </w:rPr>
        <w:tab/>
        <w:t>–</w:t>
      </w:r>
      <w:r>
        <w:rPr>
          <w:sz w:val="28"/>
        </w:rPr>
        <w:tab/>
        <w:t>М.:</w:t>
      </w:r>
      <w:r>
        <w:rPr>
          <w:sz w:val="28"/>
        </w:rPr>
        <w:tab/>
        <w:t>Центр</w:t>
      </w:r>
      <w:r>
        <w:rPr>
          <w:sz w:val="28"/>
        </w:rPr>
        <w:tab/>
      </w:r>
      <w:r>
        <w:rPr>
          <w:spacing w:val="-3"/>
          <w:sz w:val="28"/>
        </w:rPr>
        <w:t xml:space="preserve">«Педагогический </w:t>
      </w:r>
      <w:r>
        <w:rPr>
          <w:sz w:val="28"/>
        </w:rPr>
        <w:t>поиск».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7D2F34" w:rsidRDefault="00921928">
      <w:pPr>
        <w:pStyle w:val="a4"/>
        <w:numPr>
          <w:ilvl w:val="1"/>
          <w:numId w:val="3"/>
        </w:numPr>
        <w:tabs>
          <w:tab w:val="left" w:pos="1178"/>
        </w:tabs>
        <w:ind w:left="469" w:right="228" w:firstLine="180"/>
        <w:rPr>
          <w:sz w:val="28"/>
        </w:rPr>
      </w:pPr>
      <w:r>
        <w:rPr>
          <w:sz w:val="28"/>
        </w:rPr>
        <w:t>Палат Е.С. Современные информационные технологии в образовании. М.: Академия.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7D2F34" w:rsidRDefault="00921928">
      <w:pPr>
        <w:pStyle w:val="a4"/>
        <w:numPr>
          <w:ilvl w:val="1"/>
          <w:numId w:val="3"/>
        </w:numPr>
        <w:tabs>
          <w:tab w:val="left" w:pos="1178"/>
          <w:tab w:val="left" w:pos="2323"/>
          <w:tab w:val="left" w:pos="3205"/>
          <w:tab w:val="left" w:pos="4583"/>
          <w:tab w:val="left" w:pos="5358"/>
          <w:tab w:val="left" w:pos="7243"/>
          <w:tab w:val="left" w:pos="8495"/>
        </w:tabs>
        <w:spacing w:before="1"/>
        <w:ind w:left="469" w:right="229" w:firstLine="180"/>
        <w:rPr>
          <w:sz w:val="28"/>
        </w:rPr>
      </w:pPr>
      <w:r>
        <w:rPr>
          <w:sz w:val="28"/>
        </w:rPr>
        <w:t>Панина</w:t>
      </w:r>
      <w:r>
        <w:rPr>
          <w:sz w:val="28"/>
        </w:rPr>
        <w:tab/>
        <w:t>Т.С.,</w:t>
      </w:r>
      <w:r>
        <w:rPr>
          <w:sz w:val="28"/>
        </w:rPr>
        <w:tab/>
        <w:t>Вавилова</w:t>
      </w:r>
      <w:r>
        <w:rPr>
          <w:sz w:val="28"/>
        </w:rPr>
        <w:tab/>
        <w:t>Л.Н.</w:t>
      </w:r>
      <w:r>
        <w:rPr>
          <w:sz w:val="28"/>
        </w:rPr>
        <w:tab/>
      </w:r>
      <w:r>
        <w:rPr>
          <w:sz w:val="28"/>
        </w:rPr>
        <w:t>Современные</w:t>
      </w:r>
      <w:r>
        <w:rPr>
          <w:sz w:val="28"/>
        </w:rPr>
        <w:tab/>
        <w:t>способы</w:t>
      </w:r>
      <w:r>
        <w:rPr>
          <w:sz w:val="28"/>
        </w:rPr>
        <w:tab/>
      </w:r>
      <w:r>
        <w:rPr>
          <w:spacing w:val="-1"/>
          <w:sz w:val="28"/>
        </w:rPr>
        <w:t xml:space="preserve">активизации </w:t>
      </w:r>
      <w:r>
        <w:rPr>
          <w:sz w:val="28"/>
        </w:rPr>
        <w:t>обучения. – М.: Академия, 2007. –176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7D2F34" w:rsidRDefault="007D2F34">
      <w:pPr>
        <w:rPr>
          <w:sz w:val="28"/>
        </w:rPr>
        <w:sectPr w:rsidR="007D2F34">
          <w:pgSz w:w="11910" w:h="16840"/>
          <w:pgMar w:top="1040" w:right="560" w:bottom="1340" w:left="1120" w:header="0" w:footer="1067" w:gutter="0"/>
          <w:cols w:space="720"/>
        </w:sectPr>
      </w:pPr>
    </w:p>
    <w:p w:rsidR="007D2F34" w:rsidRDefault="00921928">
      <w:pPr>
        <w:pStyle w:val="a4"/>
        <w:numPr>
          <w:ilvl w:val="1"/>
          <w:numId w:val="3"/>
        </w:numPr>
        <w:tabs>
          <w:tab w:val="left" w:pos="1178"/>
          <w:tab w:val="left" w:pos="2105"/>
          <w:tab w:val="left" w:pos="2897"/>
          <w:tab w:val="left" w:pos="3672"/>
          <w:tab w:val="left" w:pos="6163"/>
          <w:tab w:val="left" w:pos="8053"/>
        </w:tabs>
        <w:spacing w:before="67" w:line="242" w:lineRule="auto"/>
        <w:ind w:left="469" w:right="235" w:firstLine="180"/>
        <w:rPr>
          <w:sz w:val="28"/>
        </w:rPr>
      </w:pPr>
      <w:r>
        <w:rPr>
          <w:sz w:val="28"/>
        </w:rPr>
        <w:lastRenderedPageBreak/>
        <w:t>Скок</w:t>
      </w:r>
      <w:r>
        <w:rPr>
          <w:sz w:val="28"/>
        </w:rPr>
        <w:tab/>
        <w:t>Г.Б.</w:t>
      </w:r>
      <w:r>
        <w:rPr>
          <w:sz w:val="28"/>
        </w:rPr>
        <w:tab/>
        <w:t>Как</w:t>
      </w:r>
      <w:r>
        <w:rPr>
          <w:sz w:val="28"/>
        </w:rPr>
        <w:tab/>
        <w:t>проанализировать</w:t>
      </w:r>
      <w:r>
        <w:rPr>
          <w:sz w:val="28"/>
        </w:rPr>
        <w:tab/>
        <w:t>собственную</w:t>
      </w:r>
      <w:r>
        <w:rPr>
          <w:sz w:val="28"/>
        </w:rPr>
        <w:tab/>
      </w:r>
      <w:r>
        <w:rPr>
          <w:spacing w:val="-1"/>
          <w:sz w:val="28"/>
        </w:rPr>
        <w:t xml:space="preserve">педагогическую </w:t>
      </w:r>
      <w:r>
        <w:rPr>
          <w:sz w:val="28"/>
        </w:rPr>
        <w:t>деятельность: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Учебн.</w:t>
      </w:r>
      <w:r>
        <w:rPr>
          <w:spacing w:val="1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/</w:t>
      </w:r>
      <w:r>
        <w:rPr>
          <w:spacing w:val="17"/>
          <w:sz w:val="28"/>
        </w:rPr>
        <w:t xml:space="preserve"> </w:t>
      </w:r>
      <w:r>
        <w:rPr>
          <w:sz w:val="28"/>
        </w:rPr>
        <w:t>Отв.</w:t>
      </w:r>
      <w:r>
        <w:rPr>
          <w:spacing w:val="14"/>
          <w:sz w:val="28"/>
        </w:rPr>
        <w:t xml:space="preserve"> </w:t>
      </w:r>
      <w:r>
        <w:rPr>
          <w:sz w:val="28"/>
        </w:rPr>
        <w:t>Ред.</w:t>
      </w:r>
      <w:r>
        <w:rPr>
          <w:spacing w:val="17"/>
          <w:sz w:val="28"/>
        </w:rPr>
        <w:t xml:space="preserve"> </w:t>
      </w:r>
      <w:r>
        <w:rPr>
          <w:sz w:val="28"/>
        </w:rPr>
        <w:t>Ю.А.Кудрявцев</w:t>
      </w:r>
    </w:p>
    <w:p w:rsidR="007D2F34" w:rsidRDefault="00921928">
      <w:pPr>
        <w:pStyle w:val="a4"/>
        <w:numPr>
          <w:ilvl w:val="0"/>
          <w:numId w:val="2"/>
        </w:numPr>
        <w:tabs>
          <w:tab w:val="left" w:pos="681"/>
        </w:tabs>
        <w:spacing w:line="317" w:lineRule="exact"/>
        <w:rPr>
          <w:sz w:val="28"/>
        </w:rPr>
      </w:pPr>
      <w:r>
        <w:rPr>
          <w:sz w:val="28"/>
        </w:rPr>
        <w:t>М.: Педагогическое общество России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7D2F34" w:rsidRDefault="00921928">
      <w:pPr>
        <w:pStyle w:val="a4"/>
        <w:numPr>
          <w:ilvl w:val="1"/>
          <w:numId w:val="3"/>
        </w:numPr>
        <w:tabs>
          <w:tab w:val="left" w:pos="1178"/>
        </w:tabs>
        <w:ind w:left="469" w:right="230" w:firstLine="180"/>
        <w:rPr>
          <w:sz w:val="28"/>
        </w:rPr>
      </w:pPr>
      <w:r>
        <w:rPr>
          <w:sz w:val="28"/>
        </w:rPr>
        <w:t xml:space="preserve">Талызина Н.Ф. Педагогическая психология . – М.: академия, 2006. – </w:t>
      </w:r>
      <w:r>
        <w:rPr>
          <w:spacing w:val="-2"/>
          <w:sz w:val="28"/>
        </w:rPr>
        <w:t xml:space="preserve">288 </w:t>
      </w:r>
      <w:r>
        <w:rPr>
          <w:sz w:val="28"/>
        </w:rPr>
        <w:t>с.</w:t>
      </w:r>
    </w:p>
    <w:p w:rsidR="007D2F34" w:rsidRDefault="00921928">
      <w:pPr>
        <w:pStyle w:val="a4"/>
        <w:numPr>
          <w:ilvl w:val="1"/>
          <w:numId w:val="3"/>
        </w:numPr>
        <w:tabs>
          <w:tab w:val="left" w:pos="1178"/>
          <w:tab w:val="left" w:pos="3083"/>
          <w:tab w:val="left" w:pos="3872"/>
          <w:tab w:val="left" w:pos="4765"/>
          <w:tab w:val="left" w:pos="5437"/>
          <w:tab w:val="left" w:pos="7598"/>
          <w:tab w:val="left" w:pos="9001"/>
        </w:tabs>
        <w:ind w:left="469" w:right="227" w:firstLine="180"/>
        <w:rPr>
          <w:sz w:val="28"/>
        </w:rPr>
      </w:pPr>
      <w:r>
        <w:rPr>
          <w:sz w:val="28"/>
        </w:rPr>
        <w:t>Татарченкова</w:t>
      </w:r>
      <w:r>
        <w:rPr>
          <w:sz w:val="28"/>
        </w:rPr>
        <w:tab/>
        <w:t>С.С.</w:t>
      </w:r>
      <w:r>
        <w:rPr>
          <w:sz w:val="28"/>
        </w:rPr>
        <w:tab/>
        <w:t>Урок</w:t>
      </w:r>
      <w:r>
        <w:rPr>
          <w:sz w:val="28"/>
        </w:rPr>
        <w:tab/>
        <w:t>как</w:t>
      </w:r>
      <w:r>
        <w:rPr>
          <w:sz w:val="28"/>
        </w:rPr>
        <w:tab/>
        <w:t>педагогический</w:t>
      </w:r>
      <w:r>
        <w:rPr>
          <w:sz w:val="28"/>
        </w:rPr>
        <w:tab/>
        <w:t>феномен:</w:t>
      </w:r>
      <w:r>
        <w:rPr>
          <w:sz w:val="28"/>
        </w:rPr>
        <w:tab/>
      </w:r>
      <w:r>
        <w:rPr>
          <w:spacing w:val="-3"/>
          <w:sz w:val="28"/>
        </w:rPr>
        <w:t xml:space="preserve">Учебно- </w:t>
      </w:r>
      <w:r>
        <w:rPr>
          <w:sz w:val="28"/>
        </w:rPr>
        <w:t>методическое пособие. – СПб.: КАРО, 2005. – 448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7D2F34" w:rsidRDefault="00921928">
      <w:pPr>
        <w:pStyle w:val="a4"/>
        <w:numPr>
          <w:ilvl w:val="1"/>
          <w:numId w:val="3"/>
        </w:numPr>
        <w:tabs>
          <w:tab w:val="left" w:pos="1178"/>
        </w:tabs>
        <w:spacing w:before="1"/>
        <w:ind w:left="469" w:right="228" w:firstLine="180"/>
        <w:rPr>
          <w:sz w:val="28"/>
        </w:rPr>
      </w:pPr>
      <w:r>
        <w:rPr>
          <w:sz w:val="28"/>
        </w:rPr>
        <w:t>Фокин Ю.Г. Теория и технология обучения. Деятельностный подход. – М.: Академия, 2007. – 216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7D2F34" w:rsidRDefault="00921928">
      <w:pPr>
        <w:pStyle w:val="a4"/>
        <w:numPr>
          <w:ilvl w:val="1"/>
          <w:numId w:val="3"/>
        </w:numPr>
        <w:tabs>
          <w:tab w:val="left" w:pos="1178"/>
          <w:tab w:val="left" w:pos="7676"/>
        </w:tabs>
        <w:ind w:left="469" w:right="238" w:firstLine="180"/>
        <w:rPr>
          <w:sz w:val="28"/>
        </w:rPr>
      </w:pPr>
      <w:r>
        <w:rPr>
          <w:sz w:val="28"/>
        </w:rPr>
        <w:t>Хвесеня, Н. П., Сакович М. В. Методика преподавания экономических дисциплин: учебно-методический  комплекс  /  –</w:t>
      </w:r>
      <w:r>
        <w:rPr>
          <w:spacing w:val="56"/>
          <w:sz w:val="28"/>
        </w:rPr>
        <w:t xml:space="preserve"> </w:t>
      </w:r>
      <w:r>
        <w:rPr>
          <w:sz w:val="28"/>
        </w:rPr>
        <w:t>Минск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z w:val="28"/>
        </w:rPr>
        <w:tab/>
        <w:t>БГУ, 2006. – 116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7D2F34" w:rsidRDefault="00921928">
      <w:pPr>
        <w:pStyle w:val="Heading1"/>
        <w:spacing w:before="4" w:line="319" w:lineRule="exact"/>
        <w:ind w:left="3748"/>
      </w:pPr>
      <w:r>
        <w:t>в) электронные ресурсы:</w:t>
      </w:r>
    </w:p>
    <w:p w:rsidR="007D2F34" w:rsidRDefault="00921928">
      <w:pPr>
        <w:pStyle w:val="a4"/>
        <w:numPr>
          <w:ilvl w:val="2"/>
          <w:numId w:val="3"/>
        </w:numPr>
        <w:tabs>
          <w:tab w:val="left" w:pos="1178"/>
        </w:tabs>
        <w:spacing w:line="319" w:lineRule="exact"/>
        <w:ind w:hanging="349"/>
        <w:rPr>
          <w:sz w:val="28"/>
        </w:rPr>
      </w:pPr>
      <w:r>
        <w:rPr>
          <w:sz w:val="28"/>
        </w:rPr>
        <w:t>ЭБС ЛАНЬ</w:t>
      </w:r>
      <w:r>
        <w:rPr>
          <w:color w:val="0000FF"/>
          <w:spacing w:val="68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http://e.lanbook.com/</w:t>
        </w:r>
      </w:hyperlink>
    </w:p>
    <w:p w:rsidR="007D2F34" w:rsidRDefault="00921928">
      <w:pPr>
        <w:pStyle w:val="a4"/>
        <w:numPr>
          <w:ilvl w:val="2"/>
          <w:numId w:val="3"/>
        </w:numPr>
        <w:tabs>
          <w:tab w:val="left" w:pos="1178"/>
          <w:tab w:val="left" w:pos="2706"/>
        </w:tabs>
        <w:spacing w:before="2" w:line="322" w:lineRule="exact"/>
        <w:ind w:hanging="349"/>
        <w:rPr>
          <w:sz w:val="28"/>
        </w:rPr>
      </w:pPr>
      <w:r>
        <w:rPr>
          <w:sz w:val="28"/>
        </w:rPr>
        <w:t>ЭБС КДУ</w:t>
      </w:r>
      <w:r>
        <w:rPr>
          <w:sz w:val="28"/>
        </w:rPr>
        <w:tab/>
      </w:r>
      <w:hyperlink r:id="rId10">
        <w:r>
          <w:rPr>
            <w:color w:val="0000FF"/>
            <w:sz w:val="28"/>
            <w:u w:val="single" w:color="0000FF"/>
          </w:rPr>
          <w:t>https://mgri-rggru.bibliotech.ru/</w:t>
        </w:r>
      </w:hyperlink>
    </w:p>
    <w:p w:rsidR="007D2F34" w:rsidRDefault="00921928">
      <w:pPr>
        <w:pStyle w:val="a4"/>
        <w:numPr>
          <w:ilvl w:val="2"/>
          <w:numId w:val="3"/>
        </w:numPr>
        <w:tabs>
          <w:tab w:val="left" w:pos="1178"/>
          <w:tab w:val="left" w:pos="3780"/>
          <w:tab w:val="left" w:pos="4890"/>
        </w:tabs>
        <w:ind w:left="1189" w:right="227" w:hanging="360"/>
        <w:rPr>
          <w:sz w:val="28"/>
        </w:rPr>
      </w:pPr>
      <w:r>
        <w:rPr>
          <w:sz w:val="28"/>
        </w:rPr>
        <w:t>Официальный</w:t>
      </w:r>
      <w:r>
        <w:rPr>
          <w:spacing w:val="50"/>
          <w:sz w:val="28"/>
        </w:rPr>
        <w:t xml:space="preserve"> </w:t>
      </w:r>
      <w:r>
        <w:rPr>
          <w:sz w:val="28"/>
        </w:rPr>
        <w:t>сайт</w:t>
      </w:r>
      <w:r>
        <w:rPr>
          <w:sz w:val="28"/>
        </w:rPr>
        <w:tab/>
        <w:t>МГРИ-РГГРУ. Раздел: Учебные фонды - Учебно- методиче</w:t>
      </w:r>
      <w:r>
        <w:rPr>
          <w:sz w:val="28"/>
        </w:rPr>
        <w:t>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z w:val="28"/>
        </w:rPr>
        <w:tab/>
      </w:r>
      <w:hyperlink r:id="rId11">
        <w:r>
          <w:rPr>
            <w:color w:val="0000FF"/>
            <w:sz w:val="28"/>
            <w:u w:val="single" w:color="0000FF"/>
          </w:rPr>
          <w:t>http://mgri-rggru.ru/fondi/libraries</w:t>
        </w:r>
      </w:hyperlink>
    </w:p>
    <w:p w:rsidR="007D2F34" w:rsidRDefault="007D2F34">
      <w:pPr>
        <w:pStyle w:val="a3"/>
        <w:ind w:left="0"/>
        <w:rPr>
          <w:sz w:val="20"/>
        </w:rPr>
      </w:pPr>
    </w:p>
    <w:p w:rsidR="007D2F34" w:rsidRDefault="007D2F34">
      <w:pPr>
        <w:pStyle w:val="a3"/>
        <w:spacing w:before="5"/>
        <w:ind w:left="0"/>
        <w:rPr>
          <w:sz w:val="21"/>
        </w:rPr>
      </w:pPr>
    </w:p>
    <w:p w:rsidR="007D2F34" w:rsidRDefault="00921928">
      <w:pPr>
        <w:pStyle w:val="Heading1"/>
        <w:spacing w:before="89"/>
        <w:ind w:left="2166"/>
      </w:pPr>
      <w:r>
        <w:t>9. Материально-техническое обеспечение практики</w:t>
      </w:r>
    </w:p>
    <w:p w:rsidR="007D2F34" w:rsidRDefault="00921928">
      <w:pPr>
        <w:pStyle w:val="a3"/>
        <w:spacing w:before="115"/>
      </w:pPr>
      <w:r>
        <w:t>В проведении лекционных и практических занятий используются следующие аудитории:</w:t>
      </w:r>
    </w:p>
    <w:p w:rsidR="007D2F34" w:rsidRDefault="00921928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before="1"/>
        <w:ind w:right="233"/>
        <w:rPr>
          <w:sz w:val="28"/>
        </w:rPr>
      </w:pPr>
      <w:r>
        <w:rPr>
          <w:sz w:val="28"/>
        </w:rPr>
        <w:t>5-21 ауд.(50 поса</w:t>
      </w:r>
      <w:r>
        <w:rPr>
          <w:sz w:val="28"/>
        </w:rPr>
        <w:t>дочных мест, персональный компьютер и мультимедийное оборудование);</w:t>
      </w:r>
    </w:p>
    <w:p w:rsidR="007D2F34" w:rsidRDefault="00921928">
      <w:pPr>
        <w:pStyle w:val="a4"/>
        <w:numPr>
          <w:ilvl w:val="0"/>
          <w:numId w:val="1"/>
        </w:numPr>
        <w:tabs>
          <w:tab w:val="left" w:pos="469"/>
          <w:tab w:val="left" w:pos="470"/>
          <w:tab w:val="left" w:pos="1184"/>
        </w:tabs>
        <w:ind w:right="232"/>
        <w:rPr>
          <w:sz w:val="28"/>
        </w:rPr>
      </w:pPr>
      <w:r>
        <w:rPr>
          <w:sz w:val="28"/>
        </w:rPr>
        <w:t>5-22</w:t>
      </w:r>
      <w:r>
        <w:rPr>
          <w:sz w:val="28"/>
        </w:rPr>
        <w:tab/>
        <w:t>ауд. (25 посадочных мест, персональный компьютер и мультимедийное оборудование);</w:t>
      </w:r>
    </w:p>
    <w:p w:rsidR="007D2F34" w:rsidRDefault="00921928">
      <w:pPr>
        <w:pStyle w:val="a4"/>
        <w:numPr>
          <w:ilvl w:val="0"/>
          <w:numId w:val="1"/>
        </w:numPr>
        <w:tabs>
          <w:tab w:val="left" w:pos="469"/>
          <w:tab w:val="left" w:pos="470"/>
        </w:tabs>
        <w:spacing w:line="343" w:lineRule="exact"/>
        <w:ind w:hanging="361"/>
        <w:rPr>
          <w:sz w:val="28"/>
        </w:rPr>
      </w:pPr>
      <w:r>
        <w:rPr>
          <w:sz w:val="28"/>
        </w:rPr>
        <w:t>5-67 (10 посадочных мест, компьютеры, мультимедийный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комплекс).</w:t>
      </w:r>
    </w:p>
    <w:p w:rsidR="007D2F34" w:rsidRDefault="00921928">
      <w:pPr>
        <w:pStyle w:val="a3"/>
        <w:ind w:firstLine="599"/>
      </w:pPr>
      <w:r>
        <w:t>Имеется доступ к вузовскому библиотечному фонду; доступ к сети Интернет.</w:t>
      </w:r>
    </w:p>
    <w:sectPr w:rsidR="007D2F34" w:rsidSect="007D2F34">
      <w:pgSz w:w="11910" w:h="16840"/>
      <w:pgMar w:top="1040" w:right="560" w:bottom="1340" w:left="1120" w:header="0" w:footer="10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928" w:rsidRDefault="00921928" w:rsidP="007D2F34">
      <w:r>
        <w:separator/>
      </w:r>
    </w:p>
  </w:endnote>
  <w:endnote w:type="continuationSeparator" w:id="1">
    <w:p w:rsidR="00921928" w:rsidRDefault="00921928" w:rsidP="007D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34" w:rsidRDefault="007D2F34">
    <w:pPr>
      <w:pStyle w:val="a3"/>
      <w:spacing w:line="14" w:lineRule="auto"/>
      <w:ind w:left="0"/>
      <w:rPr>
        <w:sz w:val="20"/>
      </w:rPr>
    </w:pPr>
    <w:r w:rsidRPr="007D2F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5pt;margin-top:773.55pt;width:18.2pt;height:17.55pt;z-index:-251658752;mso-position-horizontal-relative:page;mso-position-vertical-relative:page" filled="f" stroked="f">
          <v:textbox inset="0,0,0,0">
            <w:txbxContent>
              <w:p w:rsidR="007D2F34" w:rsidRDefault="007D2F34">
                <w:pPr>
                  <w:pStyle w:val="a3"/>
                  <w:spacing w:before="9"/>
                  <w:ind w:left="40"/>
                </w:pPr>
                <w:r>
                  <w:fldChar w:fldCharType="begin"/>
                </w:r>
                <w:r w:rsidR="00921928">
                  <w:instrText xml:space="preserve"> PAGE </w:instrText>
                </w:r>
                <w:r>
                  <w:fldChar w:fldCharType="separate"/>
                </w:r>
                <w:r w:rsidR="00056AB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928" w:rsidRDefault="00921928" w:rsidP="007D2F34">
      <w:r>
        <w:separator/>
      </w:r>
    </w:p>
  </w:footnote>
  <w:footnote w:type="continuationSeparator" w:id="1">
    <w:p w:rsidR="00921928" w:rsidRDefault="00921928" w:rsidP="007D2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54C0"/>
    <w:multiLevelType w:val="hybridMultilevel"/>
    <w:tmpl w:val="8E1C656C"/>
    <w:lvl w:ilvl="0" w:tplc="6820FFF0">
      <w:start w:val="5"/>
      <w:numFmt w:val="decimal"/>
      <w:lvlText w:val="%1"/>
      <w:lvlJc w:val="left"/>
      <w:pPr>
        <w:ind w:left="961" w:hanging="493"/>
        <w:jc w:val="left"/>
      </w:pPr>
      <w:rPr>
        <w:rFonts w:hint="default"/>
        <w:lang w:val="ru-RU" w:eastAsia="ru-RU" w:bidi="ru-RU"/>
      </w:rPr>
    </w:lvl>
    <w:lvl w:ilvl="1" w:tplc="5C2A2990">
      <w:numFmt w:val="none"/>
      <w:lvlText w:val=""/>
      <w:lvlJc w:val="left"/>
      <w:pPr>
        <w:tabs>
          <w:tab w:val="num" w:pos="360"/>
        </w:tabs>
      </w:pPr>
    </w:lvl>
    <w:lvl w:ilvl="2" w:tplc="E258EF16">
      <w:numFmt w:val="bullet"/>
      <w:lvlText w:val="-"/>
      <w:lvlJc w:val="left"/>
      <w:pPr>
        <w:ind w:left="469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C666B3CA">
      <w:numFmt w:val="bullet"/>
      <w:lvlText w:val="•"/>
      <w:lvlJc w:val="left"/>
      <w:pPr>
        <w:ind w:left="3019" w:hanging="202"/>
      </w:pPr>
      <w:rPr>
        <w:rFonts w:hint="default"/>
        <w:lang w:val="ru-RU" w:eastAsia="ru-RU" w:bidi="ru-RU"/>
      </w:rPr>
    </w:lvl>
    <w:lvl w:ilvl="4" w:tplc="0226B668">
      <w:numFmt w:val="bullet"/>
      <w:lvlText w:val="•"/>
      <w:lvlJc w:val="left"/>
      <w:pPr>
        <w:ind w:left="4048" w:hanging="202"/>
      </w:pPr>
      <w:rPr>
        <w:rFonts w:hint="default"/>
        <w:lang w:val="ru-RU" w:eastAsia="ru-RU" w:bidi="ru-RU"/>
      </w:rPr>
    </w:lvl>
    <w:lvl w:ilvl="5" w:tplc="5FCEE0B0">
      <w:numFmt w:val="bullet"/>
      <w:lvlText w:val="•"/>
      <w:lvlJc w:val="left"/>
      <w:pPr>
        <w:ind w:left="5078" w:hanging="202"/>
      </w:pPr>
      <w:rPr>
        <w:rFonts w:hint="default"/>
        <w:lang w:val="ru-RU" w:eastAsia="ru-RU" w:bidi="ru-RU"/>
      </w:rPr>
    </w:lvl>
    <w:lvl w:ilvl="6" w:tplc="670498C2">
      <w:numFmt w:val="bullet"/>
      <w:lvlText w:val="•"/>
      <w:lvlJc w:val="left"/>
      <w:pPr>
        <w:ind w:left="6108" w:hanging="202"/>
      </w:pPr>
      <w:rPr>
        <w:rFonts w:hint="default"/>
        <w:lang w:val="ru-RU" w:eastAsia="ru-RU" w:bidi="ru-RU"/>
      </w:rPr>
    </w:lvl>
    <w:lvl w:ilvl="7" w:tplc="B0948BFC">
      <w:numFmt w:val="bullet"/>
      <w:lvlText w:val="•"/>
      <w:lvlJc w:val="left"/>
      <w:pPr>
        <w:ind w:left="7137" w:hanging="202"/>
      </w:pPr>
      <w:rPr>
        <w:rFonts w:hint="default"/>
        <w:lang w:val="ru-RU" w:eastAsia="ru-RU" w:bidi="ru-RU"/>
      </w:rPr>
    </w:lvl>
    <w:lvl w:ilvl="8" w:tplc="AF200CA2">
      <w:numFmt w:val="bullet"/>
      <w:lvlText w:val="•"/>
      <w:lvlJc w:val="left"/>
      <w:pPr>
        <w:ind w:left="8167" w:hanging="202"/>
      </w:pPr>
      <w:rPr>
        <w:rFonts w:hint="default"/>
        <w:lang w:val="ru-RU" w:eastAsia="ru-RU" w:bidi="ru-RU"/>
      </w:rPr>
    </w:lvl>
  </w:abstractNum>
  <w:abstractNum w:abstractNumId="1">
    <w:nsid w:val="2454631C"/>
    <w:multiLevelType w:val="hybridMultilevel"/>
    <w:tmpl w:val="785842CE"/>
    <w:lvl w:ilvl="0" w:tplc="4198B0A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6805BB2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  <w:lvl w:ilvl="2" w:tplc="48D218EE">
      <w:numFmt w:val="bullet"/>
      <w:lvlText w:val="•"/>
      <w:lvlJc w:val="left"/>
      <w:pPr>
        <w:ind w:left="2413" w:hanging="360"/>
      </w:pPr>
      <w:rPr>
        <w:rFonts w:hint="default"/>
        <w:lang w:val="ru-RU" w:eastAsia="ru-RU" w:bidi="ru-RU"/>
      </w:rPr>
    </w:lvl>
    <w:lvl w:ilvl="3" w:tplc="A03E14B0">
      <w:numFmt w:val="bullet"/>
      <w:lvlText w:val="•"/>
      <w:lvlJc w:val="left"/>
      <w:pPr>
        <w:ind w:left="3389" w:hanging="360"/>
      </w:pPr>
      <w:rPr>
        <w:rFonts w:hint="default"/>
        <w:lang w:val="ru-RU" w:eastAsia="ru-RU" w:bidi="ru-RU"/>
      </w:rPr>
    </w:lvl>
    <w:lvl w:ilvl="4" w:tplc="1B226180">
      <w:numFmt w:val="bullet"/>
      <w:lvlText w:val="•"/>
      <w:lvlJc w:val="left"/>
      <w:pPr>
        <w:ind w:left="4366" w:hanging="360"/>
      </w:pPr>
      <w:rPr>
        <w:rFonts w:hint="default"/>
        <w:lang w:val="ru-RU" w:eastAsia="ru-RU" w:bidi="ru-RU"/>
      </w:rPr>
    </w:lvl>
    <w:lvl w:ilvl="5" w:tplc="0854EEBE">
      <w:numFmt w:val="bullet"/>
      <w:lvlText w:val="•"/>
      <w:lvlJc w:val="left"/>
      <w:pPr>
        <w:ind w:left="5343" w:hanging="360"/>
      </w:pPr>
      <w:rPr>
        <w:rFonts w:hint="default"/>
        <w:lang w:val="ru-RU" w:eastAsia="ru-RU" w:bidi="ru-RU"/>
      </w:rPr>
    </w:lvl>
    <w:lvl w:ilvl="6" w:tplc="80A23858">
      <w:numFmt w:val="bullet"/>
      <w:lvlText w:val="•"/>
      <w:lvlJc w:val="left"/>
      <w:pPr>
        <w:ind w:left="6319" w:hanging="360"/>
      </w:pPr>
      <w:rPr>
        <w:rFonts w:hint="default"/>
        <w:lang w:val="ru-RU" w:eastAsia="ru-RU" w:bidi="ru-RU"/>
      </w:rPr>
    </w:lvl>
    <w:lvl w:ilvl="7" w:tplc="E020B49A">
      <w:numFmt w:val="bullet"/>
      <w:lvlText w:val="•"/>
      <w:lvlJc w:val="left"/>
      <w:pPr>
        <w:ind w:left="7296" w:hanging="360"/>
      </w:pPr>
      <w:rPr>
        <w:rFonts w:hint="default"/>
        <w:lang w:val="ru-RU" w:eastAsia="ru-RU" w:bidi="ru-RU"/>
      </w:rPr>
    </w:lvl>
    <w:lvl w:ilvl="8" w:tplc="FB84A10C">
      <w:numFmt w:val="bullet"/>
      <w:lvlText w:val="•"/>
      <w:lvlJc w:val="left"/>
      <w:pPr>
        <w:ind w:left="8273" w:hanging="360"/>
      </w:pPr>
      <w:rPr>
        <w:rFonts w:hint="default"/>
        <w:lang w:val="ru-RU" w:eastAsia="ru-RU" w:bidi="ru-RU"/>
      </w:rPr>
    </w:lvl>
  </w:abstractNum>
  <w:abstractNum w:abstractNumId="2">
    <w:nsid w:val="2A136208"/>
    <w:multiLevelType w:val="hybridMultilevel"/>
    <w:tmpl w:val="4EE4D3B6"/>
    <w:lvl w:ilvl="0" w:tplc="A894E278">
      <w:start w:val="1"/>
      <w:numFmt w:val="decimal"/>
      <w:lvlText w:val="%1."/>
      <w:lvlJc w:val="left"/>
      <w:pPr>
        <w:ind w:left="1177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1B4DB18">
      <w:numFmt w:val="bullet"/>
      <w:lvlText w:val="•"/>
      <w:lvlJc w:val="left"/>
      <w:pPr>
        <w:ind w:left="2084" w:hanging="348"/>
      </w:pPr>
      <w:rPr>
        <w:rFonts w:hint="default"/>
        <w:lang w:val="ru-RU" w:eastAsia="ru-RU" w:bidi="ru-RU"/>
      </w:rPr>
    </w:lvl>
    <w:lvl w:ilvl="2" w:tplc="AD84100A">
      <w:numFmt w:val="bullet"/>
      <w:lvlText w:val="•"/>
      <w:lvlJc w:val="left"/>
      <w:pPr>
        <w:ind w:left="2989" w:hanging="348"/>
      </w:pPr>
      <w:rPr>
        <w:rFonts w:hint="default"/>
        <w:lang w:val="ru-RU" w:eastAsia="ru-RU" w:bidi="ru-RU"/>
      </w:rPr>
    </w:lvl>
    <w:lvl w:ilvl="3" w:tplc="8BBE59B0">
      <w:numFmt w:val="bullet"/>
      <w:lvlText w:val="•"/>
      <w:lvlJc w:val="left"/>
      <w:pPr>
        <w:ind w:left="3893" w:hanging="348"/>
      </w:pPr>
      <w:rPr>
        <w:rFonts w:hint="default"/>
        <w:lang w:val="ru-RU" w:eastAsia="ru-RU" w:bidi="ru-RU"/>
      </w:rPr>
    </w:lvl>
    <w:lvl w:ilvl="4" w:tplc="0EE6092E">
      <w:numFmt w:val="bullet"/>
      <w:lvlText w:val="•"/>
      <w:lvlJc w:val="left"/>
      <w:pPr>
        <w:ind w:left="4798" w:hanging="348"/>
      </w:pPr>
      <w:rPr>
        <w:rFonts w:hint="default"/>
        <w:lang w:val="ru-RU" w:eastAsia="ru-RU" w:bidi="ru-RU"/>
      </w:rPr>
    </w:lvl>
    <w:lvl w:ilvl="5" w:tplc="8E40AB24">
      <w:numFmt w:val="bullet"/>
      <w:lvlText w:val="•"/>
      <w:lvlJc w:val="left"/>
      <w:pPr>
        <w:ind w:left="5703" w:hanging="348"/>
      </w:pPr>
      <w:rPr>
        <w:rFonts w:hint="default"/>
        <w:lang w:val="ru-RU" w:eastAsia="ru-RU" w:bidi="ru-RU"/>
      </w:rPr>
    </w:lvl>
    <w:lvl w:ilvl="6" w:tplc="1E6C9334">
      <w:numFmt w:val="bullet"/>
      <w:lvlText w:val="•"/>
      <w:lvlJc w:val="left"/>
      <w:pPr>
        <w:ind w:left="6607" w:hanging="348"/>
      </w:pPr>
      <w:rPr>
        <w:rFonts w:hint="default"/>
        <w:lang w:val="ru-RU" w:eastAsia="ru-RU" w:bidi="ru-RU"/>
      </w:rPr>
    </w:lvl>
    <w:lvl w:ilvl="7" w:tplc="BE4E71F0">
      <w:numFmt w:val="bullet"/>
      <w:lvlText w:val="•"/>
      <w:lvlJc w:val="left"/>
      <w:pPr>
        <w:ind w:left="7512" w:hanging="348"/>
      </w:pPr>
      <w:rPr>
        <w:rFonts w:hint="default"/>
        <w:lang w:val="ru-RU" w:eastAsia="ru-RU" w:bidi="ru-RU"/>
      </w:rPr>
    </w:lvl>
    <w:lvl w:ilvl="8" w:tplc="82465BA8">
      <w:numFmt w:val="bullet"/>
      <w:lvlText w:val="•"/>
      <w:lvlJc w:val="left"/>
      <w:pPr>
        <w:ind w:left="8417" w:hanging="348"/>
      </w:pPr>
      <w:rPr>
        <w:rFonts w:hint="default"/>
        <w:lang w:val="ru-RU" w:eastAsia="ru-RU" w:bidi="ru-RU"/>
      </w:rPr>
    </w:lvl>
  </w:abstractNum>
  <w:abstractNum w:abstractNumId="3">
    <w:nsid w:val="36F213D6"/>
    <w:multiLevelType w:val="hybridMultilevel"/>
    <w:tmpl w:val="3B16320A"/>
    <w:lvl w:ilvl="0" w:tplc="0B46DD70">
      <w:start w:val="1"/>
      <w:numFmt w:val="decimal"/>
      <w:lvlText w:val="%1."/>
      <w:lvlJc w:val="left"/>
      <w:pPr>
        <w:ind w:left="7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8ECEE27A">
      <w:numFmt w:val="bullet"/>
      <w:lvlText w:val=""/>
      <w:lvlJc w:val="left"/>
      <w:pPr>
        <w:ind w:left="46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EA38F65A">
      <w:numFmt w:val="bullet"/>
      <w:lvlText w:val="•"/>
      <w:lvlJc w:val="left"/>
      <w:pPr>
        <w:ind w:left="1794" w:hanging="428"/>
      </w:pPr>
      <w:rPr>
        <w:rFonts w:hint="default"/>
        <w:lang w:val="ru-RU" w:eastAsia="ru-RU" w:bidi="ru-RU"/>
      </w:rPr>
    </w:lvl>
    <w:lvl w:ilvl="3" w:tplc="875099AE">
      <w:numFmt w:val="bullet"/>
      <w:lvlText w:val="•"/>
      <w:lvlJc w:val="left"/>
      <w:pPr>
        <w:ind w:left="2848" w:hanging="428"/>
      </w:pPr>
      <w:rPr>
        <w:rFonts w:hint="default"/>
        <w:lang w:val="ru-RU" w:eastAsia="ru-RU" w:bidi="ru-RU"/>
      </w:rPr>
    </w:lvl>
    <w:lvl w:ilvl="4" w:tplc="14704966">
      <w:numFmt w:val="bullet"/>
      <w:lvlText w:val="•"/>
      <w:lvlJc w:val="left"/>
      <w:pPr>
        <w:ind w:left="3902" w:hanging="428"/>
      </w:pPr>
      <w:rPr>
        <w:rFonts w:hint="default"/>
        <w:lang w:val="ru-RU" w:eastAsia="ru-RU" w:bidi="ru-RU"/>
      </w:rPr>
    </w:lvl>
    <w:lvl w:ilvl="5" w:tplc="225A3280">
      <w:numFmt w:val="bullet"/>
      <w:lvlText w:val="•"/>
      <w:lvlJc w:val="left"/>
      <w:pPr>
        <w:ind w:left="4956" w:hanging="428"/>
      </w:pPr>
      <w:rPr>
        <w:rFonts w:hint="default"/>
        <w:lang w:val="ru-RU" w:eastAsia="ru-RU" w:bidi="ru-RU"/>
      </w:rPr>
    </w:lvl>
    <w:lvl w:ilvl="6" w:tplc="E82ED19C">
      <w:numFmt w:val="bullet"/>
      <w:lvlText w:val="•"/>
      <w:lvlJc w:val="left"/>
      <w:pPr>
        <w:ind w:left="6010" w:hanging="428"/>
      </w:pPr>
      <w:rPr>
        <w:rFonts w:hint="default"/>
        <w:lang w:val="ru-RU" w:eastAsia="ru-RU" w:bidi="ru-RU"/>
      </w:rPr>
    </w:lvl>
    <w:lvl w:ilvl="7" w:tplc="CF30EF00">
      <w:numFmt w:val="bullet"/>
      <w:lvlText w:val="•"/>
      <w:lvlJc w:val="left"/>
      <w:pPr>
        <w:ind w:left="7064" w:hanging="428"/>
      </w:pPr>
      <w:rPr>
        <w:rFonts w:hint="default"/>
        <w:lang w:val="ru-RU" w:eastAsia="ru-RU" w:bidi="ru-RU"/>
      </w:rPr>
    </w:lvl>
    <w:lvl w:ilvl="8" w:tplc="76CE2F22">
      <w:numFmt w:val="bullet"/>
      <w:lvlText w:val="•"/>
      <w:lvlJc w:val="left"/>
      <w:pPr>
        <w:ind w:left="8118" w:hanging="428"/>
      </w:pPr>
      <w:rPr>
        <w:rFonts w:hint="default"/>
        <w:lang w:val="ru-RU" w:eastAsia="ru-RU" w:bidi="ru-RU"/>
      </w:rPr>
    </w:lvl>
  </w:abstractNum>
  <w:abstractNum w:abstractNumId="4">
    <w:nsid w:val="497A1594"/>
    <w:multiLevelType w:val="hybridMultilevel"/>
    <w:tmpl w:val="00ECB28A"/>
    <w:lvl w:ilvl="0" w:tplc="C41AD4FC">
      <w:numFmt w:val="bullet"/>
      <w:lvlText w:val="-"/>
      <w:lvlJc w:val="left"/>
      <w:pPr>
        <w:ind w:left="469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DAC3D84">
      <w:numFmt w:val="bullet"/>
      <w:lvlText w:val="•"/>
      <w:lvlJc w:val="left"/>
      <w:pPr>
        <w:ind w:left="1436" w:hanging="236"/>
      </w:pPr>
      <w:rPr>
        <w:rFonts w:hint="default"/>
        <w:lang w:val="ru-RU" w:eastAsia="ru-RU" w:bidi="ru-RU"/>
      </w:rPr>
    </w:lvl>
    <w:lvl w:ilvl="2" w:tplc="6A28EF5A">
      <w:numFmt w:val="bullet"/>
      <w:lvlText w:val="•"/>
      <w:lvlJc w:val="left"/>
      <w:pPr>
        <w:ind w:left="2413" w:hanging="236"/>
      </w:pPr>
      <w:rPr>
        <w:rFonts w:hint="default"/>
        <w:lang w:val="ru-RU" w:eastAsia="ru-RU" w:bidi="ru-RU"/>
      </w:rPr>
    </w:lvl>
    <w:lvl w:ilvl="3" w:tplc="0D0E2C2E">
      <w:numFmt w:val="bullet"/>
      <w:lvlText w:val="•"/>
      <w:lvlJc w:val="left"/>
      <w:pPr>
        <w:ind w:left="3389" w:hanging="236"/>
      </w:pPr>
      <w:rPr>
        <w:rFonts w:hint="default"/>
        <w:lang w:val="ru-RU" w:eastAsia="ru-RU" w:bidi="ru-RU"/>
      </w:rPr>
    </w:lvl>
    <w:lvl w:ilvl="4" w:tplc="353C9CA2">
      <w:numFmt w:val="bullet"/>
      <w:lvlText w:val="•"/>
      <w:lvlJc w:val="left"/>
      <w:pPr>
        <w:ind w:left="4366" w:hanging="236"/>
      </w:pPr>
      <w:rPr>
        <w:rFonts w:hint="default"/>
        <w:lang w:val="ru-RU" w:eastAsia="ru-RU" w:bidi="ru-RU"/>
      </w:rPr>
    </w:lvl>
    <w:lvl w:ilvl="5" w:tplc="A140BD00">
      <w:numFmt w:val="bullet"/>
      <w:lvlText w:val="•"/>
      <w:lvlJc w:val="left"/>
      <w:pPr>
        <w:ind w:left="5343" w:hanging="236"/>
      </w:pPr>
      <w:rPr>
        <w:rFonts w:hint="default"/>
        <w:lang w:val="ru-RU" w:eastAsia="ru-RU" w:bidi="ru-RU"/>
      </w:rPr>
    </w:lvl>
    <w:lvl w:ilvl="6" w:tplc="1B2852B2">
      <w:numFmt w:val="bullet"/>
      <w:lvlText w:val="•"/>
      <w:lvlJc w:val="left"/>
      <w:pPr>
        <w:ind w:left="6319" w:hanging="236"/>
      </w:pPr>
      <w:rPr>
        <w:rFonts w:hint="default"/>
        <w:lang w:val="ru-RU" w:eastAsia="ru-RU" w:bidi="ru-RU"/>
      </w:rPr>
    </w:lvl>
    <w:lvl w:ilvl="7" w:tplc="D1D69162">
      <w:numFmt w:val="bullet"/>
      <w:lvlText w:val="•"/>
      <w:lvlJc w:val="left"/>
      <w:pPr>
        <w:ind w:left="7296" w:hanging="236"/>
      </w:pPr>
      <w:rPr>
        <w:rFonts w:hint="default"/>
        <w:lang w:val="ru-RU" w:eastAsia="ru-RU" w:bidi="ru-RU"/>
      </w:rPr>
    </w:lvl>
    <w:lvl w:ilvl="8" w:tplc="D0B65D08">
      <w:numFmt w:val="bullet"/>
      <w:lvlText w:val="•"/>
      <w:lvlJc w:val="left"/>
      <w:pPr>
        <w:ind w:left="8273" w:hanging="236"/>
      </w:pPr>
      <w:rPr>
        <w:rFonts w:hint="default"/>
        <w:lang w:val="ru-RU" w:eastAsia="ru-RU" w:bidi="ru-RU"/>
      </w:rPr>
    </w:lvl>
  </w:abstractNum>
  <w:abstractNum w:abstractNumId="5">
    <w:nsid w:val="4A027B8C"/>
    <w:multiLevelType w:val="hybridMultilevel"/>
    <w:tmpl w:val="17825A82"/>
    <w:lvl w:ilvl="0" w:tplc="C94034EC">
      <w:start w:val="1"/>
      <w:numFmt w:val="decimal"/>
      <w:lvlText w:val="%1."/>
      <w:lvlJc w:val="left"/>
      <w:pPr>
        <w:ind w:left="826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C6C44D4">
      <w:start w:val="1"/>
      <w:numFmt w:val="decimal"/>
      <w:lvlText w:val="%2."/>
      <w:lvlJc w:val="left"/>
      <w:pPr>
        <w:ind w:left="1177" w:hanging="5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019ADD46">
      <w:start w:val="1"/>
      <w:numFmt w:val="decimal"/>
      <w:lvlText w:val="%3."/>
      <w:lvlJc w:val="left"/>
      <w:pPr>
        <w:ind w:left="1177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6C7C640A">
      <w:numFmt w:val="bullet"/>
      <w:lvlText w:val="•"/>
      <w:lvlJc w:val="left"/>
      <w:pPr>
        <w:ind w:left="3413" w:hanging="348"/>
      </w:pPr>
      <w:rPr>
        <w:rFonts w:hint="default"/>
        <w:lang w:val="ru-RU" w:eastAsia="ru-RU" w:bidi="ru-RU"/>
      </w:rPr>
    </w:lvl>
    <w:lvl w:ilvl="4" w:tplc="511C08E6">
      <w:numFmt w:val="bullet"/>
      <w:lvlText w:val="•"/>
      <w:lvlJc w:val="left"/>
      <w:pPr>
        <w:ind w:left="4386" w:hanging="348"/>
      </w:pPr>
      <w:rPr>
        <w:rFonts w:hint="default"/>
        <w:lang w:val="ru-RU" w:eastAsia="ru-RU" w:bidi="ru-RU"/>
      </w:rPr>
    </w:lvl>
    <w:lvl w:ilvl="5" w:tplc="9FE0FDFE">
      <w:numFmt w:val="bullet"/>
      <w:lvlText w:val="•"/>
      <w:lvlJc w:val="left"/>
      <w:pPr>
        <w:ind w:left="5359" w:hanging="348"/>
      </w:pPr>
      <w:rPr>
        <w:rFonts w:hint="default"/>
        <w:lang w:val="ru-RU" w:eastAsia="ru-RU" w:bidi="ru-RU"/>
      </w:rPr>
    </w:lvl>
    <w:lvl w:ilvl="6" w:tplc="A54E557E">
      <w:numFmt w:val="bullet"/>
      <w:lvlText w:val="•"/>
      <w:lvlJc w:val="left"/>
      <w:pPr>
        <w:ind w:left="6333" w:hanging="348"/>
      </w:pPr>
      <w:rPr>
        <w:rFonts w:hint="default"/>
        <w:lang w:val="ru-RU" w:eastAsia="ru-RU" w:bidi="ru-RU"/>
      </w:rPr>
    </w:lvl>
    <w:lvl w:ilvl="7" w:tplc="32A2C408">
      <w:numFmt w:val="bullet"/>
      <w:lvlText w:val="•"/>
      <w:lvlJc w:val="left"/>
      <w:pPr>
        <w:ind w:left="7306" w:hanging="348"/>
      </w:pPr>
      <w:rPr>
        <w:rFonts w:hint="default"/>
        <w:lang w:val="ru-RU" w:eastAsia="ru-RU" w:bidi="ru-RU"/>
      </w:rPr>
    </w:lvl>
    <w:lvl w:ilvl="8" w:tplc="00C2928E">
      <w:numFmt w:val="bullet"/>
      <w:lvlText w:val="•"/>
      <w:lvlJc w:val="left"/>
      <w:pPr>
        <w:ind w:left="8279" w:hanging="348"/>
      </w:pPr>
      <w:rPr>
        <w:rFonts w:hint="default"/>
        <w:lang w:val="ru-RU" w:eastAsia="ru-RU" w:bidi="ru-RU"/>
      </w:rPr>
    </w:lvl>
  </w:abstractNum>
  <w:abstractNum w:abstractNumId="6">
    <w:nsid w:val="53854EC5"/>
    <w:multiLevelType w:val="hybridMultilevel"/>
    <w:tmpl w:val="5AEA1D78"/>
    <w:lvl w:ilvl="0" w:tplc="016614F0">
      <w:start w:val="1"/>
      <w:numFmt w:val="upperRoman"/>
      <w:lvlText w:val="%1."/>
      <w:lvlJc w:val="left"/>
      <w:pPr>
        <w:ind w:left="469" w:hanging="375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80DAAC60">
      <w:start w:val="1"/>
      <w:numFmt w:val="decimal"/>
      <w:lvlText w:val="%2."/>
      <w:lvlJc w:val="left"/>
      <w:pPr>
        <w:ind w:left="46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9468EF4C">
      <w:numFmt w:val="bullet"/>
      <w:lvlText w:val="•"/>
      <w:lvlJc w:val="left"/>
      <w:pPr>
        <w:ind w:left="2413" w:hanging="428"/>
      </w:pPr>
      <w:rPr>
        <w:rFonts w:hint="default"/>
        <w:lang w:val="ru-RU" w:eastAsia="ru-RU" w:bidi="ru-RU"/>
      </w:rPr>
    </w:lvl>
    <w:lvl w:ilvl="3" w:tplc="FD122102">
      <w:numFmt w:val="bullet"/>
      <w:lvlText w:val="•"/>
      <w:lvlJc w:val="left"/>
      <w:pPr>
        <w:ind w:left="3389" w:hanging="428"/>
      </w:pPr>
      <w:rPr>
        <w:rFonts w:hint="default"/>
        <w:lang w:val="ru-RU" w:eastAsia="ru-RU" w:bidi="ru-RU"/>
      </w:rPr>
    </w:lvl>
    <w:lvl w:ilvl="4" w:tplc="BA34D912">
      <w:numFmt w:val="bullet"/>
      <w:lvlText w:val="•"/>
      <w:lvlJc w:val="left"/>
      <w:pPr>
        <w:ind w:left="4366" w:hanging="428"/>
      </w:pPr>
      <w:rPr>
        <w:rFonts w:hint="default"/>
        <w:lang w:val="ru-RU" w:eastAsia="ru-RU" w:bidi="ru-RU"/>
      </w:rPr>
    </w:lvl>
    <w:lvl w:ilvl="5" w:tplc="02A28444">
      <w:numFmt w:val="bullet"/>
      <w:lvlText w:val="•"/>
      <w:lvlJc w:val="left"/>
      <w:pPr>
        <w:ind w:left="5343" w:hanging="428"/>
      </w:pPr>
      <w:rPr>
        <w:rFonts w:hint="default"/>
        <w:lang w:val="ru-RU" w:eastAsia="ru-RU" w:bidi="ru-RU"/>
      </w:rPr>
    </w:lvl>
    <w:lvl w:ilvl="6" w:tplc="9CB8E2AC">
      <w:numFmt w:val="bullet"/>
      <w:lvlText w:val="•"/>
      <w:lvlJc w:val="left"/>
      <w:pPr>
        <w:ind w:left="6319" w:hanging="428"/>
      </w:pPr>
      <w:rPr>
        <w:rFonts w:hint="default"/>
        <w:lang w:val="ru-RU" w:eastAsia="ru-RU" w:bidi="ru-RU"/>
      </w:rPr>
    </w:lvl>
    <w:lvl w:ilvl="7" w:tplc="7D84B8FE">
      <w:numFmt w:val="bullet"/>
      <w:lvlText w:val="•"/>
      <w:lvlJc w:val="left"/>
      <w:pPr>
        <w:ind w:left="7296" w:hanging="428"/>
      </w:pPr>
      <w:rPr>
        <w:rFonts w:hint="default"/>
        <w:lang w:val="ru-RU" w:eastAsia="ru-RU" w:bidi="ru-RU"/>
      </w:rPr>
    </w:lvl>
    <w:lvl w:ilvl="8" w:tplc="80B06F34">
      <w:numFmt w:val="bullet"/>
      <w:lvlText w:val="•"/>
      <w:lvlJc w:val="left"/>
      <w:pPr>
        <w:ind w:left="8273" w:hanging="428"/>
      </w:pPr>
      <w:rPr>
        <w:rFonts w:hint="default"/>
        <w:lang w:val="ru-RU" w:eastAsia="ru-RU" w:bidi="ru-RU"/>
      </w:rPr>
    </w:lvl>
  </w:abstractNum>
  <w:abstractNum w:abstractNumId="7">
    <w:nsid w:val="54866CB6"/>
    <w:multiLevelType w:val="hybridMultilevel"/>
    <w:tmpl w:val="98B4A2A8"/>
    <w:lvl w:ilvl="0" w:tplc="AF084F7A">
      <w:numFmt w:val="bullet"/>
      <w:lvlText w:val=""/>
      <w:lvlJc w:val="left"/>
      <w:pPr>
        <w:ind w:left="1035" w:hanging="56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3D87658">
      <w:numFmt w:val="bullet"/>
      <w:lvlText w:val="•"/>
      <w:lvlJc w:val="left"/>
      <w:pPr>
        <w:ind w:left="1958" w:hanging="567"/>
      </w:pPr>
      <w:rPr>
        <w:rFonts w:hint="default"/>
        <w:lang w:val="ru-RU" w:eastAsia="ru-RU" w:bidi="ru-RU"/>
      </w:rPr>
    </w:lvl>
    <w:lvl w:ilvl="2" w:tplc="95042D38">
      <w:numFmt w:val="bullet"/>
      <w:lvlText w:val="•"/>
      <w:lvlJc w:val="left"/>
      <w:pPr>
        <w:ind w:left="2877" w:hanging="567"/>
      </w:pPr>
      <w:rPr>
        <w:rFonts w:hint="default"/>
        <w:lang w:val="ru-RU" w:eastAsia="ru-RU" w:bidi="ru-RU"/>
      </w:rPr>
    </w:lvl>
    <w:lvl w:ilvl="3" w:tplc="0D32B49A">
      <w:numFmt w:val="bullet"/>
      <w:lvlText w:val="•"/>
      <w:lvlJc w:val="left"/>
      <w:pPr>
        <w:ind w:left="3795" w:hanging="567"/>
      </w:pPr>
      <w:rPr>
        <w:rFonts w:hint="default"/>
        <w:lang w:val="ru-RU" w:eastAsia="ru-RU" w:bidi="ru-RU"/>
      </w:rPr>
    </w:lvl>
    <w:lvl w:ilvl="4" w:tplc="FAF2D79C">
      <w:numFmt w:val="bullet"/>
      <w:lvlText w:val="•"/>
      <w:lvlJc w:val="left"/>
      <w:pPr>
        <w:ind w:left="4714" w:hanging="567"/>
      </w:pPr>
      <w:rPr>
        <w:rFonts w:hint="default"/>
        <w:lang w:val="ru-RU" w:eastAsia="ru-RU" w:bidi="ru-RU"/>
      </w:rPr>
    </w:lvl>
    <w:lvl w:ilvl="5" w:tplc="0822503C">
      <w:numFmt w:val="bullet"/>
      <w:lvlText w:val="•"/>
      <w:lvlJc w:val="left"/>
      <w:pPr>
        <w:ind w:left="5633" w:hanging="567"/>
      </w:pPr>
      <w:rPr>
        <w:rFonts w:hint="default"/>
        <w:lang w:val="ru-RU" w:eastAsia="ru-RU" w:bidi="ru-RU"/>
      </w:rPr>
    </w:lvl>
    <w:lvl w:ilvl="6" w:tplc="9AA88534">
      <w:numFmt w:val="bullet"/>
      <w:lvlText w:val="•"/>
      <w:lvlJc w:val="left"/>
      <w:pPr>
        <w:ind w:left="6551" w:hanging="567"/>
      </w:pPr>
      <w:rPr>
        <w:rFonts w:hint="default"/>
        <w:lang w:val="ru-RU" w:eastAsia="ru-RU" w:bidi="ru-RU"/>
      </w:rPr>
    </w:lvl>
    <w:lvl w:ilvl="7" w:tplc="89E0CA58">
      <w:numFmt w:val="bullet"/>
      <w:lvlText w:val="•"/>
      <w:lvlJc w:val="left"/>
      <w:pPr>
        <w:ind w:left="7470" w:hanging="567"/>
      </w:pPr>
      <w:rPr>
        <w:rFonts w:hint="default"/>
        <w:lang w:val="ru-RU" w:eastAsia="ru-RU" w:bidi="ru-RU"/>
      </w:rPr>
    </w:lvl>
    <w:lvl w:ilvl="8" w:tplc="2BEC561A">
      <w:numFmt w:val="bullet"/>
      <w:lvlText w:val="•"/>
      <w:lvlJc w:val="left"/>
      <w:pPr>
        <w:ind w:left="8389" w:hanging="567"/>
      </w:pPr>
      <w:rPr>
        <w:rFonts w:hint="default"/>
        <w:lang w:val="ru-RU" w:eastAsia="ru-RU" w:bidi="ru-RU"/>
      </w:rPr>
    </w:lvl>
  </w:abstractNum>
  <w:abstractNum w:abstractNumId="8">
    <w:nsid w:val="55DF06E1"/>
    <w:multiLevelType w:val="hybridMultilevel"/>
    <w:tmpl w:val="E662E596"/>
    <w:lvl w:ilvl="0" w:tplc="5010E8D8">
      <w:start w:val="4"/>
      <w:numFmt w:val="decimal"/>
      <w:lvlText w:val="%1"/>
      <w:lvlJc w:val="left"/>
      <w:pPr>
        <w:ind w:left="469" w:hanging="512"/>
        <w:jc w:val="left"/>
      </w:pPr>
      <w:rPr>
        <w:rFonts w:hint="default"/>
        <w:lang w:val="ru-RU" w:eastAsia="ru-RU" w:bidi="ru-RU"/>
      </w:rPr>
    </w:lvl>
    <w:lvl w:ilvl="1" w:tplc="5C942B9A">
      <w:numFmt w:val="none"/>
      <w:lvlText w:val=""/>
      <w:lvlJc w:val="left"/>
      <w:pPr>
        <w:tabs>
          <w:tab w:val="num" w:pos="360"/>
        </w:tabs>
      </w:pPr>
    </w:lvl>
    <w:lvl w:ilvl="2" w:tplc="FB92BDBE">
      <w:numFmt w:val="bullet"/>
      <w:lvlText w:val="•"/>
      <w:lvlJc w:val="left"/>
      <w:pPr>
        <w:ind w:left="2413" w:hanging="512"/>
      </w:pPr>
      <w:rPr>
        <w:rFonts w:hint="default"/>
        <w:lang w:val="ru-RU" w:eastAsia="ru-RU" w:bidi="ru-RU"/>
      </w:rPr>
    </w:lvl>
    <w:lvl w:ilvl="3" w:tplc="B5225CD2">
      <w:numFmt w:val="bullet"/>
      <w:lvlText w:val="•"/>
      <w:lvlJc w:val="left"/>
      <w:pPr>
        <w:ind w:left="3389" w:hanging="512"/>
      </w:pPr>
      <w:rPr>
        <w:rFonts w:hint="default"/>
        <w:lang w:val="ru-RU" w:eastAsia="ru-RU" w:bidi="ru-RU"/>
      </w:rPr>
    </w:lvl>
    <w:lvl w:ilvl="4" w:tplc="7278E67A">
      <w:numFmt w:val="bullet"/>
      <w:lvlText w:val="•"/>
      <w:lvlJc w:val="left"/>
      <w:pPr>
        <w:ind w:left="4366" w:hanging="512"/>
      </w:pPr>
      <w:rPr>
        <w:rFonts w:hint="default"/>
        <w:lang w:val="ru-RU" w:eastAsia="ru-RU" w:bidi="ru-RU"/>
      </w:rPr>
    </w:lvl>
    <w:lvl w:ilvl="5" w:tplc="5DB0B9C0">
      <w:numFmt w:val="bullet"/>
      <w:lvlText w:val="•"/>
      <w:lvlJc w:val="left"/>
      <w:pPr>
        <w:ind w:left="5343" w:hanging="512"/>
      </w:pPr>
      <w:rPr>
        <w:rFonts w:hint="default"/>
        <w:lang w:val="ru-RU" w:eastAsia="ru-RU" w:bidi="ru-RU"/>
      </w:rPr>
    </w:lvl>
    <w:lvl w:ilvl="6" w:tplc="A566A694">
      <w:numFmt w:val="bullet"/>
      <w:lvlText w:val="•"/>
      <w:lvlJc w:val="left"/>
      <w:pPr>
        <w:ind w:left="6319" w:hanging="512"/>
      </w:pPr>
      <w:rPr>
        <w:rFonts w:hint="default"/>
        <w:lang w:val="ru-RU" w:eastAsia="ru-RU" w:bidi="ru-RU"/>
      </w:rPr>
    </w:lvl>
    <w:lvl w:ilvl="7" w:tplc="F440FE34">
      <w:numFmt w:val="bullet"/>
      <w:lvlText w:val="•"/>
      <w:lvlJc w:val="left"/>
      <w:pPr>
        <w:ind w:left="7296" w:hanging="512"/>
      </w:pPr>
      <w:rPr>
        <w:rFonts w:hint="default"/>
        <w:lang w:val="ru-RU" w:eastAsia="ru-RU" w:bidi="ru-RU"/>
      </w:rPr>
    </w:lvl>
    <w:lvl w:ilvl="8" w:tplc="A9BAD49C">
      <w:numFmt w:val="bullet"/>
      <w:lvlText w:val="•"/>
      <w:lvlJc w:val="left"/>
      <w:pPr>
        <w:ind w:left="8273" w:hanging="512"/>
      </w:pPr>
      <w:rPr>
        <w:rFonts w:hint="default"/>
        <w:lang w:val="ru-RU" w:eastAsia="ru-RU" w:bidi="ru-RU"/>
      </w:rPr>
    </w:lvl>
  </w:abstractNum>
  <w:abstractNum w:abstractNumId="9">
    <w:nsid w:val="5C20056B"/>
    <w:multiLevelType w:val="hybridMultilevel"/>
    <w:tmpl w:val="3718FF32"/>
    <w:lvl w:ilvl="0" w:tplc="E8AA71FC">
      <w:numFmt w:val="bullet"/>
      <w:lvlText w:val=""/>
      <w:lvlJc w:val="left"/>
      <w:pPr>
        <w:ind w:left="103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5E8E1F4">
      <w:numFmt w:val="bullet"/>
      <w:lvlText w:val=""/>
      <w:lvlJc w:val="left"/>
      <w:pPr>
        <w:ind w:left="1189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FB27D10">
      <w:numFmt w:val="bullet"/>
      <w:lvlText w:val="•"/>
      <w:lvlJc w:val="left"/>
      <w:pPr>
        <w:ind w:left="2185" w:hanging="348"/>
      </w:pPr>
      <w:rPr>
        <w:rFonts w:hint="default"/>
        <w:lang w:val="ru-RU" w:eastAsia="ru-RU" w:bidi="ru-RU"/>
      </w:rPr>
    </w:lvl>
    <w:lvl w:ilvl="3" w:tplc="2B328C6E">
      <w:numFmt w:val="bullet"/>
      <w:lvlText w:val="•"/>
      <w:lvlJc w:val="left"/>
      <w:pPr>
        <w:ind w:left="3190" w:hanging="348"/>
      </w:pPr>
      <w:rPr>
        <w:rFonts w:hint="default"/>
        <w:lang w:val="ru-RU" w:eastAsia="ru-RU" w:bidi="ru-RU"/>
      </w:rPr>
    </w:lvl>
    <w:lvl w:ilvl="4" w:tplc="F3B060E8">
      <w:numFmt w:val="bullet"/>
      <w:lvlText w:val="•"/>
      <w:lvlJc w:val="left"/>
      <w:pPr>
        <w:ind w:left="4195" w:hanging="348"/>
      </w:pPr>
      <w:rPr>
        <w:rFonts w:hint="default"/>
        <w:lang w:val="ru-RU" w:eastAsia="ru-RU" w:bidi="ru-RU"/>
      </w:rPr>
    </w:lvl>
    <w:lvl w:ilvl="5" w:tplc="28F6E9C0">
      <w:numFmt w:val="bullet"/>
      <w:lvlText w:val="•"/>
      <w:lvlJc w:val="left"/>
      <w:pPr>
        <w:ind w:left="5200" w:hanging="348"/>
      </w:pPr>
      <w:rPr>
        <w:rFonts w:hint="default"/>
        <w:lang w:val="ru-RU" w:eastAsia="ru-RU" w:bidi="ru-RU"/>
      </w:rPr>
    </w:lvl>
    <w:lvl w:ilvl="6" w:tplc="1710388C">
      <w:numFmt w:val="bullet"/>
      <w:lvlText w:val="•"/>
      <w:lvlJc w:val="left"/>
      <w:pPr>
        <w:ind w:left="6205" w:hanging="348"/>
      </w:pPr>
      <w:rPr>
        <w:rFonts w:hint="default"/>
        <w:lang w:val="ru-RU" w:eastAsia="ru-RU" w:bidi="ru-RU"/>
      </w:rPr>
    </w:lvl>
    <w:lvl w:ilvl="7" w:tplc="B71A08B6">
      <w:numFmt w:val="bullet"/>
      <w:lvlText w:val="•"/>
      <w:lvlJc w:val="left"/>
      <w:pPr>
        <w:ind w:left="7210" w:hanging="348"/>
      </w:pPr>
      <w:rPr>
        <w:rFonts w:hint="default"/>
        <w:lang w:val="ru-RU" w:eastAsia="ru-RU" w:bidi="ru-RU"/>
      </w:rPr>
    </w:lvl>
    <w:lvl w:ilvl="8" w:tplc="AC6E690A">
      <w:numFmt w:val="bullet"/>
      <w:lvlText w:val="•"/>
      <w:lvlJc w:val="left"/>
      <w:pPr>
        <w:ind w:left="8216" w:hanging="348"/>
      </w:pPr>
      <w:rPr>
        <w:rFonts w:hint="default"/>
        <w:lang w:val="ru-RU" w:eastAsia="ru-RU" w:bidi="ru-RU"/>
      </w:rPr>
    </w:lvl>
  </w:abstractNum>
  <w:abstractNum w:abstractNumId="10">
    <w:nsid w:val="631F677C"/>
    <w:multiLevelType w:val="hybridMultilevel"/>
    <w:tmpl w:val="AF9202FE"/>
    <w:lvl w:ilvl="0" w:tplc="210C09AC">
      <w:start w:val="1"/>
      <w:numFmt w:val="decimal"/>
      <w:lvlText w:val="%1."/>
      <w:lvlJc w:val="left"/>
      <w:pPr>
        <w:ind w:left="469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64C935C">
      <w:numFmt w:val="bullet"/>
      <w:lvlText w:val="•"/>
      <w:lvlJc w:val="left"/>
      <w:pPr>
        <w:ind w:left="980" w:hanging="384"/>
      </w:pPr>
      <w:rPr>
        <w:rFonts w:hint="default"/>
        <w:lang w:val="ru-RU" w:eastAsia="ru-RU" w:bidi="ru-RU"/>
      </w:rPr>
    </w:lvl>
    <w:lvl w:ilvl="2" w:tplc="D7440DEE">
      <w:numFmt w:val="bullet"/>
      <w:lvlText w:val="•"/>
      <w:lvlJc w:val="left"/>
      <w:pPr>
        <w:ind w:left="2007" w:hanging="384"/>
      </w:pPr>
      <w:rPr>
        <w:rFonts w:hint="default"/>
        <w:lang w:val="ru-RU" w:eastAsia="ru-RU" w:bidi="ru-RU"/>
      </w:rPr>
    </w:lvl>
    <w:lvl w:ilvl="3" w:tplc="E610720A">
      <w:numFmt w:val="bullet"/>
      <w:lvlText w:val="•"/>
      <w:lvlJc w:val="left"/>
      <w:pPr>
        <w:ind w:left="3034" w:hanging="384"/>
      </w:pPr>
      <w:rPr>
        <w:rFonts w:hint="default"/>
        <w:lang w:val="ru-RU" w:eastAsia="ru-RU" w:bidi="ru-RU"/>
      </w:rPr>
    </w:lvl>
    <w:lvl w:ilvl="4" w:tplc="6FD6EB36">
      <w:numFmt w:val="bullet"/>
      <w:lvlText w:val="•"/>
      <w:lvlJc w:val="left"/>
      <w:pPr>
        <w:ind w:left="4062" w:hanging="384"/>
      </w:pPr>
      <w:rPr>
        <w:rFonts w:hint="default"/>
        <w:lang w:val="ru-RU" w:eastAsia="ru-RU" w:bidi="ru-RU"/>
      </w:rPr>
    </w:lvl>
    <w:lvl w:ilvl="5" w:tplc="2D36CFA4">
      <w:numFmt w:val="bullet"/>
      <w:lvlText w:val="•"/>
      <w:lvlJc w:val="left"/>
      <w:pPr>
        <w:ind w:left="5089" w:hanging="384"/>
      </w:pPr>
      <w:rPr>
        <w:rFonts w:hint="default"/>
        <w:lang w:val="ru-RU" w:eastAsia="ru-RU" w:bidi="ru-RU"/>
      </w:rPr>
    </w:lvl>
    <w:lvl w:ilvl="6" w:tplc="6F906B48">
      <w:numFmt w:val="bullet"/>
      <w:lvlText w:val="•"/>
      <w:lvlJc w:val="left"/>
      <w:pPr>
        <w:ind w:left="6116" w:hanging="384"/>
      </w:pPr>
      <w:rPr>
        <w:rFonts w:hint="default"/>
        <w:lang w:val="ru-RU" w:eastAsia="ru-RU" w:bidi="ru-RU"/>
      </w:rPr>
    </w:lvl>
    <w:lvl w:ilvl="7" w:tplc="03B45D54">
      <w:numFmt w:val="bullet"/>
      <w:lvlText w:val="•"/>
      <w:lvlJc w:val="left"/>
      <w:pPr>
        <w:ind w:left="7144" w:hanging="384"/>
      </w:pPr>
      <w:rPr>
        <w:rFonts w:hint="default"/>
        <w:lang w:val="ru-RU" w:eastAsia="ru-RU" w:bidi="ru-RU"/>
      </w:rPr>
    </w:lvl>
    <w:lvl w:ilvl="8" w:tplc="B8982166">
      <w:numFmt w:val="bullet"/>
      <w:lvlText w:val="•"/>
      <w:lvlJc w:val="left"/>
      <w:pPr>
        <w:ind w:left="8171" w:hanging="384"/>
      </w:pPr>
      <w:rPr>
        <w:rFonts w:hint="default"/>
        <w:lang w:val="ru-RU" w:eastAsia="ru-RU" w:bidi="ru-RU"/>
      </w:rPr>
    </w:lvl>
  </w:abstractNum>
  <w:abstractNum w:abstractNumId="11">
    <w:nsid w:val="7A91573E"/>
    <w:multiLevelType w:val="hybridMultilevel"/>
    <w:tmpl w:val="76CCD312"/>
    <w:lvl w:ilvl="0" w:tplc="F672308A">
      <w:numFmt w:val="bullet"/>
      <w:lvlText w:val="–"/>
      <w:lvlJc w:val="left"/>
      <w:pPr>
        <w:ind w:left="68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FC3D9A">
      <w:numFmt w:val="bullet"/>
      <w:lvlText w:val="•"/>
      <w:lvlJc w:val="left"/>
      <w:pPr>
        <w:ind w:left="1634" w:hanging="212"/>
      </w:pPr>
      <w:rPr>
        <w:rFonts w:hint="default"/>
        <w:lang w:val="ru-RU" w:eastAsia="ru-RU" w:bidi="ru-RU"/>
      </w:rPr>
    </w:lvl>
    <w:lvl w:ilvl="2" w:tplc="C6D43E98">
      <w:numFmt w:val="bullet"/>
      <w:lvlText w:val="•"/>
      <w:lvlJc w:val="left"/>
      <w:pPr>
        <w:ind w:left="2589" w:hanging="212"/>
      </w:pPr>
      <w:rPr>
        <w:rFonts w:hint="default"/>
        <w:lang w:val="ru-RU" w:eastAsia="ru-RU" w:bidi="ru-RU"/>
      </w:rPr>
    </w:lvl>
    <w:lvl w:ilvl="3" w:tplc="C5C4900A">
      <w:numFmt w:val="bullet"/>
      <w:lvlText w:val="•"/>
      <w:lvlJc w:val="left"/>
      <w:pPr>
        <w:ind w:left="3543" w:hanging="212"/>
      </w:pPr>
      <w:rPr>
        <w:rFonts w:hint="default"/>
        <w:lang w:val="ru-RU" w:eastAsia="ru-RU" w:bidi="ru-RU"/>
      </w:rPr>
    </w:lvl>
    <w:lvl w:ilvl="4" w:tplc="5D808546">
      <w:numFmt w:val="bullet"/>
      <w:lvlText w:val="•"/>
      <w:lvlJc w:val="left"/>
      <w:pPr>
        <w:ind w:left="4498" w:hanging="212"/>
      </w:pPr>
      <w:rPr>
        <w:rFonts w:hint="default"/>
        <w:lang w:val="ru-RU" w:eastAsia="ru-RU" w:bidi="ru-RU"/>
      </w:rPr>
    </w:lvl>
    <w:lvl w:ilvl="5" w:tplc="55CA85F2">
      <w:numFmt w:val="bullet"/>
      <w:lvlText w:val="•"/>
      <w:lvlJc w:val="left"/>
      <w:pPr>
        <w:ind w:left="5453" w:hanging="212"/>
      </w:pPr>
      <w:rPr>
        <w:rFonts w:hint="default"/>
        <w:lang w:val="ru-RU" w:eastAsia="ru-RU" w:bidi="ru-RU"/>
      </w:rPr>
    </w:lvl>
    <w:lvl w:ilvl="6" w:tplc="F942F5E6">
      <w:numFmt w:val="bullet"/>
      <w:lvlText w:val="•"/>
      <w:lvlJc w:val="left"/>
      <w:pPr>
        <w:ind w:left="6407" w:hanging="212"/>
      </w:pPr>
      <w:rPr>
        <w:rFonts w:hint="default"/>
        <w:lang w:val="ru-RU" w:eastAsia="ru-RU" w:bidi="ru-RU"/>
      </w:rPr>
    </w:lvl>
    <w:lvl w:ilvl="7" w:tplc="3F2610F4">
      <w:numFmt w:val="bullet"/>
      <w:lvlText w:val="•"/>
      <w:lvlJc w:val="left"/>
      <w:pPr>
        <w:ind w:left="7362" w:hanging="212"/>
      </w:pPr>
      <w:rPr>
        <w:rFonts w:hint="default"/>
        <w:lang w:val="ru-RU" w:eastAsia="ru-RU" w:bidi="ru-RU"/>
      </w:rPr>
    </w:lvl>
    <w:lvl w:ilvl="8" w:tplc="AA3AEE40">
      <w:numFmt w:val="bullet"/>
      <w:lvlText w:val="•"/>
      <w:lvlJc w:val="left"/>
      <w:pPr>
        <w:ind w:left="8317" w:hanging="21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D2F34"/>
    <w:rsid w:val="00056AB4"/>
    <w:rsid w:val="007D2F34"/>
    <w:rsid w:val="0092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2F3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F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2F34"/>
    <w:pPr>
      <w:ind w:left="46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D2F34"/>
    <w:pPr>
      <w:ind w:left="67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D2F34"/>
    <w:pPr>
      <w:ind w:left="469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7D2F34"/>
    <w:pPr>
      <w:ind w:left="469" w:firstLine="566"/>
    </w:pPr>
  </w:style>
  <w:style w:type="paragraph" w:customStyle="1" w:styleId="TableParagraph">
    <w:name w:val="Table Paragraph"/>
    <w:basedOn w:val="a"/>
    <w:uiPriority w:val="1"/>
    <w:qFormat/>
    <w:rsid w:val="007D2F34"/>
  </w:style>
  <w:style w:type="paragraph" w:styleId="a5">
    <w:name w:val="Balloon Text"/>
    <w:basedOn w:val="a"/>
    <w:link w:val="a6"/>
    <w:uiPriority w:val="99"/>
    <w:semiHidden/>
    <w:unhideWhenUsed/>
    <w:rsid w:val="00056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AB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qFormat/>
    <w:rsid w:val="00056AB4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gri-rggru.ru/fondi/librari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gri-rggru.bibliote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2852</Words>
  <Characters>16260</Characters>
  <Application>Microsoft Office Word</Application>
  <DocSecurity>0</DocSecurity>
  <Lines>135</Lines>
  <Paragraphs>38</Paragraphs>
  <ScaleCrop>false</ScaleCrop>
  <Company/>
  <LinksUpToDate>false</LinksUpToDate>
  <CharactersWithSpaces>19074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2019-07-25T13:15:00Z</dcterms:created>
  <dcterms:modified xsi:type="dcterms:W3CDTF">2019-07-25T13:15:00Z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