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1475B" w14:textId="0B52833F" w:rsidR="00FD5D7F" w:rsidRPr="00410E11" w:rsidRDefault="00FD5D7F" w:rsidP="00FD5D7F">
      <w:pPr>
        <w:ind w:right="-1"/>
        <w:jc w:val="center"/>
        <w:rPr>
          <w:b/>
        </w:rPr>
      </w:pPr>
      <w:r w:rsidRPr="00410E11">
        <w:rPr>
          <w:b/>
        </w:rPr>
        <w:t xml:space="preserve">Договор № </w:t>
      </w:r>
      <w:proofErr w:type="gramStart"/>
      <w:r w:rsidR="008A6D4B" w:rsidRPr="008E2193">
        <w:rPr>
          <w:b/>
        </w:rPr>
        <w:t>[!</w:t>
      </w:r>
      <w:proofErr w:type="spellStart"/>
      <w:r w:rsidR="008A6D4B" w:rsidRPr="008E2193">
        <w:rPr>
          <w:b/>
        </w:rPr>
        <w:t>Номер</w:t>
      </w:r>
      <w:proofErr w:type="gramEnd"/>
      <w:r w:rsidR="008A6D4B" w:rsidRPr="008E2193">
        <w:rPr>
          <w:b/>
        </w:rPr>
        <w:t>_договора</w:t>
      </w:r>
      <w:proofErr w:type="spellEnd"/>
      <w:r w:rsidR="008A6D4B" w:rsidRPr="008E2193">
        <w:rPr>
          <w:b/>
        </w:rPr>
        <w:t>]</w:t>
      </w:r>
    </w:p>
    <w:p w14:paraId="74FB58D5" w14:textId="1E99DBB8" w:rsidR="000D5601" w:rsidRDefault="000963D0" w:rsidP="00FD5D7F">
      <w:pPr>
        <w:ind w:right="-1"/>
        <w:jc w:val="center"/>
        <w:rPr>
          <w:b/>
        </w:rPr>
      </w:pPr>
      <w:r>
        <w:rPr>
          <w:b/>
        </w:rPr>
        <w:t>об</w:t>
      </w:r>
      <w:r w:rsidR="000D5601">
        <w:rPr>
          <w:b/>
        </w:rPr>
        <w:t xml:space="preserve"> оказани</w:t>
      </w:r>
      <w:r>
        <w:rPr>
          <w:b/>
        </w:rPr>
        <w:t>и</w:t>
      </w:r>
      <w:r w:rsidR="00064110" w:rsidRPr="00064110">
        <w:t xml:space="preserve"> </w:t>
      </w:r>
      <w:r w:rsidR="00064110" w:rsidRPr="00064110">
        <w:rPr>
          <w:b/>
        </w:rPr>
        <w:t>платных</w:t>
      </w:r>
      <w:r w:rsidR="000D5601" w:rsidRPr="00064110">
        <w:rPr>
          <w:b/>
        </w:rPr>
        <w:t xml:space="preserve"> </w:t>
      </w:r>
      <w:r w:rsidR="000D5601">
        <w:rPr>
          <w:b/>
        </w:rPr>
        <w:t xml:space="preserve">образовательных </w:t>
      </w:r>
      <w:r w:rsidR="000D5601" w:rsidRPr="000D5601">
        <w:rPr>
          <w:b/>
        </w:rPr>
        <w:t>услуг</w:t>
      </w:r>
    </w:p>
    <w:p w14:paraId="336AC21F" w14:textId="77777777" w:rsidR="00FD5D7F" w:rsidRPr="00EA1187" w:rsidRDefault="00FD5D7F" w:rsidP="00FD5D7F">
      <w:pPr>
        <w:ind w:right="-1"/>
        <w:jc w:val="center"/>
        <w:rPr>
          <w:b/>
          <w:sz w:val="18"/>
          <w:szCs w:val="18"/>
        </w:rPr>
      </w:pPr>
    </w:p>
    <w:p w14:paraId="2BC5D8C0" w14:textId="60C32DE0" w:rsidR="00BD2FAA" w:rsidRPr="00410E11" w:rsidRDefault="00BD2FAA" w:rsidP="00BD2FAA">
      <w:pPr>
        <w:tabs>
          <w:tab w:val="left" w:pos="6804"/>
        </w:tabs>
        <w:ind w:right="-1"/>
      </w:pPr>
      <w:r w:rsidRPr="00410E11">
        <w:t xml:space="preserve">г. </w:t>
      </w:r>
      <w:r>
        <w:t>Мос</w:t>
      </w:r>
      <w:r w:rsidR="006C551A">
        <w:t xml:space="preserve">ква                                                                                                     </w:t>
      </w:r>
      <w:r>
        <w:t xml:space="preserve"> </w:t>
      </w:r>
      <w:proofErr w:type="gramStart"/>
      <w:r>
        <w:t xml:space="preserve">   </w:t>
      </w:r>
      <w:r w:rsidRPr="00410E11">
        <w:t>«</w:t>
      </w:r>
      <w:proofErr w:type="gramEnd"/>
      <w:r w:rsidR="008A6D4B" w:rsidRPr="002D1635">
        <w:rPr>
          <w:bCs/>
        </w:rPr>
        <w:t>[!</w:t>
      </w:r>
      <w:proofErr w:type="spellStart"/>
      <w:r w:rsidR="008A6D4B" w:rsidRPr="002D1635">
        <w:rPr>
          <w:bCs/>
        </w:rPr>
        <w:t>ДатаЗаключения</w:t>
      </w:r>
      <w:r w:rsidR="008A6D4B" w:rsidRPr="008E2193">
        <w:rPr>
          <w:bCs/>
        </w:rPr>
        <w:t>Д</w:t>
      </w:r>
      <w:proofErr w:type="spellEnd"/>
      <w:r w:rsidR="008A6D4B" w:rsidRPr="002D1635">
        <w:rPr>
          <w:bCs/>
        </w:rPr>
        <w:t>]</w:t>
      </w:r>
      <w:r w:rsidRPr="00410E11">
        <w:t xml:space="preserve">» </w:t>
      </w:r>
      <w:r w:rsidR="00293210" w:rsidRPr="00410E11">
        <w:t>20</w:t>
      </w:r>
      <w:r w:rsidR="00293210">
        <w:t>2</w:t>
      </w:r>
      <w:r w:rsidR="006C551A">
        <w:t>__</w:t>
      </w:r>
      <w:r w:rsidRPr="00410E11">
        <w:t xml:space="preserve"> г.</w:t>
      </w:r>
    </w:p>
    <w:p w14:paraId="77F04500" w14:textId="77777777" w:rsidR="00FD5D7F" w:rsidRPr="00EA1187" w:rsidRDefault="00FD5D7F" w:rsidP="00FD5D7F">
      <w:pPr>
        <w:tabs>
          <w:tab w:val="left" w:pos="6804"/>
        </w:tabs>
        <w:ind w:right="-1"/>
        <w:rPr>
          <w:sz w:val="18"/>
          <w:szCs w:val="18"/>
        </w:rPr>
      </w:pPr>
    </w:p>
    <w:p w14:paraId="251ACB29" w14:textId="5D1E5956" w:rsidR="00FD5D7F" w:rsidRPr="00410E11" w:rsidRDefault="00FD5D7F" w:rsidP="00BD2FAA">
      <w:pPr>
        <w:ind w:right="-1" w:firstLine="709"/>
        <w:jc w:val="both"/>
      </w:pPr>
      <w:r w:rsidRPr="00410E11">
        <w:t xml:space="preserve">Федеральное государственное бюджетное образовательное учреждение высшего образования «Российский государственный геологоразведочный университет имени Серго Орджоникидзе», </w:t>
      </w:r>
      <w:r w:rsidR="0075680A">
        <w:t>именуемое в дальнейшем «</w:t>
      </w:r>
      <w:r w:rsidR="0075680A" w:rsidRPr="00D628A1">
        <w:t xml:space="preserve">Исполнитель», </w:t>
      </w:r>
      <w:r w:rsidR="00D628A1" w:rsidRPr="00D628A1">
        <w:t>на основании лицензии на право осуществления образовательной деятельности, регистрационный номер лицензии Л035-00115-77/00119552</w:t>
      </w:r>
      <w:r w:rsidR="00D628A1">
        <w:t xml:space="preserve"> </w:t>
      </w:r>
      <w:r w:rsidR="00D628A1" w:rsidRPr="00D628A1">
        <w:t>от 01.02.2016 г.</w:t>
      </w:r>
      <w:r w:rsidR="0075680A">
        <w:t xml:space="preserve"> и свидетельства о государственной </w:t>
      </w:r>
      <w:r w:rsidR="0075680A" w:rsidRPr="006C551A">
        <w:t xml:space="preserve">аккредитации, регистрационный № </w:t>
      </w:r>
      <w:r w:rsidR="00A97861" w:rsidRPr="006C551A">
        <w:t xml:space="preserve">3384 от 02.04.2020 </w:t>
      </w:r>
      <w:r w:rsidR="0075680A" w:rsidRPr="006C551A">
        <w:t xml:space="preserve">г. (серия 90А01 № 0003600, срок действия – до 02.04.2026 г.), выданных Федеральной службой по надзору в сфере образования и науки, </w:t>
      </w:r>
      <w:r w:rsidR="00CE1A9A" w:rsidRPr="006C551A">
        <w:t xml:space="preserve">в лице </w:t>
      </w:r>
      <w:r w:rsidR="003A2240" w:rsidRPr="006C551A">
        <w:t xml:space="preserve">в лице </w:t>
      </w:r>
      <w:r w:rsidR="006C551A" w:rsidRPr="006C551A">
        <w:t>___________________</w:t>
      </w:r>
      <w:r w:rsidR="003A2240" w:rsidRPr="006C551A">
        <w:t xml:space="preserve">, действующего на основании </w:t>
      </w:r>
      <w:r w:rsidR="006C551A" w:rsidRPr="006C551A">
        <w:t>______________________</w:t>
      </w:r>
      <w:r w:rsidR="00920FCD" w:rsidRPr="006C551A">
        <w:t>,</w:t>
      </w:r>
      <w:r w:rsidR="00375359" w:rsidRPr="006C551A">
        <w:t xml:space="preserve"> с одной стороны, </w:t>
      </w:r>
      <w:r w:rsidRPr="006C551A">
        <w:t xml:space="preserve">и </w:t>
      </w:r>
      <w:r w:rsidR="006C551A">
        <w:t>________________</w:t>
      </w:r>
      <w:r w:rsidRPr="006C551A">
        <w:rPr>
          <w:spacing w:val="-4"/>
        </w:rPr>
        <w:t>в дальнейшем «Заказчик», «Обучающийся»</w:t>
      </w:r>
      <w:r w:rsidR="0075680A" w:rsidRPr="006C551A">
        <w:rPr>
          <w:spacing w:val="-4"/>
        </w:rPr>
        <w:t>,</w:t>
      </w:r>
      <w:r w:rsidRPr="006C551A">
        <w:rPr>
          <w:spacing w:val="-4"/>
        </w:rPr>
        <w:t xml:space="preserve"> с другой стороны, совместно именуемые «Стороны», заключили настоящий </w:t>
      </w:r>
      <w:r w:rsidR="0075680A" w:rsidRPr="006C551A">
        <w:rPr>
          <w:spacing w:val="-4"/>
        </w:rPr>
        <w:t xml:space="preserve">договор </w:t>
      </w:r>
      <w:r w:rsidR="004A2D66" w:rsidRPr="006C551A">
        <w:rPr>
          <w:spacing w:val="-4"/>
        </w:rPr>
        <w:t>об</w:t>
      </w:r>
      <w:r w:rsidR="0075680A" w:rsidRPr="006C551A">
        <w:rPr>
          <w:spacing w:val="-4"/>
        </w:rPr>
        <w:t xml:space="preserve"> оказани</w:t>
      </w:r>
      <w:r w:rsidR="004A2D66" w:rsidRPr="006C551A">
        <w:rPr>
          <w:spacing w:val="-4"/>
        </w:rPr>
        <w:t>и</w:t>
      </w:r>
      <w:r w:rsidR="0075680A" w:rsidRPr="006C551A">
        <w:rPr>
          <w:spacing w:val="-4"/>
        </w:rPr>
        <w:t xml:space="preserve"> платных образовательных услуг (далее – Договор) о нижеследующем</w:t>
      </w:r>
      <w:r w:rsidR="0075680A" w:rsidRPr="006C551A">
        <w:t>:</w:t>
      </w:r>
    </w:p>
    <w:p w14:paraId="0FF09DF8" w14:textId="77777777" w:rsidR="00FD5D7F" w:rsidRPr="00410E11" w:rsidRDefault="0075680A" w:rsidP="00FD5D7F">
      <w:pPr>
        <w:spacing w:before="120"/>
        <w:ind w:firstLine="709"/>
        <w:jc w:val="center"/>
        <w:rPr>
          <w:b/>
        </w:rPr>
      </w:pPr>
      <w:r>
        <w:rPr>
          <w:b/>
        </w:rPr>
        <w:t>1</w:t>
      </w:r>
      <w:r w:rsidR="00FD5D7F" w:rsidRPr="00410E11">
        <w:rPr>
          <w:b/>
        </w:rPr>
        <w:t>. Предмет Договора</w:t>
      </w:r>
    </w:p>
    <w:p w14:paraId="32FADBCC" w14:textId="33710175" w:rsidR="00FD5D7F" w:rsidRPr="0080191A" w:rsidRDefault="00FD5D7F" w:rsidP="00FC2896">
      <w:pPr>
        <w:pStyle w:val="ConsPlusNonformat"/>
        <w:tabs>
          <w:tab w:val="left" w:pos="851"/>
        </w:tabs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0E11">
        <w:rPr>
          <w:rFonts w:ascii="Times New Roman" w:hAnsi="Times New Roman" w:cs="Times New Roman"/>
          <w:sz w:val="22"/>
          <w:szCs w:val="22"/>
        </w:rPr>
        <w:t xml:space="preserve">1.1. Исполнитель </w:t>
      </w:r>
      <w:r w:rsidRPr="000F0C27">
        <w:rPr>
          <w:rFonts w:ascii="Times New Roman" w:hAnsi="Times New Roman" w:cs="Times New Roman"/>
          <w:sz w:val="22"/>
          <w:szCs w:val="22"/>
        </w:rPr>
        <w:t xml:space="preserve">обязуется предоставить образовательные услуги, а Заказчик обязуется оплатить обучение по образовательной программе </w:t>
      </w:r>
      <w:r w:rsidRPr="002B1326">
        <w:rPr>
          <w:rFonts w:ascii="Times New Roman" w:hAnsi="Times New Roman" w:cs="Times New Roman"/>
          <w:sz w:val="22"/>
          <w:szCs w:val="22"/>
        </w:rPr>
        <w:t xml:space="preserve">высшего </w:t>
      </w:r>
      <w:r w:rsidRPr="000F0C27">
        <w:rPr>
          <w:rFonts w:ascii="Times New Roman" w:hAnsi="Times New Roman" w:cs="Times New Roman"/>
          <w:sz w:val="22"/>
          <w:szCs w:val="22"/>
        </w:rPr>
        <w:t xml:space="preserve">образования – </w:t>
      </w:r>
      <w:r w:rsidRPr="0080191A">
        <w:rPr>
          <w:rFonts w:ascii="Times New Roman" w:hAnsi="Times New Roman" w:cs="Times New Roman"/>
          <w:sz w:val="22"/>
          <w:szCs w:val="22"/>
        </w:rPr>
        <w:t xml:space="preserve">программе </w:t>
      </w:r>
      <w:r w:rsidR="0080191A" w:rsidRPr="00375359">
        <w:rPr>
          <w:rFonts w:ascii="Times New Roman" w:hAnsi="Times New Roman" w:cs="Times New Roman"/>
          <w:sz w:val="22"/>
          <w:szCs w:val="22"/>
        </w:rPr>
        <w:t xml:space="preserve">подготовки </w:t>
      </w:r>
      <w:r w:rsidR="006C551A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FC2896">
        <w:rPr>
          <w:rFonts w:ascii="Times New Roman" w:hAnsi="Times New Roman" w:cs="Times New Roman"/>
          <w:sz w:val="22"/>
          <w:szCs w:val="22"/>
        </w:rPr>
        <w:t xml:space="preserve"> </w:t>
      </w:r>
      <w:r w:rsidR="00B47971" w:rsidRPr="002B1326">
        <w:rPr>
          <w:rFonts w:ascii="Times New Roman" w:hAnsi="Times New Roman" w:cs="Times New Roman"/>
          <w:sz w:val="22"/>
          <w:szCs w:val="22"/>
        </w:rPr>
        <w:t xml:space="preserve">по </w:t>
      </w:r>
      <w:r w:rsidR="006C551A">
        <w:rPr>
          <w:rFonts w:ascii="Times New Roman" w:hAnsi="Times New Roman" w:cs="Times New Roman"/>
          <w:sz w:val="22"/>
          <w:szCs w:val="22"/>
        </w:rPr>
        <w:t>____________</w:t>
      </w:r>
      <w:r w:rsidR="00B47971" w:rsidRPr="002B1326">
        <w:rPr>
          <w:rFonts w:ascii="Times New Roman" w:hAnsi="Times New Roman" w:cs="Times New Roman"/>
          <w:sz w:val="22"/>
          <w:szCs w:val="22"/>
        </w:rPr>
        <w:t>форме</w:t>
      </w:r>
      <w:r w:rsidR="0080191A">
        <w:rPr>
          <w:rFonts w:ascii="Times New Roman" w:hAnsi="Times New Roman" w:cs="Times New Roman"/>
          <w:sz w:val="22"/>
          <w:szCs w:val="22"/>
        </w:rPr>
        <w:t xml:space="preserve"> обучения в пределах </w:t>
      </w:r>
      <w:r w:rsidR="00B47971" w:rsidRPr="00375359">
        <w:rPr>
          <w:rFonts w:ascii="Times New Roman" w:hAnsi="Times New Roman" w:cs="Times New Roman"/>
          <w:sz w:val="22"/>
          <w:szCs w:val="22"/>
        </w:rPr>
        <w:t>федеральных государственных требований</w:t>
      </w:r>
      <w:r w:rsidRPr="002B1326">
        <w:rPr>
          <w:rFonts w:ascii="Times New Roman" w:hAnsi="Times New Roman" w:cs="Times New Roman"/>
          <w:sz w:val="22"/>
          <w:szCs w:val="22"/>
        </w:rPr>
        <w:t xml:space="preserve"> в соответствии с учебными планами, в том числе индивидуальными, и образовательными программами Исполнителя.</w:t>
      </w:r>
    </w:p>
    <w:p w14:paraId="5CCEEDFC" w14:textId="6F10E9FE" w:rsidR="00FD5D7F" w:rsidRPr="000B3EA3" w:rsidRDefault="00FD5D7F" w:rsidP="00B47971">
      <w:pPr>
        <w:tabs>
          <w:tab w:val="left" w:pos="6096"/>
        </w:tabs>
        <w:ind w:right="-1" w:firstLine="709"/>
        <w:jc w:val="both"/>
        <w:rPr>
          <w:sz w:val="16"/>
          <w:szCs w:val="16"/>
          <w:vertAlign w:val="superscript"/>
        </w:rPr>
      </w:pPr>
      <w:r w:rsidRPr="00410E11">
        <w:t xml:space="preserve">1.2. Срок освоения образовательной программы (продолжительность обучения) на момент подписания Договора </w:t>
      </w:r>
      <w:r w:rsidRPr="000B3EA3">
        <w:t xml:space="preserve">составляет </w:t>
      </w:r>
      <w:r w:rsidR="006C551A">
        <w:t>________</w:t>
      </w:r>
      <w:r w:rsidR="008E5513" w:rsidRPr="000B3EA3">
        <w:t xml:space="preserve"> </w:t>
      </w:r>
      <w:r w:rsidR="00375359" w:rsidRPr="000B3EA3">
        <w:t>года</w:t>
      </w:r>
      <w:r w:rsidRPr="000B3EA3">
        <w:t xml:space="preserve">, начиная с </w:t>
      </w:r>
      <w:r w:rsidR="006C551A">
        <w:t>_____________</w:t>
      </w:r>
      <w:r w:rsidRPr="000B3EA3">
        <w:t xml:space="preserve"> и устанавливается с «</w:t>
      </w:r>
      <w:r w:rsidR="006C551A">
        <w:t>____</w:t>
      </w:r>
      <w:r w:rsidRPr="000B3EA3">
        <w:t xml:space="preserve">» </w:t>
      </w:r>
      <w:r w:rsidR="006C551A">
        <w:t>________________</w:t>
      </w:r>
      <w:r w:rsidR="00375359" w:rsidRPr="000B3EA3">
        <w:t> г. по «</w:t>
      </w:r>
      <w:r w:rsidR="006C551A">
        <w:t>____</w:t>
      </w:r>
      <w:r w:rsidRPr="000B3EA3">
        <w:t xml:space="preserve">» </w:t>
      </w:r>
      <w:r w:rsidR="006C551A">
        <w:t>___________________</w:t>
      </w:r>
      <w:r w:rsidR="00375359" w:rsidRPr="000B3EA3">
        <w:t>г.</w:t>
      </w:r>
    </w:p>
    <w:p w14:paraId="098CC454" w14:textId="14265BEB" w:rsidR="00FD5D7F" w:rsidRPr="00375359" w:rsidRDefault="00FD5D7F" w:rsidP="00EA1187">
      <w:pPr>
        <w:ind w:right="-1" w:firstLine="709"/>
        <w:jc w:val="both"/>
      </w:pPr>
      <w:r w:rsidRPr="000B3EA3">
        <w:t>1.3. После освоения Обучающимся</w:t>
      </w:r>
      <w:r w:rsidRPr="00410E11">
        <w:t xml:space="preserve"> образовательной программы и успешного прохождения им государственной итоговой аттестации ему выдается документ о</w:t>
      </w:r>
      <w:r w:rsidR="00EA1187">
        <w:t>б образовании и о квалификации –</w:t>
      </w:r>
      <w:r w:rsidR="00BD2FAA">
        <w:t xml:space="preserve"> </w:t>
      </w:r>
      <w:r w:rsidR="006C551A">
        <w:t>___________________</w:t>
      </w:r>
      <w:r w:rsidR="00375359">
        <w:rPr>
          <w:i/>
        </w:rPr>
        <w:t>.</w:t>
      </w:r>
    </w:p>
    <w:p w14:paraId="51227F23" w14:textId="7888A0F7" w:rsidR="0080191A" w:rsidRPr="00EA1187" w:rsidRDefault="00FD5D7F" w:rsidP="00EA1187">
      <w:pPr>
        <w:pStyle w:val="af4"/>
        <w:tabs>
          <w:tab w:val="left" w:pos="4536"/>
        </w:tabs>
        <w:ind w:left="1" w:right="-1" w:firstLine="708"/>
        <w:jc w:val="both"/>
        <w:rPr>
          <w:rFonts w:ascii="Times New Roman" w:hAnsi="Times New Roman" w:cs="Times New Roman"/>
          <w:sz w:val="16"/>
          <w:szCs w:val="24"/>
          <w:vertAlign w:val="superscript"/>
        </w:rPr>
      </w:pPr>
      <w:r w:rsidRPr="00410E11">
        <w:rPr>
          <w:rFonts w:ascii="Times New Roman" w:hAnsi="Times New Roman" w:cs="Times New Roman"/>
          <w:sz w:val="22"/>
          <w:szCs w:val="22"/>
        </w:rPr>
        <w:t>1.</w:t>
      </w:r>
      <w:r w:rsidR="00B47971">
        <w:rPr>
          <w:rFonts w:ascii="Times New Roman" w:hAnsi="Times New Roman" w:cs="Times New Roman"/>
          <w:sz w:val="22"/>
          <w:szCs w:val="22"/>
        </w:rPr>
        <w:t>4. Обучающемуся, не прошедшему государственную</w:t>
      </w:r>
      <w:r w:rsidRPr="00410E11">
        <w:rPr>
          <w:rFonts w:ascii="Times New Roman" w:hAnsi="Times New Roman" w:cs="Times New Roman"/>
          <w:sz w:val="22"/>
          <w:szCs w:val="22"/>
        </w:rPr>
        <w:t xml:space="preserve"> итоговую</w:t>
      </w:r>
      <w:r w:rsidR="00B47971">
        <w:rPr>
          <w:rFonts w:ascii="Times New Roman" w:hAnsi="Times New Roman" w:cs="Times New Roman"/>
          <w:sz w:val="22"/>
          <w:szCs w:val="22"/>
        </w:rPr>
        <w:t xml:space="preserve"> аттестацию или получившему на государственной</w:t>
      </w:r>
      <w:r w:rsidRPr="00410E11">
        <w:rPr>
          <w:rFonts w:ascii="Times New Roman" w:hAnsi="Times New Roman" w:cs="Times New Roman"/>
          <w:sz w:val="22"/>
          <w:szCs w:val="22"/>
        </w:rPr>
        <w:t xml:space="preserve"> итоговой</w:t>
      </w:r>
      <w:r w:rsidR="0080191A">
        <w:rPr>
          <w:rFonts w:ascii="Times New Roman" w:hAnsi="Times New Roman" w:cs="Times New Roman"/>
          <w:sz w:val="22"/>
          <w:szCs w:val="22"/>
        </w:rPr>
        <w:t xml:space="preserve"> </w:t>
      </w:r>
      <w:r w:rsidRPr="00410E11">
        <w:rPr>
          <w:rFonts w:ascii="Times New Roman" w:hAnsi="Times New Roman" w:cs="Times New Roman"/>
          <w:sz w:val="22"/>
          <w:szCs w:val="22"/>
        </w:rPr>
        <w:t>аттестации неудовлетворительные результаты, а также в случае освоения части</w:t>
      </w:r>
      <w:r w:rsidR="00EA1187">
        <w:rPr>
          <w:rFonts w:ascii="Times New Roman" w:hAnsi="Times New Roman" w:cs="Times New Roman"/>
          <w:sz w:val="22"/>
          <w:szCs w:val="22"/>
        </w:rPr>
        <w:t xml:space="preserve"> </w:t>
      </w:r>
      <w:r w:rsidR="00EA1187" w:rsidRPr="00410E11">
        <w:rPr>
          <w:rFonts w:ascii="Times New Roman" w:hAnsi="Times New Roman" w:cs="Times New Roman"/>
          <w:sz w:val="22"/>
          <w:szCs w:val="22"/>
        </w:rPr>
        <w:t>образовательной программы и (или) отчисления</w:t>
      </w:r>
      <w:r w:rsidR="00EA1187">
        <w:rPr>
          <w:rFonts w:ascii="Times New Roman" w:hAnsi="Times New Roman" w:cs="Times New Roman"/>
          <w:sz w:val="22"/>
          <w:szCs w:val="22"/>
        </w:rPr>
        <w:t xml:space="preserve"> </w:t>
      </w:r>
      <w:r w:rsidR="00047328">
        <w:rPr>
          <w:rFonts w:ascii="Times New Roman" w:hAnsi="Times New Roman" w:cs="Times New Roman"/>
          <w:sz w:val="22"/>
          <w:szCs w:val="22"/>
        </w:rPr>
        <w:t xml:space="preserve">из </w:t>
      </w:r>
      <w:r w:rsidR="00EA1187" w:rsidRPr="00410E11">
        <w:rPr>
          <w:rFonts w:ascii="Times New Roman" w:hAnsi="Times New Roman" w:cs="Times New Roman"/>
          <w:sz w:val="22"/>
          <w:szCs w:val="22"/>
        </w:rPr>
        <w:t>организации Исполнителя,</w:t>
      </w:r>
      <w:r w:rsidR="00EA1187">
        <w:rPr>
          <w:rFonts w:ascii="Times New Roman" w:hAnsi="Times New Roman" w:cs="Times New Roman"/>
          <w:sz w:val="22"/>
          <w:szCs w:val="22"/>
        </w:rPr>
        <w:t xml:space="preserve"> </w:t>
      </w:r>
      <w:r w:rsidR="00EA1187" w:rsidRPr="00410E11">
        <w:rPr>
          <w:rFonts w:ascii="Times New Roman" w:hAnsi="Times New Roman" w:cs="Times New Roman"/>
          <w:sz w:val="22"/>
          <w:szCs w:val="22"/>
        </w:rPr>
        <w:t>выдается</w:t>
      </w:r>
      <w:r w:rsidR="00047328">
        <w:rPr>
          <w:rFonts w:ascii="Times New Roman" w:hAnsi="Times New Roman" w:cs="Times New Roman"/>
          <w:sz w:val="22"/>
          <w:szCs w:val="22"/>
        </w:rPr>
        <w:t xml:space="preserve"> </w:t>
      </w:r>
      <w:r w:rsidR="00EA1187" w:rsidRPr="00410E11">
        <w:rPr>
          <w:rFonts w:ascii="Times New Roman" w:hAnsi="Times New Roman" w:cs="Times New Roman"/>
          <w:sz w:val="22"/>
          <w:szCs w:val="22"/>
        </w:rPr>
        <w:t>справка</w:t>
      </w:r>
      <w:r w:rsidR="00047328">
        <w:rPr>
          <w:rFonts w:ascii="Times New Roman" w:hAnsi="Times New Roman" w:cs="Times New Roman"/>
          <w:sz w:val="22"/>
          <w:szCs w:val="22"/>
        </w:rPr>
        <w:t xml:space="preserve"> об обучении</w:t>
      </w:r>
    </w:p>
    <w:p w14:paraId="3CC039C4" w14:textId="4FA59A3B" w:rsidR="0080191A" w:rsidRPr="00410E11" w:rsidRDefault="00FD5D7F" w:rsidP="00FD5D7F">
      <w:pPr>
        <w:pStyle w:val="af4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10E11">
        <w:rPr>
          <w:rFonts w:ascii="Times New Roman" w:hAnsi="Times New Roman" w:cs="Times New Roman"/>
          <w:sz w:val="22"/>
          <w:szCs w:val="22"/>
        </w:rPr>
        <w:t>или о периоде обучения по устанавливаемому Исполнителем образцу.</w:t>
      </w:r>
    </w:p>
    <w:p w14:paraId="51756953" w14:textId="01613302" w:rsidR="00FD5D7F" w:rsidRPr="00C723D8" w:rsidRDefault="00FD5D7F" w:rsidP="00FD5D7F">
      <w:pPr>
        <w:pStyle w:val="ConsPlusNonformat"/>
        <w:tabs>
          <w:tab w:val="left" w:pos="5245"/>
        </w:tabs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0E11">
        <w:rPr>
          <w:rFonts w:ascii="Times New Roman" w:hAnsi="Times New Roman" w:cs="Times New Roman"/>
          <w:sz w:val="22"/>
          <w:szCs w:val="22"/>
        </w:rPr>
        <w:t xml:space="preserve">1.5. Местом исполнения обязательств Сторон по Договору является место нахождения </w:t>
      </w:r>
      <w:r w:rsidR="00375359" w:rsidRPr="00C02AB7">
        <w:rPr>
          <w:rFonts w:ascii="Times New Roman" w:hAnsi="Times New Roman" w:cs="Times New Roman"/>
          <w:sz w:val="22"/>
          <w:szCs w:val="22"/>
        </w:rPr>
        <w:t>Исполнителя</w:t>
      </w:r>
      <w:r w:rsidRPr="00C723D8">
        <w:rPr>
          <w:rFonts w:ascii="Times New Roman" w:hAnsi="Times New Roman" w:cs="Times New Roman"/>
          <w:sz w:val="22"/>
          <w:szCs w:val="22"/>
        </w:rPr>
        <w:t>.</w:t>
      </w:r>
    </w:p>
    <w:p w14:paraId="2D6E8926" w14:textId="19AD19D2" w:rsidR="00FD5D7F" w:rsidRPr="00410E11" w:rsidRDefault="00FD5D7F" w:rsidP="00FD5D7F">
      <w:pPr>
        <w:tabs>
          <w:tab w:val="left" w:pos="6096"/>
        </w:tabs>
        <w:ind w:right="-1" w:firstLine="709"/>
        <w:jc w:val="both"/>
      </w:pPr>
      <w:r>
        <w:t xml:space="preserve">1.6. </w:t>
      </w:r>
      <w:r w:rsidRPr="002B13C3">
        <w:t xml:space="preserve">Обучение в организации Исполнителя </w:t>
      </w:r>
      <w:r w:rsidRPr="002524D9">
        <w:t>осуществляется</w:t>
      </w:r>
      <w:r w:rsidR="00047328" w:rsidRPr="002524D9">
        <w:t>: (1)</w:t>
      </w:r>
      <w:r w:rsidRPr="002524D9">
        <w:t xml:space="preserve"> на русском языке</w:t>
      </w:r>
      <w:r w:rsidR="00047328" w:rsidRPr="002524D9">
        <w:t>, (2)</w:t>
      </w:r>
      <w:r w:rsidRPr="002524D9">
        <w:t xml:space="preserve"> в соответствии с </w:t>
      </w:r>
      <w:r w:rsidR="00047328" w:rsidRPr="002524D9">
        <w:t xml:space="preserve">законодательством </w:t>
      </w:r>
      <w:r w:rsidRPr="002524D9">
        <w:t xml:space="preserve">Российской Федерации, </w:t>
      </w:r>
      <w:r w:rsidR="00047328" w:rsidRPr="002524D9">
        <w:t xml:space="preserve">(3) </w:t>
      </w:r>
      <w:r w:rsidRPr="002524D9">
        <w:t xml:space="preserve">в </w:t>
      </w:r>
      <w:r w:rsidR="00047328" w:rsidRPr="002524D9">
        <w:t xml:space="preserve">составе </w:t>
      </w:r>
      <w:r w:rsidR="00861D10" w:rsidRPr="002524D9">
        <w:t xml:space="preserve">учебной </w:t>
      </w:r>
      <w:r w:rsidRPr="002524D9">
        <w:t>групп</w:t>
      </w:r>
      <w:r w:rsidR="00C93E28" w:rsidRPr="002524D9">
        <w:t xml:space="preserve">ы, установленной приказом Исполнителя, (4) </w:t>
      </w:r>
      <w:r w:rsidRPr="002524D9">
        <w:t>на общих основаниях</w:t>
      </w:r>
      <w:r w:rsidR="00C93E28" w:rsidRPr="002524D9">
        <w:t>, то есть не путем индивидуального</w:t>
      </w:r>
      <w:r w:rsidR="005A00D8" w:rsidRPr="002524D9">
        <w:t xml:space="preserve"> или персонального</w:t>
      </w:r>
      <w:r w:rsidR="00C93E28" w:rsidRPr="002524D9">
        <w:t xml:space="preserve"> обучения</w:t>
      </w:r>
      <w:r w:rsidRPr="002524D9">
        <w:t>.</w:t>
      </w:r>
    </w:p>
    <w:p w14:paraId="049034D9" w14:textId="77777777" w:rsidR="00FD5D7F" w:rsidRPr="00410E11" w:rsidRDefault="00D6156D" w:rsidP="00FD5D7F">
      <w:pPr>
        <w:tabs>
          <w:tab w:val="center" w:pos="3425"/>
          <w:tab w:val="center" w:pos="5251"/>
        </w:tabs>
        <w:spacing w:before="120"/>
        <w:jc w:val="center"/>
        <w:rPr>
          <w:b/>
        </w:rPr>
      </w:pPr>
      <w:r>
        <w:rPr>
          <w:b/>
        </w:rPr>
        <w:t>2</w:t>
      </w:r>
      <w:r w:rsidR="00FD5D7F" w:rsidRPr="00410E11">
        <w:rPr>
          <w:b/>
        </w:rPr>
        <w:t>. Взаимодействие Сторон</w:t>
      </w:r>
    </w:p>
    <w:p w14:paraId="2B482B98" w14:textId="77777777" w:rsidR="00FD5D7F" w:rsidRPr="00410E11" w:rsidRDefault="00FD5D7F" w:rsidP="00FD5D7F">
      <w:pPr>
        <w:pStyle w:val="a5"/>
        <w:widowControl/>
        <w:numPr>
          <w:ilvl w:val="1"/>
          <w:numId w:val="1"/>
        </w:numPr>
        <w:autoSpaceDE/>
        <w:autoSpaceDN/>
        <w:ind w:left="0" w:right="-1" w:firstLine="709"/>
        <w:contextualSpacing/>
        <w:jc w:val="both"/>
        <w:rPr>
          <w:b/>
        </w:rPr>
      </w:pPr>
      <w:r w:rsidRPr="00410E11">
        <w:rPr>
          <w:b/>
        </w:rPr>
        <w:t xml:space="preserve"> Исполнитель вправе:</w:t>
      </w:r>
    </w:p>
    <w:p w14:paraId="0ABD39FE" w14:textId="73402477" w:rsidR="00FD5D7F" w:rsidRPr="00410E11" w:rsidRDefault="00FD5D7F" w:rsidP="00FD5D7F">
      <w:pPr>
        <w:ind w:right="-1" w:firstLine="709"/>
        <w:jc w:val="both"/>
      </w:pPr>
      <w:r w:rsidRPr="00410E11">
        <w:t xml:space="preserve">2.1.1. Самостоятельно </w:t>
      </w:r>
      <w:r w:rsidRPr="002524D9">
        <w:t xml:space="preserve">осуществлять </w:t>
      </w:r>
      <w:r w:rsidR="00C93E28" w:rsidRPr="002524D9">
        <w:t xml:space="preserve">по Договору </w:t>
      </w:r>
      <w:r w:rsidRPr="002524D9">
        <w:t>образовательный процесс</w:t>
      </w:r>
      <w:r w:rsidR="00C93E28" w:rsidRPr="002524D9">
        <w:t>, в том числе</w:t>
      </w:r>
      <w:r w:rsidRPr="002524D9">
        <w:t xml:space="preserve">, </w:t>
      </w:r>
      <w:r w:rsidR="00C93E28" w:rsidRPr="002524D9">
        <w:t xml:space="preserve">формировать </w:t>
      </w:r>
      <w:r w:rsidR="00861D10" w:rsidRPr="002524D9">
        <w:t xml:space="preserve">учебную группу </w:t>
      </w:r>
      <w:r w:rsidR="00C93E28" w:rsidRPr="002524D9">
        <w:t xml:space="preserve">для оказания образовательных услуг, </w:t>
      </w:r>
      <w:r w:rsidRPr="002524D9">
        <w:t>устанавливать системы оценок, формы, порядок и периодичность промежуточной аттестации Обучающегося;</w:t>
      </w:r>
    </w:p>
    <w:p w14:paraId="18667B99" w14:textId="77777777" w:rsidR="00FD5D7F" w:rsidRPr="00410E11" w:rsidRDefault="00FD5D7F" w:rsidP="00FD5D7F">
      <w:pPr>
        <w:ind w:right="-1" w:firstLine="709"/>
        <w:jc w:val="both"/>
      </w:pPr>
      <w:r w:rsidRPr="00410E11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B22D378" w14:textId="0605479A" w:rsidR="00FD5D7F" w:rsidRPr="00910C36" w:rsidRDefault="00FD5D7F" w:rsidP="00FD5D7F">
      <w:pPr>
        <w:pStyle w:val="a5"/>
        <w:widowControl/>
        <w:numPr>
          <w:ilvl w:val="1"/>
          <w:numId w:val="1"/>
        </w:numPr>
        <w:tabs>
          <w:tab w:val="left" w:pos="1276"/>
        </w:tabs>
        <w:autoSpaceDE/>
        <w:autoSpaceDN/>
        <w:ind w:left="0" w:right="-1" w:firstLine="709"/>
        <w:contextualSpacing/>
        <w:jc w:val="both"/>
      </w:pPr>
      <w:r w:rsidRPr="00916F32">
        <w:rPr>
          <w:b/>
        </w:rPr>
        <w:t>Заказчик вправе</w:t>
      </w:r>
      <w:r w:rsidRPr="00910C36">
        <w:t xml:space="preserve"> получать информацию от Исполнителя по вопросам организации и обеспечения надлежащего предоставления услуг, </w:t>
      </w:r>
      <w:r w:rsidR="00EA1187" w:rsidRPr="00910C36">
        <w:t>предусмотренных разделом</w:t>
      </w:r>
      <w:r w:rsidR="004A2D66">
        <w:t xml:space="preserve"> 1</w:t>
      </w:r>
      <w:r w:rsidRPr="00910C36">
        <w:t xml:space="preserve"> настоящего Договора.</w:t>
      </w:r>
    </w:p>
    <w:p w14:paraId="62177F0E" w14:textId="0958A287" w:rsidR="00FD5D7F" w:rsidRPr="00410E11" w:rsidRDefault="00FD5D7F" w:rsidP="00FD5D7F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ind w:left="0" w:right="-1" w:firstLine="709"/>
        <w:jc w:val="both"/>
      </w:pPr>
      <w:r w:rsidRPr="00410E11">
        <w:t>Обучающемуся предоставляются академические права в соответствии с частью 1 статьи 34 Федерального закона от 29 декабря 2012 г.</w:t>
      </w:r>
      <w:r w:rsidR="002D0246">
        <w:t xml:space="preserve"> №</w:t>
      </w:r>
      <w:r w:rsidRPr="00410E11">
        <w:t xml:space="preserve"> 273-ФЗ «Об образовании в Российской Федерации».</w:t>
      </w:r>
    </w:p>
    <w:p w14:paraId="3A721B78" w14:textId="77777777" w:rsidR="00FD5D7F" w:rsidRPr="00410E11" w:rsidRDefault="00FD5D7F" w:rsidP="00FD5D7F">
      <w:pPr>
        <w:tabs>
          <w:tab w:val="left" w:pos="1276"/>
        </w:tabs>
        <w:ind w:right="-1" w:firstLine="709"/>
        <w:jc w:val="both"/>
        <w:rPr>
          <w:b/>
        </w:rPr>
      </w:pPr>
      <w:r w:rsidRPr="00410E11">
        <w:rPr>
          <w:b/>
        </w:rPr>
        <w:t xml:space="preserve">2.4. Обучающийся вправе: </w:t>
      </w:r>
    </w:p>
    <w:p w14:paraId="4694AD33" w14:textId="77777777" w:rsidR="00FD5D7F" w:rsidRPr="00410E11" w:rsidRDefault="00FD5D7F" w:rsidP="00FD5D7F">
      <w:pPr>
        <w:ind w:right="-1" w:firstLine="709"/>
        <w:jc w:val="both"/>
      </w:pPr>
      <w:r w:rsidRPr="00410E11">
        <w:t xml:space="preserve">2.4.1.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916F32">
        <w:t>1</w:t>
      </w:r>
      <w:r w:rsidRPr="00410E11">
        <w:t xml:space="preserve"> настоящего Договора; </w:t>
      </w:r>
    </w:p>
    <w:p w14:paraId="50C558DD" w14:textId="77777777" w:rsidR="00FD5D7F" w:rsidRPr="00410E11" w:rsidRDefault="00FD5D7F" w:rsidP="00FD5D7F">
      <w:pPr>
        <w:ind w:right="-1" w:firstLine="709"/>
        <w:jc w:val="both"/>
      </w:pPr>
      <w:r w:rsidRPr="00410E11">
        <w:t xml:space="preserve">2.4.2. Пользоваться в порядке, установленном локальными нормативными актами, имуществом Исполнителя, необходимым для освоения образовательной программы; </w:t>
      </w:r>
    </w:p>
    <w:p w14:paraId="3DEF003C" w14:textId="77777777" w:rsidR="00FD5D7F" w:rsidRPr="00410E11" w:rsidRDefault="00FD5D7F" w:rsidP="00FD5D7F">
      <w:pPr>
        <w:ind w:right="-1" w:firstLine="709"/>
        <w:jc w:val="both"/>
      </w:pPr>
      <w:r w:rsidRPr="00410E11">
        <w:t>2.4.3.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593C877B" w14:textId="77777777" w:rsidR="00F57210" w:rsidRDefault="00FD5D7F" w:rsidP="00F57210">
      <w:pPr>
        <w:ind w:right="-1" w:firstLine="709"/>
        <w:jc w:val="both"/>
      </w:pPr>
      <w:r w:rsidRPr="00410E11">
        <w:t>2.4.4.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F26DD92" w14:textId="5C2D0E47" w:rsidR="00F57210" w:rsidRPr="00F57210" w:rsidRDefault="00F57210" w:rsidP="00F57210">
      <w:pPr>
        <w:ind w:right="-1" w:firstLine="709"/>
        <w:jc w:val="both"/>
      </w:pPr>
      <w:r w:rsidRPr="00F57210">
        <w:lastRenderedPageBreak/>
        <w:t xml:space="preserve">2.4.5. </w:t>
      </w:r>
      <w:r w:rsidRPr="00F57210">
        <w:rPr>
          <w:noProof/>
          <w:snapToGrid w:val="0"/>
        </w:rPr>
        <w:t xml:space="preserve">Самостоятельно оплачивать образовательные услуги </w:t>
      </w:r>
      <w:r w:rsidR="00EA1187">
        <w:rPr>
          <w:noProof/>
          <w:snapToGrid w:val="0"/>
        </w:rPr>
        <w:t xml:space="preserve">по настоящему Договору </w:t>
      </w:r>
      <w:r w:rsidRPr="00F57210">
        <w:rPr>
          <w:noProof/>
          <w:snapToGrid w:val="0"/>
        </w:rPr>
        <w:t>в случае нарушения Заказчиком предусмотренных настоящим Договором обязанностей по оплате.</w:t>
      </w:r>
    </w:p>
    <w:p w14:paraId="42B9A47E" w14:textId="77777777" w:rsidR="00FD5D7F" w:rsidRPr="00410E11" w:rsidRDefault="00FD5D7F" w:rsidP="00FD5D7F">
      <w:pPr>
        <w:ind w:right="-1" w:firstLine="709"/>
        <w:jc w:val="both"/>
        <w:rPr>
          <w:b/>
        </w:rPr>
      </w:pPr>
      <w:r w:rsidRPr="00410E11">
        <w:rPr>
          <w:b/>
        </w:rPr>
        <w:t xml:space="preserve">2.5. Исполнитель обязан: </w:t>
      </w:r>
    </w:p>
    <w:p w14:paraId="78181927" w14:textId="4DB4A96B" w:rsidR="00FD5D7F" w:rsidRPr="00EA1187" w:rsidRDefault="00FD5D7F" w:rsidP="00EA1187">
      <w:pPr>
        <w:ind w:firstLine="709"/>
        <w:jc w:val="both"/>
      </w:pPr>
      <w:r w:rsidRPr="00F57210">
        <w:t xml:space="preserve">2.5.1.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="00F57210" w:rsidRPr="00F57210">
        <w:rPr>
          <w:noProof/>
          <w:snapToGrid w:val="0"/>
          <w:spacing w:val="-4"/>
        </w:rPr>
        <w:t xml:space="preserve">после поступления на расчетный счет Исполнителя денежных средств за обучение </w:t>
      </w:r>
      <w:r w:rsidRPr="00F57210">
        <w:t>в соответствии с п. 3.2. настоящего Договора</w:t>
      </w:r>
      <w:r w:rsidR="00F57210">
        <w:t>,</w:t>
      </w:r>
      <w:r w:rsidRPr="00F57210">
        <w:t xml:space="preserve"> в качестве </w:t>
      </w:r>
      <w:r w:rsidR="00EA1187" w:rsidRPr="00CA54D2">
        <w:t>аспиранта</w:t>
      </w:r>
      <w:r w:rsidRPr="00F57210">
        <w:t>;</w:t>
      </w:r>
      <w:r w:rsidR="00F57210">
        <w:rPr>
          <w:vertAlign w:val="superscript"/>
        </w:rPr>
        <w:t xml:space="preserve"> </w:t>
      </w:r>
    </w:p>
    <w:p w14:paraId="4F89F384" w14:textId="77777777" w:rsidR="00FD5D7F" w:rsidRPr="00410E11" w:rsidRDefault="00FD5D7F" w:rsidP="00E35529">
      <w:pPr>
        <w:ind w:right="-1" w:firstLine="709"/>
        <w:jc w:val="both"/>
      </w:pPr>
      <w:r w:rsidRPr="00410E11">
        <w:t xml:space="preserve">2.5.2.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14:paraId="7A4FDCA7" w14:textId="6331677C" w:rsidR="00FD5D7F" w:rsidRPr="002524D9" w:rsidRDefault="00FD5D7F" w:rsidP="00E35529">
      <w:pPr>
        <w:ind w:right="-1" w:firstLine="709"/>
        <w:jc w:val="both"/>
      </w:pPr>
      <w:r w:rsidRPr="00410E11">
        <w:t xml:space="preserve">2.5.3. Организовать и </w:t>
      </w:r>
      <w:r w:rsidRPr="002524D9">
        <w:t xml:space="preserve">обеспечить надлежащее предоставление образовательных услуг, предусмотренных разделом </w:t>
      </w:r>
      <w:r w:rsidR="00916F32" w:rsidRPr="002524D9">
        <w:t>1</w:t>
      </w:r>
      <w:r w:rsidRPr="002524D9">
        <w:t xml:space="preserve"> настоящего Договора</w:t>
      </w:r>
      <w:r w:rsidR="00861D10" w:rsidRPr="002524D9">
        <w:t xml:space="preserve">, в частности, </w:t>
      </w:r>
      <w:r w:rsidR="00C35757" w:rsidRPr="002524D9">
        <w:t xml:space="preserve">предоставив Обучающемуся доступ к групповым учебным занятиям </w:t>
      </w:r>
      <w:r w:rsidR="00861D10" w:rsidRPr="002524D9">
        <w:t xml:space="preserve">определив </w:t>
      </w:r>
      <w:r w:rsidR="00C35757" w:rsidRPr="002524D9">
        <w:t xml:space="preserve">его в </w:t>
      </w:r>
      <w:r w:rsidR="005A00D8" w:rsidRPr="002524D9">
        <w:t>учебную группу в составе, которой Обучающийся получает образовательные услуги</w:t>
      </w:r>
      <w:r w:rsidRPr="002524D9">
        <w:t xml:space="preserve">. Образовательные услуги оказываются в соответствии с </w:t>
      </w:r>
      <w:r w:rsidR="00916F32" w:rsidRPr="00920FCD">
        <w:t>федеральны</w:t>
      </w:r>
      <w:r w:rsidR="00920FCD">
        <w:t>ми государственными требованиями</w:t>
      </w:r>
      <w:r w:rsidRPr="002524D9">
        <w:t xml:space="preserve">, учебным планом, в том числе индивидуальным, и расписанием занятий Исполнителя; </w:t>
      </w:r>
    </w:p>
    <w:p w14:paraId="64D0DA5E" w14:textId="09C2DF31" w:rsidR="00FD5D7F" w:rsidRPr="00410E11" w:rsidRDefault="00FD5D7F" w:rsidP="00E35529">
      <w:pPr>
        <w:ind w:right="-1" w:firstLine="709"/>
        <w:jc w:val="both"/>
      </w:pPr>
      <w:r w:rsidRPr="002524D9">
        <w:t>2.5.4. Обеспечить Обучающемуся предусмотренные выбранной образовательной программой условия ее освоения</w:t>
      </w:r>
      <w:r w:rsidR="00DB02F9" w:rsidRPr="002524D9">
        <w:t xml:space="preserve"> в </w:t>
      </w:r>
      <w:r w:rsidR="00861D10" w:rsidRPr="002524D9">
        <w:t xml:space="preserve">учебной </w:t>
      </w:r>
      <w:r w:rsidR="00DB02F9" w:rsidRPr="002524D9">
        <w:t>группе</w:t>
      </w:r>
      <w:r w:rsidRPr="002524D9">
        <w:t>;</w:t>
      </w:r>
      <w:r w:rsidRPr="00410E11">
        <w:t xml:space="preserve"> </w:t>
      </w:r>
    </w:p>
    <w:p w14:paraId="3B5630F9" w14:textId="77777777" w:rsidR="00FD5D7F" w:rsidRPr="00410E11" w:rsidRDefault="00FD5D7F" w:rsidP="00E35529">
      <w:pPr>
        <w:ind w:right="-1" w:firstLine="709"/>
        <w:jc w:val="both"/>
      </w:pPr>
      <w:r w:rsidRPr="00410E11">
        <w:t xml:space="preserve">2.5.5. Принимать от Заказчика плату за образовательные услуги; </w:t>
      </w:r>
    </w:p>
    <w:p w14:paraId="74A19EB7" w14:textId="77777777" w:rsidR="00FD5D7F" w:rsidRPr="00410E11" w:rsidRDefault="00FD5D7F" w:rsidP="00E35529">
      <w:pPr>
        <w:ind w:right="-1" w:firstLine="709"/>
        <w:jc w:val="both"/>
      </w:pPr>
      <w:r w:rsidRPr="00410E11">
        <w:t>2.5.6. При оказании услуг по Договору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C8F362C" w14:textId="4C9D65DC" w:rsidR="00FD5D7F" w:rsidRPr="00410E11" w:rsidRDefault="00FD5D7F" w:rsidP="00E35529">
      <w:pPr>
        <w:ind w:right="-1" w:firstLine="709"/>
        <w:jc w:val="both"/>
      </w:pPr>
      <w:r w:rsidRPr="00410E11">
        <w:t>2.5.</w:t>
      </w:r>
      <w:r w:rsidR="004A2D66">
        <w:t>7</w:t>
      </w:r>
      <w:r w:rsidRPr="00410E11">
        <w:t>. Осуществлять контроль качества освоения образовательной программы посредством текущего контроля успеваемости, проме</w:t>
      </w:r>
      <w:r w:rsidR="004A2D66">
        <w:t>жуточной аттестации и итоговой г</w:t>
      </w:r>
      <w:r w:rsidRPr="00410E11">
        <w:t>осударственной итоговой аттестации.</w:t>
      </w:r>
    </w:p>
    <w:p w14:paraId="5D1DFAFE" w14:textId="1544704A" w:rsidR="00FD5D7F" w:rsidRPr="00410E11" w:rsidRDefault="00FD5D7F" w:rsidP="00E35529">
      <w:pPr>
        <w:ind w:right="-1" w:firstLine="709"/>
        <w:jc w:val="both"/>
      </w:pPr>
      <w:r w:rsidRPr="00410E11">
        <w:t>2.5.</w:t>
      </w:r>
      <w:r w:rsidR="004A2D66">
        <w:t>8</w:t>
      </w:r>
      <w:r w:rsidRPr="00410E11">
        <w:t>. Выдать Обучающемуся после успешного освоения им образовательной программы, прохождения всех видов промежуточных аттестаций, успешного прохождения государственной итоговой аттестации и оплаты обучения в полном объеме документ, предусмотренный п. 1.3. настоящего Договора.</w:t>
      </w:r>
    </w:p>
    <w:p w14:paraId="6232C746" w14:textId="77777777" w:rsidR="00FD5D7F" w:rsidRPr="00410E11" w:rsidRDefault="00FD5D7F" w:rsidP="00FD5D7F">
      <w:pPr>
        <w:ind w:right="-1" w:firstLine="709"/>
        <w:jc w:val="both"/>
        <w:rPr>
          <w:b/>
        </w:rPr>
      </w:pPr>
      <w:r w:rsidRPr="00410E11">
        <w:rPr>
          <w:b/>
        </w:rPr>
        <w:t>2.6. Заказчик обязан:</w:t>
      </w:r>
    </w:p>
    <w:p w14:paraId="5113C2F0" w14:textId="7C39A9B1" w:rsidR="00FD5D7F" w:rsidRPr="002524D9" w:rsidRDefault="00FD5D7F" w:rsidP="00FD5D7F">
      <w:pPr>
        <w:ind w:right="-1" w:firstLine="709"/>
        <w:jc w:val="both"/>
        <w:rPr>
          <w:spacing w:val="-6"/>
        </w:rPr>
      </w:pPr>
      <w:r w:rsidRPr="002524D9">
        <w:rPr>
          <w:spacing w:val="-6"/>
        </w:rPr>
        <w:t xml:space="preserve">2.6.1. Обеспечить </w:t>
      </w:r>
      <w:r w:rsidR="00EA1187" w:rsidRPr="002524D9">
        <w:rPr>
          <w:spacing w:val="-6"/>
        </w:rPr>
        <w:t>надлежащее получение Обучающимся образовательных услуг по настоящему Договору.</w:t>
      </w:r>
    </w:p>
    <w:p w14:paraId="7E2A4A59" w14:textId="5BBCA028" w:rsidR="00FD5D7F" w:rsidRPr="00410E11" w:rsidRDefault="00FD5D7F" w:rsidP="00FD5D7F">
      <w:pPr>
        <w:ind w:right="-1" w:firstLine="709"/>
        <w:jc w:val="both"/>
      </w:pPr>
      <w:r w:rsidRPr="00410E11">
        <w:t xml:space="preserve">2.6.2. </w:t>
      </w:r>
      <w:r w:rsidRPr="00410E11">
        <w:tab/>
        <w:t>Своевременно вносить плату за предоставляемые Обучающемуся образовательные услуги</w:t>
      </w:r>
      <w:r w:rsidR="00EA1187">
        <w:t xml:space="preserve"> по</w:t>
      </w:r>
      <w:r w:rsidRPr="00410E11">
        <w:t xml:space="preserve"> настояще</w:t>
      </w:r>
      <w:r w:rsidR="00EA1187">
        <w:t>му</w:t>
      </w:r>
      <w:r w:rsidRPr="00410E11">
        <w:t xml:space="preserve"> Договор</w:t>
      </w:r>
      <w:r w:rsidR="00EA1187">
        <w:t>у</w:t>
      </w:r>
      <w:r w:rsidRPr="00410E11">
        <w:t xml:space="preserve">, в размере и порядке, определенными настоящим Договором, а также предоставлять Исполнителю платежные документы, подтверждающие такую оплату. </w:t>
      </w:r>
    </w:p>
    <w:p w14:paraId="37733E61" w14:textId="64EFCF26" w:rsidR="00FD5D7F" w:rsidRPr="00410E11" w:rsidRDefault="00FD5D7F" w:rsidP="00FD5D7F">
      <w:pPr>
        <w:ind w:right="-1" w:firstLine="709"/>
        <w:jc w:val="both"/>
      </w:pPr>
      <w:r w:rsidRPr="00410E11">
        <w:t xml:space="preserve">2.6.3. При поступлении Обучающегося в Университет и в процессе его обучения своевременно предоставлять все необходимые документы, предусмотренные настоящим Договором, локальными нормативными актами Университета. </w:t>
      </w:r>
    </w:p>
    <w:p w14:paraId="64B738C8" w14:textId="7DDE51E7" w:rsidR="00FD5D7F" w:rsidRPr="00410E11" w:rsidRDefault="00FD5D7F" w:rsidP="00FD5D7F">
      <w:pPr>
        <w:ind w:right="-1" w:firstLine="709"/>
        <w:jc w:val="both"/>
      </w:pPr>
      <w:r w:rsidRPr="00410E11">
        <w:t>2.6.</w:t>
      </w:r>
      <w:r w:rsidR="00EA1187">
        <w:t>4</w:t>
      </w:r>
      <w:r w:rsidRPr="00410E11">
        <w:t>. Своевременно извещать Исполнителя об изменении своих данных,</w:t>
      </w:r>
      <w:r w:rsidR="00E35529" w:rsidRPr="00E35529">
        <w:t xml:space="preserve"> </w:t>
      </w:r>
      <w:r w:rsidRPr="00410E11">
        <w:t xml:space="preserve">указанных в разделе </w:t>
      </w:r>
      <w:r w:rsidR="00B24470">
        <w:t>8</w:t>
      </w:r>
      <w:r w:rsidRPr="00410E11">
        <w:t xml:space="preserve"> настоящего Договора, в течение 5 дней с момента их изменения.</w:t>
      </w:r>
    </w:p>
    <w:p w14:paraId="640A37FB" w14:textId="77777777" w:rsidR="00FD5D7F" w:rsidRPr="00410E11" w:rsidRDefault="00FD5D7F" w:rsidP="00FD5D7F">
      <w:pPr>
        <w:ind w:right="-1" w:firstLine="709"/>
        <w:jc w:val="both"/>
        <w:rPr>
          <w:b/>
        </w:rPr>
      </w:pPr>
      <w:r w:rsidRPr="00410E11">
        <w:rPr>
          <w:b/>
        </w:rPr>
        <w:t>2.7. Обучающийся обязан:</w:t>
      </w:r>
    </w:p>
    <w:p w14:paraId="40743259" w14:textId="49C01F15" w:rsidR="00FD6F71" w:rsidRPr="00F45FDB" w:rsidRDefault="00FD5D7F" w:rsidP="00FD6F71">
      <w:pPr>
        <w:ind w:right="-1" w:firstLine="709"/>
        <w:jc w:val="both"/>
        <w:rPr>
          <w:noProof/>
          <w:snapToGrid w:val="0"/>
        </w:rPr>
      </w:pPr>
      <w:r w:rsidRPr="00FD6F71">
        <w:t xml:space="preserve">2.7.1. </w:t>
      </w:r>
      <w:r w:rsidR="00FD6F71" w:rsidRPr="00FD6F71">
        <w:t>Добросовестно освоить образовательную программу, в</w:t>
      </w:r>
      <w:r w:rsidR="00FD6F71" w:rsidRPr="00FD6F71">
        <w:rPr>
          <w:noProof/>
          <w:snapToGrid w:val="0"/>
        </w:rPr>
        <w:t xml:space="preserve">ыполнять требования, установленные рабочим учебным планом, рабочими программами дисциплин, программами учебных и производственных </w:t>
      </w:r>
      <w:r w:rsidR="00FD6F71" w:rsidRPr="00F45FDB">
        <w:rPr>
          <w:noProof/>
          <w:snapToGrid w:val="0"/>
        </w:rPr>
        <w:t>практик.</w:t>
      </w:r>
    </w:p>
    <w:p w14:paraId="35E0BD0A" w14:textId="36579650" w:rsidR="00C723D8" w:rsidRPr="00F45FDB" w:rsidRDefault="00FD5D7F" w:rsidP="008E5513">
      <w:pPr>
        <w:spacing w:line="276" w:lineRule="auto"/>
        <w:ind w:firstLine="709"/>
        <w:jc w:val="both"/>
      </w:pPr>
      <w:bookmarkStart w:id="0" w:name="_Hlk169526358"/>
      <w:r w:rsidRPr="00F45FDB">
        <w:t>2.7.</w:t>
      </w:r>
      <w:r w:rsidR="00FD6F71" w:rsidRPr="00F45FDB">
        <w:t>2</w:t>
      </w:r>
      <w:r w:rsidRPr="00F45FDB">
        <w:t>.</w:t>
      </w:r>
      <w:r w:rsidR="00C723D8" w:rsidRPr="00F45FDB">
        <w:t xml:space="preserve"> </w:t>
      </w:r>
      <w:r w:rsidRPr="00F45FDB">
        <w:t>Соблюдать действующее законодательство Российской Федерации, в период обучения быть дисциплинированным, выполнять все требования Устава Исполнителя, Правил внутреннего распорядка обучающихся, Положения о текущем контроле и промежуточной аттестации обучающихся</w:t>
      </w:r>
      <w:r w:rsidR="00EA1187" w:rsidRPr="00F45FDB">
        <w:t xml:space="preserve"> и иных локальн</w:t>
      </w:r>
      <w:r w:rsidR="003543B9" w:rsidRPr="00F45FDB">
        <w:t xml:space="preserve">ых </w:t>
      </w:r>
      <w:r w:rsidR="00EA1187" w:rsidRPr="00F45FDB">
        <w:t>нормативных актов Исполнителя</w:t>
      </w:r>
      <w:r w:rsidR="008E5513" w:rsidRPr="00F45FDB">
        <w:t>,</w:t>
      </w:r>
      <w:r w:rsidR="00C723D8" w:rsidRPr="00F45FDB">
        <w:t xml:space="preserve"> выполнять установленные правила пребывания и передвижения по территории России, иметь действительный полис медицинского страхования, соблюдать действующий у Исполнителя Регламент предоставления медицинской помощи, проходить официальные медицинские осмотры с целью выявления/исключения заболеваний в период обучения</w:t>
      </w:r>
      <w:r w:rsidR="00A2435A" w:rsidRPr="00F45FDB">
        <w:t>.</w:t>
      </w:r>
    </w:p>
    <w:bookmarkEnd w:id="0"/>
    <w:p w14:paraId="043467AD" w14:textId="71C3A1AE" w:rsidR="00FD5D7F" w:rsidRPr="00410E11" w:rsidRDefault="00FD5D7F" w:rsidP="00FD5D7F">
      <w:pPr>
        <w:ind w:right="-1" w:firstLine="709"/>
        <w:jc w:val="both"/>
      </w:pPr>
      <w:r w:rsidRPr="00F45FDB">
        <w:t>2.7.</w:t>
      </w:r>
      <w:r w:rsidR="00FD6F71" w:rsidRPr="00F45FDB">
        <w:t>3</w:t>
      </w:r>
      <w:r w:rsidRPr="00F45FDB">
        <w:t xml:space="preserve">. </w:t>
      </w:r>
      <w:r w:rsidR="00B24470" w:rsidRPr="00F45FDB">
        <w:t xml:space="preserve">Своевременно знакомиться с учебным расписанием по оказанию образовательных услуг. </w:t>
      </w:r>
      <w:r w:rsidRPr="00F45FDB">
        <w:t>Посещать предусмотренные учебным планом или индивидуальным учебным планом учебные занятия в соответствии с учебным расписанием и извещать Исполнителя о причинах своего отсутствия на занятиях, осуществлять самостоятельную подготовку к занятиям</w:t>
      </w:r>
      <w:r w:rsidRPr="002524D9">
        <w:t xml:space="preserve">, выполнять задания, данные педагогическими работниками Исполнителя в рамках образовательной программы </w:t>
      </w:r>
      <w:r w:rsidR="00B24470" w:rsidRPr="002524D9">
        <w:t xml:space="preserve">высшего </w:t>
      </w:r>
      <w:r w:rsidRPr="002524D9">
        <w:t>образования, указанной в п. 1.1. настоящего Договора.</w:t>
      </w:r>
    </w:p>
    <w:p w14:paraId="697A05A0" w14:textId="6DBF1828" w:rsidR="00FD5D7F" w:rsidRPr="002524D9" w:rsidRDefault="00FD5D7F" w:rsidP="00FD5D7F">
      <w:pPr>
        <w:ind w:right="-1" w:firstLine="709"/>
        <w:jc w:val="both"/>
        <w:rPr>
          <w:spacing w:val="-4"/>
        </w:rPr>
      </w:pPr>
      <w:r w:rsidRPr="002524D9">
        <w:rPr>
          <w:spacing w:val="-4"/>
        </w:rPr>
        <w:t>2.7.</w:t>
      </w:r>
      <w:r w:rsidR="00FD6F71" w:rsidRPr="002524D9">
        <w:rPr>
          <w:spacing w:val="-4"/>
        </w:rPr>
        <w:t>4</w:t>
      </w:r>
      <w:r w:rsidRPr="002524D9">
        <w:rPr>
          <w:spacing w:val="-4"/>
        </w:rPr>
        <w:t xml:space="preserve">. </w:t>
      </w:r>
      <w:r w:rsidR="003543B9" w:rsidRPr="002524D9">
        <w:rPr>
          <w:spacing w:val="-4"/>
        </w:rPr>
        <w:t>Самостоятельно в</w:t>
      </w:r>
      <w:r w:rsidRPr="002524D9">
        <w:rPr>
          <w:spacing w:val="-4"/>
        </w:rPr>
        <w:t xml:space="preserve">осполнить материал занятий, пройденный за время своего отсутствия на </w:t>
      </w:r>
      <w:r w:rsidRPr="002524D9">
        <w:rPr>
          <w:spacing w:val="-4"/>
        </w:rPr>
        <w:lastRenderedPageBreak/>
        <w:t>занятиях, в пределах объема услуг, оказываемых по настоящему Договору, в форме, определяемой Исполнителем.</w:t>
      </w:r>
    </w:p>
    <w:p w14:paraId="0936CAA8" w14:textId="6A049D81" w:rsidR="00FD5D7F" w:rsidRPr="00410E11" w:rsidRDefault="00FD5D7F" w:rsidP="00FD5D7F">
      <w:pPr>
        <w:ind w:right="-1" w:firstLine="709"/>
        <w:jc w:val="both"/>
      </w:pPr>
      <w:r w:rsidRPr="00410E11">
        <w:t>2.7.</w:t>
      </w:r>
      <w:r w:rsidR="00FD6F71">
        <w:t>5</w:t>
      </w:r>
      <w:r w:rsidRPr="00410E11">
        <w:t>. Бережно относиться к имуществу Исполнителя и в соответствии с действующим законодательством Российской Федерации возмещать ущерб, причинённый своими виновными действиями.</w:t>
      </w:r>
    </w:p>
    <w:p w14:paraId="7D297CCF" w14:textId="3F401D36" w:rsidR="00FD5D7F" w:rsidRPr="00410E11" w:rsidRDefault="00FD5D7F" w:rsidP="00FD5D7F">
      <w:pPr>
        <w:ind w:right="-1" w:firstLine="709"/>
        <w:jc w:val="both"/>
      </w:pPr>
      <w:r w:rsidRPr="00410E11">
        <w:t>2.7.</w:t>
      </w:r>
      <w:r w:rsidR="00FD6F71">
        <w:t>6</w:t>
      </w:r>
      <w:r w:rsidRPr="00410E11">
        <w:t xml:space="preserve">. При отчислении Обучающегося, независимо от основания отчисления, не позднее 3 календарных дней с момента издания приказа об отчислении вернуть имущество Исполнителя (студенческий билет, зачетную книжку, </w:t>
      </w:r>
      <w:r>
        <w:t>карту-пропуск</w:t>
      </w:r>
      <w:r w:rsidRPr="00410E11">
        <w:t>, библиотечные материалы и другое имущество), которое находилось у Обучающегося в пользовании.</w:t>
      </w:r>
    </w:p>
    <w:p w14:paraId="3BA6026B" w14:textId="570EA5B9" w:rsidR="00FD5D7F" w:rsidRPr="00E35529" w:rsidRDefault="00FD5D7F" w:rsidP="00E35529">
      <w:pPr>
        <w:ind w:firstLine="709"/>
        <w:jc w:val="both"/>
      </w:pPr>
      <w:r w:rsidRPr="00E35529">
        <w:t>2.7.</w:t>
      </w:r>
      <w:r w:rsidR="00FD6F71" w:rsidRPr="00E35529">
        <w:t>7</w:t>
      </w:r>
      <w:r w:rsidRPr="00E35529">
        <w:t>. Извещать Исполнителя об изменении своих данных</w:t>
      </w:r>
      <w:r w:rsidR="00E35529" w:rsidRPr="00E35529">
        <w:t xml:space="preserve">, </w:t>
      </w:r>
      <w:r w:rsidRPr="00E35529">
        <w:t xml:space="preserve">указанных в разделе </w:t>
      </w:r>
      <w:r w:rsidR="00E25F70" w:rsidRPr="00E35529">
        <w:t>8</w:t>
      </w:r>
      <w:r w:rsidRPr="00E35529">
        <w:t xml:space="preserve"> настоящего Договора</w:t>
      </w:r>
      <w:r w:rsidR="00E35529" w:rsidRPr="00E35529">
        <w:t xml:space="preserve">, </w:t>
      </w:r>
      <w:r w:rsidRPr="00E35529">
        <w:t>в течение 5 дней с момента их изменения.</w:t>
      </w:r>
    </w:p>
    <w:p w14:paraId="6AB78807" w14:textId="5420F24E" w:rsidR="00FD5D7F" w:rsidRPr="00410E11" w:rsidRDefault="0028239B" w:rsidP="00FD5D7F">
      <w:pPr>
        <w:spacing w:before="120"/>
        <w:ind w:firstLine="709"/>
        <w:jc w:val="center"/>
        <w:rPr>
          <w:b/>
        </w:rPr>
      </w:pPr>
      <w:r>
        <w:rPr>
          <w:b/>
        </w:rPr>
        <w:t>3</w:t>
      </w:r>
      <w:r w:rsidR="00FD5D7F" w:rsidRPr="00410E11">
        <w:rPr>
          <w:b/>
        </w:rPr>
        <w:t>. Стоимость образовательных услуг, сроки и порядок их оплаты</w:t>
      </w:r>
    </w:p>
    <w:p w14:paraId="01ED0332" w14:textId="3757C0F1" w:rsidR="00FD5D7F" w:rsidRPr="00A070C9" w:rsidRDefault="00FD5D7F" w:rsidP="000B3EA3">
      <w:pPr>
        <w:ind w:right="-1" w:firstLine="709"/>
        <w:jc w:val="both"/>
      </w:pPr>
      <w:r w:rsidRPr="00410E11">
        <w:t>3.1. Полная стоимость образовательных услуг за весь период обучения Обучающегося составл</w:t>
      </w:r>
      <w:r w:rsidR="0013225C">
        <w:t xml:space="preserve">яет </w:t>
      </w:r>
      <w:proofErr w:type="gramStart"/>
      <w:r w:rsidR="00DC6107" w:rsidRPr="005F6882">
        <w:rPr>
          <w:bCs/>
        </w:rPr>
        <w:t>[!</w:t>
      </w:r>
      <w:proofErr w:type="spellStart"/>
      <w:r w:rsidR="00DC6107" w:rsidRPr="005F6882">
        <w:rPr>
          <w:bCs/>
        </w:rPr>
        <w:t>ПолнаяСумма</w:t>
      </w:r>
      <w:proofErr w:type="spellEnd"/>
      <w:proofErr w:type="gramEnd"/>
      <w:r w:rsidR="00DC6107" w:rsidRPr="005F6882">
        <w:rPr>
          <w:bCs/>
        </w:rPr>
        <w:t>] ([!</w:t>
      </w:r>
      <w:proofErr w:type="spellStart"/>
      <w:r w:rsidR="00DC6107" w:rsidRPr="005F6882">
        <w:rPr>
          <w:bCs/>
        </w:rPr>
        <w:t>ПолнаяСуммаПрописью</w:t>
      </w:r>
      <w:proofErr w:type="spellEnd"/>
      <w:r w:rsidR="00DC6107" w:rsidRPr="005F6882">
        <w:rPr>
          <w:bCs/>
        </w:rPr>
        <w:t>])</w:t>
      </w:r>
      <w:r w:rsidRPr="00410E11">
        <w:t xml:space="preserve"> рублей </w:t>
      </w:r>
      <w:r w:rsidR="00DC6107">
        <w:t>00</w:t>
      </w:r>
      <w:r w:rsidRPr="00410E11">
        <w:t xml:space="preserve"> коп.</w:t>
      </w:r>
      <w:r w:rsidR="0013225C" w:rsidRPr="0013225C">
        <w:t xml:space="preserve"> </w:t>
      </w:r>
      <w:r w:rsidR="0013225C" w:rsidRPr="00410E11">
        <w:t>НДС не облагается</w:t>
      </w:r>
      <w:r w:rsidR="0013225C">
        <w:rPr>
          <w:sz w:val="18"/>
          <w:szCs w:val="18"/>
          <w:vertAlign w:val="superscript"/>
        </w:rPr>
        <w:t xml:space="preserve"> </w:t>
      </w:r>
      <w:r w:rsidR="00A070C9">
        <w:rPr>
          <w:sz w:val="18"/>
          <w:szCs w:val="18"/>
          <w:vertAlign w:val="superscript"/>
        </w:rPr>
        <w:t xml:space="preserve"> </w:t>
      </w:r>
      <w:r w:rsidR="0013225C">
        <w:rPr>
          <w:sz w:val="18"/>
          <w:szCs w:val="18"/>
          <w:vertAlign w:val="superscript"/>
        </w:rPr>
        <w:t xml:space="preserve">  </w:t>
      </w:r>
      <w:r w:rsidR="00A070C9" w:rsidRPr="00410E11">
        <w:t>на</w:t>
      </w:r>
      <w:r w:rsidR="00A070C9">
        <w:t xml:space="preserve"> </w:t>
      </w:r>
      <w:r w:rsidRPr="00410E11">
        <w:t xml:space="preserve">основании </w:t>
      </w:r>
      <w:proofErr w:type="spellStart"/>
      <w:r w:rsidRPr="00410E11">
        <w:t>пп</w:t>
      </w:r>
      <w:proofErr w:type="spellEnd"/>
      <w:r w:rsidRPr="00410E11">
        <w:t>. 14 п. 2 ст. 149 Налогового кодекса Российской Федерации.</w:t>
      </w:r>
    </w:p>
    <w:p w14:paraId="07442278" w14:textId="77777777" w:rsidR="00FD5D7F" w:rsidRPr="002524D9" w:rsidRDefault="00FD5D7F" w:rsidP="00FD5D7F">
      <w:pPr>
        <w:ind w:right="-1" w:firstLine="709"/>
        <w:jc w:val="both"/>
      </w:pPr>
      <w:r w:rsidRPr="00410E11"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</w:t>
      </w:r>
      <w:r w:rsidRPr="002524D9">
        <w:t>предусмотренного основными характеристиками федерального бюджета на очередной финансовый год и плановый период. В этом случае Стороны заключают дополнительное соглашение.</w:t>
      </w:r>
    </w:p>
    <w:p w14:paraId="5BEB1BBA" w14:textId="77777777" w:rsidR="00FD5D7F" w:rsidRPr="002524D9" w:rsidRDefault="00FD5D7F" w:rsidP="00FD5D7F">
      <w:pPr>
        <w:ind w:right="-1" w:firstLine="709"/>
        <w:jc w:val="both"/>
      </w:pPr>
      <w:r w:rsidRPr="002524D9">
        <w:t xml:space="preserve">3.2. Оплата стоимости образовательных услуг производится Заказчиком в следующем порядке: </w:t>
      </w:r>
    </w:p>
    <w:p w14:paraId="47EA7B71" w14:textId="2308FC59" w:rsidR="00FD5D7F" w:rsidRPr="00410E11" w:rsidRDefault="00A070C9" w:rsidP="00A070C9">
      <w:pPr>
        <w:ind w:right="-1" w:firstLine="709"/>
        <w:jc w:val="both"/>
      </w:pPr>
      <w:r w:rsidRPr="002524D9">
        <w:t>3.2.1.</w:t>
      </w:r>
      <w:r w:rsidRPr="002524D9">
        <w:rPr>
          <w:i/>
        </w:rPr>
        <w:t xml:space="preserve"> </w:t>
      </w:r>
      <w:r w:rsidR="00FD5D7F" w:rsidRPr="002524D9">
        <w:t xml:space="preserve">Авансовыми платежами два раза в год за семестр в размере </w:t>
      </w:r>
      <w:r w:rsidR="00411526">
        <w:t xml:space="preserve">( для заочной формы обучения – один раз в год)  </w:t>
      </w:r>
      <w:bookmarkStart w:id="1" w:name="_GoBack"/>
      <w:bookmarkEnd w:id="1"/>
      <w:r w:rsidR="00FD5D7F" w:rsidRPr="002524D9">
        <w:t>стоимости обучения в</w:t>
      </w:r>
      <w:r w:rsidR="00FD5D7F" w:rsidRPr="00410E11">
        <w:t xml:space="preserve"> текущем учебном году в соответствии со следующим графиком:</w:t>
      </w:r>
    </w:p>
    <w:tbl>
      <w:tblPr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4237"/>
        <w:gridCol w:w="2693"/>
      </w:tblGrid>
      <w:tr w:rsidR="00A070C9" w:rsidRPr="0053696E" w14:paraId="3A8CB049" w14:textId="77777777" w:rsidTr="001D4490">
        <w:tc>
          <w:tcPr>
            <w:tcW w:w="3271" w:type="dxa"/>
            <w:shd w:val="clear" w:color="auto" w:fill="FFFFFF"/>
            <w:vAlign w:val="center"/>
          </w:tcPr>
          <w:p w14:paraId="7A89754D" w14:textId="77777777" w:rsidR="00A070C9" w:rsidRPr="0053696E" w:rsidRDefault="00A070C9" w:rsidP="007D0936">
            <w:pPr>
              <w:jc w:val="center"/>
            </w:pPr>
            <w:r w:rsidRPr="0053696E">
              <w:rPr>
                <w:rStyle w:val="21"/>
                <w:rFonts w:eastAsia="Courier New"/>
                <w:b w:val="0"/>
                <w:sz w:val="22"/>
                <w:szCs w:val="22"/>
              </w:rPr>
              <w:t>Оплачиваемый период обучения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066609C1" w14:textId="77777777" w:rsidR="00A070C9" w:rsidRPr="0053696E" w:rsidRDefault="00A070C9" w:rsidP="007D0936">
            <w:pPr>
              <w:jc w:val="center"/>
            </w:pPr>
            <w:r w:rsidRPr="0053696E">
              <w:rPr>
                <w:rStyle w:val="21"/>
                <w:rFonts w:eastAsia="Courier New"/>
                <w:b w:val="0"/>
                <w:sz w:val="22"/>
                <w:szCs w:val="22"/>
              </w:rPr>
              <w:t>Размер оплаты, в рублях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390F17B" w14:textId="77777777" w:rsidR="00A070C9" w:rsidRPr="0053696E" w:rsidRDefault="00A070C9" w:rsidP="007D0936">
            <w:pPr>
              <w:ind w:hanging="10"/>
              <w:jc w:val="center"/>
            </w:pPr>
            <w:r w:rsidRPr="0053696E">
              <w:rPr>
                <w:rStyle w:val="21"/>
                <w:rFonts w:eastAsia="Courier New"/>
                <w:b w:val="0"/>
                <w:sz w:val="22"/>
                <w:szCs w:val="22"/>
              </w:rPr>
              <w:t>Срок оплаты</w:t>
            </w:r>
          </w:p>
        </w:tc>
      </w:tr>
      <w:tr w:rsidR="00DC6107" w:rsidRPr="0053696E" w14:paraId="3CB56CB5" w14:textId="77777777" w:rsidTr="00241CF9">
        <w:tc>
          <w:tcPr>
            <w:tcW w:w="3271" w:type="dxa"/>
            <w:shd w:val="clear" w:color="auto" w:fill="FFFFFF"/>
            <w:vAlign w:val="center"/>
          </w:tcPr>
          <w:p w14:paraId="4253A7A0" w14:textId="1F4E931F" w:rsidR="00DC6107" w:rsidRPr="0053696E" w:rsidRDefault="00DC6107" w:rsidP="003900A4">
            <w:pPr>
              <w:jc w:val="center"/>
            </w:pPr>
          </w:p>
        </w:tc>
        <w:tc>
          <w:tcPr>
            <w:tcW w:w="4237" w:type="dxa"/>
            <w:shd w:val="clear" w:color="auto" w:fill="FFFFFF"/>
            <w:vAlign w:val="center"/>
          </w:tcPr>
          <w:p w14:paraId="1E528D6D" w14:textId="2618DAA7" w:rsidR="00DC6107" w:rsidRPr="0053696E" w:rsidRDefault="00DC6107" w:rsidP="00DC6107">
            <w:pPr>
              <w:jc w:val="center"/>
            </w:pPr>
            <w:proofErr w:type="gramStart"/>
            <w:r w:rsidRPr="00812D52">
              <w:rPr>
                <w:lang w:val="en-US"/>
              </w:rPr>
              <w:t>[!</w:t>
            </w:r>
            <w:proofErr w:type="spellStart"/>
            <w:r w:rsidRPr="00812D52">
              <w:rPr>
                <w:lang w:val="en-US"/>
              </w:rPr>
              <w:t>СуммаСем</w:t>
            </w:r>
            <w:proofErr w:type="spellEnd"/>
            <w:proofErr w:type="gramEnd"/>
            <w:r w:rsidRPr="00812D52">
              <w:rPr>
                <w:lang w:val="en-US"/>
              </w:rPr>
              <w:t xml:space="preserve">] </w:t>
            </w:r>
            <w:r>
              <w:t>(</w:t>
            </w:r>
            <w:r w:rsidRPr="00812D52">
              <w:rPr>
                <w:lang w:val="en-US"/>
              </w:rPr>
              <w:t>[!</w:t>
            </w:r>
            <w:proofErr w:type="spellStart"/>
            <w:r w:rsidRPr="00812D52">
              <w:rPr>
                <w:lang w:val="en-US"/>
              </w:rPr>
              <w:t>СуммаСем</w:t>
            </w:r>
            <w:proofErr w:type="spellEnd"/>
            <w:r w:rsidRPr="00812D52">
              <w:t>Прописью</w:t>
            </w:r>
            <w:r w:rsidRPr="00812D52">
              <w:rPr>
                <w:lang w:val="en-US"/>
              </w:rPr>
              <w:t>]</w:t>
            </w:r>
            <w:r>
              <w:t>) руб.</w:t>
            </w:r>
          </w:p>
        </w:tc>
        <w:tc>
          <w:tcPr>
            <w:tcW w:w="2693" w:type="dxa"/>
            <w:shd w:val="clear" w:color="auto" w:fill="FFFFFF"/>
          </w:tcPr>
          <w:p w14:paraId="60086271" w14:textId="132886EE" w:rsidR="00DC6107" w:rsidRPr="0053696E" w:rsidRDefault="00DC6107" w:rsidP="00696DF3">
            <w:pPr>
              <w:ind w:firstLine="132"/>
            </w:pPr>
            <w:r w:rsidRPr="00253ABC">
              <w:t xml:space="preserve">до </w:t>
            </w:r>
            <w:r w:rsidR="00411526">
              <w:t>______________</w:t>
            </w:r>
            <w:r w:rsidRPr="00253ABC">
              <w:t xml:space="preserve"> года</w:t>
            </w:r>
          </w:p>
        </w:tc>
      </w:tr>
      <w:tr w:rsidR="00DC6107" w:rsidRPr="0053696E" w14:paraId="3E01FC2D" w14:textId="77777777" w:rsidTr="00241CF9">
        <w:tc>
          <w:tcPr>
            <w:tcW w:w="3271" w:type="dxa"/>
            <w:shd w:val="clear" w:color="auto" w:fill="FFFFFF"/>
            <w:vAlign w:val="center"/>
          </w:tcPr>
          <w:p w14:paraId="17182590" w14:textId="246ED1CC" w:rsidR="00DC6107" w:rsidRPr="0053696E" w:rsidRDefault="00DC6107" w:rsidP="003900A4">
            <w:pPr>
              <w:jc w:val="center"/>
            </w:pPr>
          </w:p>
        </w:tc>
        <w:tc>
          <w:tcPr>
            <w:tcW w:w="4237" w:type="dxa"/>
            <w:shd w:val="clear" w:color="auto" w:fill="FFFFFF"/>
            <w:vAlign w:val="center"/>
          </w:tcPr>
          <w:p w14:paraId="1465B592" w14:textId="65AFD800" w:rsidR="00DC6107" w:rsidRPr="0053696E" w:rsidRDefault="00DC6107" w:rsidP="00DC6107">
            <w:pPr>
              <w:jc w:val="center"/>
            </w:pPr>
            <w:proofErr w:type="gramStart"/>
            <w:r w:rsidRPr="00812D52">
              <w:rPr>
                <w:lang w:val="en-US"/>
              </w:rPr>
              <w:t>[!</w:t>
            </w:r>
            <w:proofErr w:type="spellStart"/>
            <w:r w:rsidRPr="00812D52">
              <w:rPr>
                <w:lang w:val="en-US"/>
              </w:rPr>
              <w:t>СуммаСем</w:t>
            </w:r>
            <w:proofErr w:type="spellEnd"/>
            <w:proofErr w:type="gramEnd"/>
            <w:r w:rsidRPr="00812D52">
              <w:rPr>
                <w:lang w:val="en-US"/>
              </w:rPr>
              <w:t xml:space="preserve">] </w:t>
            </w:r>
            <w:r>
              <w:t>(</w:t>
            </w:r>
            <w:r w:rsidRPr="00812D52">
              <w:rPr>
                <w:lang w:val="en-US"/>
              </w:rPr>
              <w:t>[!</w:t>
            </w:r>
            <w:proofErr w:type="spellStart"/>
            <w:r w:rsidRPr="00812D52">
              <w:rPr>
                <w:lang w:val="en-US"/>
              </w:rPr>
              <w:t>СуммаСем</w:t>
            </w:r>
            <w:proofErr w:type="spellEnd"/>
            <w:r w:rsidRPr="00812D52">
              <w:t>Прописью</w:t>
            </w:r>
            <w:r w:rsidRPr="00812D52">
              <w:rPr>
                <w:lang w:val="en-US"/>
              </w:rPr>
              <w:t>]</w:t>
            </w:r>
            <w:r>
              <w:t>) руб.</w:t>
            </w:r>
          </w:p>
        </w:tc>
        <w:tc>
          <w:tcPr>
            <w:tcW w:w="2693" w:type="dxa"/>
            <w:shd w:val="clear" w:color="auto" w:fill="FFFFFF"/>
          </w:tcPr>
          <w:p w14:paraId="1CF3549E" w14:textId="2D995FF2" w:rsidR="00DC6107" w:rsidRPr="0053696E" w:rsidRDefault="003900A4" w:rsidP="00DC6107">
            <w:pPr>
              <w:ind w:firstLine="132"/>
            </w:pPr>
            <w:r>
              <w:t xml:space="preserve">до </w:t>
            </w:r>
            <w:r w:rsidR="00411526">
              <w:t>______________</w:t>
            </w:r>
            <w:r w:rsidR="00DC6107" w:rsidRPr="00253ABC">
              <w:t xml:space="preserve"> года</w:t>
            </w:r>
          </w:p>
        </w:tc>
      </w:tr>
      <w:tr w:rsidR="00DC6107" w:rsidRPr="0053696E" w14:paraId="1C5BED55" w14:textId="77777777" w:rsidTr="00241CF9">
        <w:tc>
          <w:tcPr>
            <w:tcW w:w="3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342ED3" w14:textId="4A73482A" w:rsidR="00DC6107" w:rsidRPr="0053696E" w:rsidRDefault="00DC6107" w:rsidP="003900A4">
            <w:pPr>
              <w:jc w:val="center"/>
            </w:pPr>
          </w:p>
        </w:tc>
        <w:tc>
          <w:tcPr>
            <w:tcW w:w="4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F544C0" w14:textId="4958300A" w:rsidR="00DC6107" w:rsidRPr="0053696E" w:rsidRDefault="00DC6107" w:rsidP="00DC6107">
            <w:pPr>
              <w:jc w:val="center"/>
            </w:pPr>
            <w:proofErr w:type="gramStart"/>
            <w:r w:rsidRPr="00812D52">
              <w:rPr>
                <w:lang w:val="en-US"/>
              </w:rPr>
              <w:t>[!</w:t>
            </w:r>
            <w:proofErr w:type="spellStart"/>
            <w:r w:rsidRPr="00812D52">
              <w:rPr>
                <w:lang w:val="en-US"/>
              </w:rPr>
              <w:t>СуммаСем</w:t>
            </w:r>
            <w:proofErr w:type="spellEnd"/>
            <w:proofErr w:type="gramEnd"/>
            <w:r w:rsidRPr="00812D52">
              <w:rPr>
                <w:lang w:val="en-US"/>
              </w:rPr>
              <w:t xml:space="preserve">] </w:t>
            </w:r>
            <w:r>
              <w:t>(</w:t>
            </w:r>
            <w:r w:rsidRPr="00812D52">
              <w:rPr>
                <w:lang w:val="en-US"/>
              </w:rPr>
              <w:t>[!</w:t>
            </w:r>
            <w:proofErr w:type="spellStart"/>
            <w:r w:rsidRPr="00812D52">
              <w:rPr>
                <w:lang w:val="en-US"/>
              </w:rPr>
              <w:t>СуммаСем</w:t>
            </w:r>
            <w:proofErr w:type="spellEnd"/>
            <w:r w:rsidRPr="00812D52">
              <w:t>Прописью</w:t>
            </w:r>
            <w:r w:rsidRPr="00812D52">
              <w:rPr>
                <w:lang w:val="en-US"/>
              </w:rPr>
              <w:t>]</w:t>
            </w:r>
            <w:r>
              <w:t>) руб.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2D5B2309" w14:textId="24880475" w:rsidR="00DC6107" w:rsidRPr="0053696E" w:rsidRDefault="00DC6107" w:rsidP="003900A4">
            <w:pPr>
              <w:ind w:firstLine="132"/>
            </w:pPr>
            <w:r w:rsidRPr="00253ABC">
              <w:t xml:space="preserve">до </w:t>
            </w:r>
            <w:r w:rsidR="00411526">
              <w:t>_____________</w:t>
            </w:r>
            <w:r w:rsidRPr="00253ABC">
              <w:t xml:space="preserve"> года</w:t>
            </w:r>
          </w:p>
        </w:tc>
      </w:tr>
      <w:tr w:rsidR="00DC6107" w:rsidRPr="0053696E" w14:paraId="5113E06C" w14:textId="77777777" w:rsidTr="00241CF9">
        <w:tc>
          <w:tcPr>
            <w:tcW w:w="3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ACA049" w14:textId="43A450EB" w:rsidR="00DC6107" w:rsidRPr="0053696E" w:rsidRDefault="00DC6107" w:rsidP="003900A4">
            <w:pPr>
              <w:jc w:val="center"/>
            </w:pPr>
          </w:p>
        </w:tc>
        <w:tc>
          <w:tcPr>
            <w:tcW w:w="4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8DD228" w14:textId="5EF73BAC" w:rsidR="00DC6107" w:rsidRPr="0053696E" w:rsidRDefault="00DC6107" w:rsidP="00DC6107">
            <w:pPr>
              <w:jc w:val="center"/>
            </w:pPr>
            <w:proofErr w:type="gramStart"/>
            <w:r w:rsidRPr="00812D52">
              <w:rPr>
                <w:lang w:val="en-US"/>
              </w:rPr>
              <w:t>[!</w:t>
            </w:r>
            <w:proofErr w:type="spellStart"/>
            <w:r w:rsidRPr="00812D52">
              <w:rPr>
                <w:lang w:val="en-US"/>
              </w:rPr>
              <w:t>СуммаСем</w:t>
            </w:r>
            <w:proofErr w:type="spellEnd"/>
            <w:proofErr w:type="gramEnd"/>
            <w:r w:rsidRPr="00812D52">
              <w:rPr>
                <w:lang w:val="en-US"/>
              </w:rPr>
              <w:t xml:space="preserve">] </w:t>
            </w:r>
            <w:r>
              <w:t>(</w:t>
            </w:r>
            <w:r w:rsidRPr="00812D52">
              <w:rPr>
                <w:lang w:val="en-US"/>
              </w:rPr>
              <w:t>[!</w:t>
            </w:r>
            <w:proofErr w:type="spellStart"/>
            <w:r w:rsidRPr="00812D52">
              <w:rPr>
                <w:lang w:val="en-US"/>
              </w:rPr>
              <w:t>СуммаСем</w:t>
            </w:r>
            <w:proofErr w:type="spellEnd"/>
            <w:r w:rsidRPr="00812D52">
              <w:t>Прописью</w:t>
            </w:r>
            <w:r w:rsidRPr="00812D52">
              <w:rPr>
                <w:lang w:val="en-US"/>
              </w:rPr>
              <w:t>]</w:t>
            </w:r>
            <w:r>
              <w:t>) руб.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05C426DF" w14:textId="404CB8FA" w:rsidR="00DC6107" w:rsidRPr="0053696E" w:rsidRDefault="003900A4" w:rsidP="00DC6107">
            <w:pPr>
              <w:ind w:firstLine="132"/>
            </w:pPr>
            <w:r>
              <w:t xml:space="preserve">до </w:t>
            </w:r>
            <w:r w:rsidR="00411526">
              <w:t>____________</w:t>
            </w:r>
            <w:r w:rsidR="00DC6107" w:rsidRPr="00253ABC">
              <w:t xml:space="preserve"> года</w:t>
            </w:r>
          </w:p>
        </w:tc>
      </w:tr>
      <w:tr w:rsidR="00DC6107" w:rsidRPr="0053696E" w14:paraId="39E96372" w14:textId="77777777" w:rsidTr="00241CF9">
        <w:tc>
          <w:tcPr>
            <w:tcW w:w="3271" w:type="dxa"/>
            <w:tcBorders>
              <w:top w:val="nil"/>
            </w:tcBorders>
            <w:shd w:val="clear" w:color="auto" w:fill="FFFFFF"/>
            <w:vAlign w:val="center"/>
          </w:tcPr>
          <w:p w14:paraId="1A8C12A8" w14:textId="11C12329" w:rsidR="00DC6107" w:rsidRPr="0053696E" w:rsidRDefault="00DC6107" w:rsidP="003900A4">
            <w:pPr>
              <w:jc w:val="center"/>
              <w:rPr>
                <w:rStyle w:val="21"/>
                <w:rFonts w:eastAsia="Courier New"/>
                <w:b w:val="0"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</w:tcBorders>
            <w:shd w:val="clear" w:color="auto" w:fill="FFFFFF"/>
            <w:vAlign w:val="center"/>
          </w:tcPr>
          <w:p w14:paraId="0AB46CE9" w14:textId="6AE6A0A4" w:rsidR="00DC6107" w:rsidRPr="0053696E" w:rsidRDefault="00DC6107" w:rsidP="00DC6107">
            <w:pPr>
              <w:jc w:val="center"/>
            </w:pPr>
            <w:proofErr w:type="gramStart"/>
            <w:r w:rsidRPr="00812D52">
              <w:rPr>
                <w:lang w:val="en-US"/>
              </w:rPr>
              <w:t>[!</w:t>
            </w:r>
            <w:proofErr w:type="spellStart"/>
            <w:r w:rsidRPr="00812D52">
              <w:rPr>
                <w:lang w:val="en-US"/>
              </w:rPr>
              <w:t>СуммаСем</w:t>
            </w:r>
            <w:proofErr w:type="spellEnd"/>
            <w:proofErr w:type="gramEnd"/>
            <w:r w:rsidRPr="00812D52">
              <w:rPr>
                <w:lang w:val="en-US"/>
              </w:rPr>
              <w:t xml:space="preserve">] </w:t>
            </w:r>
            <w:r>
              <w:t>(</w:t>
            </w:r>
            <w:r w:rsidRPr="00812D52">
              <w:rPr>
                <w:lang w:val="en-US"/>
              </w:rPr>
              <w:t>[!</w:t>
            </w:r>
            <w:proofErr w:type="spellStart"/>
            <w:r w:rsidRPr="00812D52">
              <w:rPr>
                <w:lang w:val="en-US"/>
              </w:rPr>
              <w:t>СуммаСем</w:t>
            </w:r>
            <w:proofErr w:type="spellEnd"/>
            <w:r w:rsidRPr="00812D52">
              <w:t>Прописью</w:t>
            </w:r>
            <w:r w:rsidRPr="00812D52">
              <w:rPr>
                <w:lang w:val="en-US"/>
              </w:rPr>
              <w:t>]</w:t>
            </w:r>
            <w:r>
              <w:t>) руб.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FFFFF"/>
          </w:tcPr>
          <w:p w14:paraId="46C2CAC3" w14:textId="07C71283" w:rsidR="00DC6107" w:rsidRPr="0053696E" w:rsidRDefault="00DC6107" w:rsidP="003900A4">
            <w:pPr>
              <w:ind w:firstLine="132"/>
              <w:rPr>
                <w:rStyle w:val="21"/>
                <w:rFonts w:eastAsia="Courier New"/>
                <w:b w:val="0"/>
                <w:sz w:val="22"/>
                <w:szCs w:val="22"/>
              </w:rPr>
            </w:pPr>
            <w:r w:rsidRPr="00253ABC">
              <w:t xml:space="preserve">до </w:t>
            </w:r>
            <w:r w:rsidR="00411526">
              <w:t>_____________</w:t>
            </w:r>
            <w:r w:rsidRPr="00253ABC">
              <w:t xml:space="preserve"> года</w:t>
            </w:r>
          </w:p>
        </w:tc>
      </w:tr>
      <w:tr w:rsidR="00DC6107" w:rsidRPr="0053696E" w14:paraId="3606B7DF" w14:textId="77777777" w:rsidTr="00241CF9">
        <w:tc>
          <w:tcPr>
            <w:tcW w:w="3271" w:type="dxa"/>
            <w:shd w:val="clear" w:color="auto" w:fill="FFFFFF"/>
            <w:vAlign w:val="center"/>
          </w:tcPr>
          <w:p w14:paraId="03921517" w14:textId="396EA2ED" w:rsidR="00DC6107" w:rsidRPr="0053696E" w:rsidRDefault="00DC6107" w:rsidP="00DC6107">
            <w:pPr>
              <w:jc w:val="center"/>
            </w:pPr>
          </w:p>
        </w:tc>
        <w:tc>
          <w:tcPr>
            <w:tcW w:w="4237" w:type="dxa"/>
            <w:shd w:val="clear" w:color="auto" w:fill="FFFFFF"/>
            <w:vAlign w:val="center"/>
          </w:tcPr>
          <w:p w14:paraId="163FD405" w14:textId="37C25944" w:rsidR="00DC6107" w:rsidRPr="0053696E" w:rsidRDefault="00DC6107" w:rsidP="00DC6107">
            <w:pPr>
              <w:jc w:val="center"/>
            </w:pPr>
            <w:proofErr w:type="gramStart"/>
            <w:r w:rsidRPr="00812D52">
              <w:rPr>
                <w:lang w:val="en-US"/>
              </w:rPr>
              <w:t>[!</w:t>
            </w:r>
            <w:proofErr w:type="spellStart"/>
            <w:r w:rsidRPr="00812D52">
              <w:rPr>
                <w:lang w:val="en-US"/>
              </w:rPr>
              <w:t>СуммаСем</w:t>
            </w:r>
            <w:proofErr w:type="spellEnd"/>
            <w:proofErr w:type="gramEnd"/>
            <w:r w:rsidRPr="00812D52">
              <w:rPr>
                <w:lang w:val="en-US"/>
              </w:rPr>
              <w:t xml:space="preserve">] </w:t>
            </w:r>
            <w:r>
              <w:t>(</w:t>
            </w:r>
            <w:r w:rsidRPr="00812D52">
              <w:rPr>
                <w:lang w:val="en-US"/>
              </w:rPr>
              <w:t>[!</w:t>
            </w:r>
            <w:proofErr w:type="spellStart"/>
            <w:r w:rsidRPr="00812D52">
              <w:rPr>
                <w:lang w:val="en-US"/>
              </w:rPr>
              <w:t>СуммаСем</w:t>
            </w:r>
            <w:proofErr w:type="spellEnd"/>
            <w:r w:rsidRPr="00812D52">
              <w:t>Прописью</w:t>
            </w:r>
            <w:r w:rsidRPr="00812D52">
              <w:rPr>
                <w:lang w:val="en-US"/>
              </w:rPr>
              <w:t>]</w:t>
            </w:r>
            <w:r>
              <w:t>) руб.</w:t>
            </w:r>
          </w:p>
        </w:tc>
        <w:tc>
          <w:tcPr>
            <w:tcW w:w="2693" w:type="dxa"/>
            <w:shd w:val="clear" w:color="auto" w:fill="FFFFFF"/>
          </w:tcPr>
          <w:p w14:paraId="29B5944B" w14:textId="3F9702AE" w:rsidR="00DC6107" w:rsidRPr="0053696E" w:rsidRDefault="003900A4" w:rsidP="00DC6107">
            <w:pPr>
              <w:ind w:firstLine="132"/>
            </w:pPr>
            <w:r>
              <w:t xml:space="preserve">до </w:t>
            </w:r>
            <w:r w:rsidR="00411526">
              <w:t>_____________</w:t>
            </w:r>
            <w:r w:rsidR="00DC6107" w:rsidRPr="00253ABC">
              <w:t xml:space="preserve"> года</w:t>
            </w:r>
          </w:p>
        </w:tc>
      </w:tr>
    </w:tbl>
    <w:p w14:paraId="548C07A6" w14:textId="77777777" w:rsidR="0053696E" w:rsidRDefault="00FD5D7F" w:rsidP="00FD5D7F">
      <w:pPr>
        <w:ind w:right="-1" w:firstLine="709"/>
        <w:jc w:val="both"/>
      </w:pPr>
      <w:r>
        <w:t>3.2</w:t>
      </w:r>
      <w:r w:rsidRPr="00410E11">
        <w:t xml:space="preserve">.2. Оплата </w:t>
      </w:r>
      <w:r w:rsidR="0053696E">
        <w:t xml:space="preserve">по настоящему Договору </w:t>
      </w:r>
      <w:r w:rsidRPr="00410E11">
        <w:t xml:space="preserve">производится в безналичном порядке на счет Исполнителя, указанный в разделе </w:t>
      </w:r>
      <w:r w:rsidR="0053696E">
        <w:t>8</w:t>
      </w:r>
      <w:r w:rsidRPr="00410E11">
        <w:t xml:space="preserve"> настоящего Договора</w:t>
      </w:r>
      <w:r w:rsidR="0053696E">
        <w:t xml:space="preserve">. </w:t>
      </w:r>
    </w:p>
    <w:p w14:paraId="3A7BC33D" w14:textId="1B0E40BA" w:rsidR="00FD5D7F" w:rsidRPr="00410E11" w:rsidRDefault="0053696E" w:rsidP="00FD5D7F">
      <w:pPr>
        <w:ind w:right="-1" w:firstLine="709"/>
        <w:jc w:val="both"/>
      </w:pPr>
      <w:r>
        <w:t>К</w:t>
      </w:r>
      <w:r w:rsidR="00FD5D7F" w:rsidRPr="00410E11">
        <w:t>редитной организацией или банковским агентом (субагентом) может взиматься комиссия за перечисление денежных средств, которая в стоимость оказываемых Исполнителем образовательных услуг не входит и оплачивается Заказчиком дополнительно.</w:t>
      </w:r>
    </w:p>
    <w:p w14:paraId="7D17D036" w14:textId="2D66F93F" w:rsidR="00FD5D7F" w:rsidRPr="002524D9" w:rsidRDefault="00FD5D7F" w:rsidP="00FD5D7F">
      <w:pPr>
        <w:ind w:right="-1" w:firstLine="709"/>
        <w:jc w:val="both"/>
      </w:pPr>
      <w:r w:rsidRPr="002524D9">
        <w:t>3.3</w:t>
      </w:r>
      <w:r w:rsidR="0053696E" w:rsidRPr="002524D9">
        <w:t>.</w:t>
      </w:r>
      <w:r w:rsidRPr="002524D9">
        <w:t xml:space="preserve"> В случае нарушения сроков оплаты Заказчик уплачивает Исполнителю пеню </w:t>
      </w:r>
      <w:r w:rsidR="00F45AED" w:rsidRPr="002524D9">
        <w:t xml:space="preserve">за каждый день нарушения обязательства по оплате </w:t>
      </w:r>
      <w:r w:rsidRPr="002524D9">
        <w:t>в размере 1/300 ключевой ставки Банка России, действовавшей на день, подлежащий исполнению обязательств по оплате стоимости обучения. Уплата пени не освобождает Заказчика от исполнения обязанности по оплате суммы основного долга.</w:t>
      </w:r>
    </w:p>
    <w:p w14:paraId="159BA5CD" w14:textId="2F2B384C" w:rsidR="00FD5D7F" w:rsidRPr="00410E11" w:rsidRDefault="00FD5D7F" w:rsidP="00FD5D7F">
      <w:pPr>
        <w:ind w:right="-1" w:firstLine="709"/>
        <w:jc w:val="both"/>
      </w:pPr>
      <w:r w:rsidRPr="002524D9">
        <w:t>3.</w:t>
      </w:r>
      <w:r w:rsidR="00D805F7" w:rsidRPr="002524D9">
        <w:t>4</w:t>
      </w:r>
      <w:r w:rsidR="0053696E" w:rsidRPr="002524D9">
        <w:t xml:space="preserve">. </w:t>
      </w:r>
      <w:r w:rsidRPr="002524D9">
        <w:t>В случае расторжения настоящего Договора ранее произведенная Заказчиком оплата удерживается Исполнителем пропорционально сроку оказанных Обучающемуся образовательных услуг.</w:t>
      </w:r>
      <w:r w:rsidRPr="00410E11">
        <w:t xml:space="preserve"> Остаток уплаченной стоимости услуг возвращается Заказчику на основании его письменного заявления в течение 30 банковских дней с даты получения письменного заявления Заказчика. </w:t>
      </w:r>
    </w:p>
    <w:p w14:paraId="0F345875" w14:textId="7D12FBDD" w:rsidR="00FD5D7F" w:rsidRPr="00964EE3" w:rsidRDefault="00FD5D7F" w:rsidP="00FD5D7F">
      <w:pPr>
        <w:ind w:right="-1" w:firstLine="709"/>
        <w:jc w:val="both"/>
        <w:rPr>
          <w:spacing w:val="-2"/>
        </w:rPr>
      </w:pPr>
      <w:r w:rsidRPr="00964EE3">
        <w:rPr>
          <w:spacing w:val="-2"/>
        </w:rPr>
        <w:t>3.</w:t>
      </w:r>
      <w:r w:rsidR="00444615" w:rsidRPr="00964EE3">
        <w:rPr>
          <w:spacing w:val="-2"/>
        </w:rPr>
        <w:t>5</w:t>
      </w:r>
      <w:r w:rsidRPr="00964EE3">
        <w:rPr>
          <w:spacing w:val="-2"/>
        </w:rPr>
        <w:t>. В стоимость образовательных услуг, указанную в п. 3.1 настоящего Договора, не входят плата за проезд к месту проведения практики и обратно, а также расходы на проживание в месте проведения практики.</w:t>
      </w:r>
    </w:p>
    <w:p w14:paraId="66322FB5" w14:textId="55CC5B32" w:rsidR="00FD5D7F" w:rsidRPr="002524D9" w:rsidRDefault="00FD5D7F" w:rsidP="00FD5D7F">
      <w:pPr>
        <w:ind w:right="-1" w:firstLine="709"/>
        <w:jc w:val="both"/>
      </w:pPr>
      <w:r w:rsidRPr="002524D9">
        <w:t>3.</w:t>
      </w:r>
      <w:r w:rsidR="00444615" w:rsidRPr="002524D9">
        <w:t>6</w:t>
      </w:r>
      <w:r w:rsidRPr="002524D9">
        <w:t xml:space="preserve">. В случае изменения стоимости образовательных услуг (обучения) Исполнитель уведомляет Заказчика/Обучающегося об изменении стоимости обучения </w:t>
      </w:r>
      <w:r w:rsidR="007B42C4" w:rsidRPr="002524D9">
        <w:t xml:space="preserve">одним из следующих способов: 1) </w:t>
      </w:r>
      <w:r w:rsidRPr="002524D9">
        <w:t xml:space="preserve">путем размещения информации </w:t>
      </w:r>
      <w:r w:rsidR="00154AC2" w:rsidRPr="002524D9">
        <w:t xml:space="preserve">на информационных стендах </w:t>
      </w:r>
      <w:r w:rsidRPr="002524D9">
        <w:t>в месте оказания образовательных услуг, по адресу места нахождения Исполнителя, а также на официальном сайте Исполнителя (www.mgri.ru) не менее чем за 1 (один) месяц до изменения стоимости образовательных услуг</w:t>
      </w:r>
      <w:r w:rsidR="00F45AED" w:rsidRPr="002524D9">
        <w:t xml:space="preserve">, </w:t>
      </w:r>
      <w:r w:rsidR="007B42C4" w:rsidRPr="002524D9">
        <w:t xml:space="preserve">2) </w:t>
      </w:r>
      <w:r w:rsidR="00F45AED" w:rsidRPr="002524D9">
        <w:t>посредством отправки дополнительного соглашения об изменении стоимости образовательных услуг по Договору на адрес электронной почты, указанный в Договоре</w:t>
      </w:r>
      <w:r w:rsidRPr="002524D9">
        <w:t>.</w:t>
      </w:r>
    </w:p>
    <w:p w14:paraId="2E5D1D3A" w14:textId="623D8C79" w:rsidR="00FD5D7F" w:rsidRPr="002524D9" w:rsidRDefault="00FD5D7F" w:rsidP="00FD5D7F">
      <w:pPr>
        <w:ind w:right="-1" w:firstLine="709"/>
        <w:jc w:val="both"/>
      </w:pPr>
      <w:r w:rsidRPr="002524D9">
        <w:t>3.</w:t>
      </w:r>
      <w:r w:rsidR="00154AC2" w:rsidRPr="002524D9">
        <w:t>7</w:t>
      </w:r>
      <w:r w:rsidRPr="002524D9">
        <w:t xml:space="preserve">. </w:t>
      </w:r>
      <w:r w:rsidR="00E35529" w:rsidRPr="002524D9">
        <w:rPr>
          <w:color w:val="000000"/>
        </w:rPr>
        <w:t xml:space="preserve">При оплате Заказчиком следующего </w:t>
      </w:r>
      <w:r w:rsidR="00B86478" w:rsidRPr="00B86478">
        <w:rPr>
          <w:color w:val="000000"/>
        </w:rPr>
        <w:t>семестра</w:t>
      </w:r>
      <w:r w:rsidR="00E35529" w:rsidRPr="00B86478">
        <w:rPr>
          <w:color w:val="000000"/>
        </w:rPr>
        <w:t xml:space="preserve"> обучения в соответствии с </w:t>
      </w:r>
      <w:r w:rsidR="00303BFF" w:rsidRPr="00B86478">
        <w:rPr>
          <w:color w:val="000000"/>
        </w:rPr>
        <w:t xml:space="preserve">п. 3.2.1. </w:t>
      </w:r>
      <w:r w:rsidR="00E35529" w:rsidRPr="00B86478">
        <w:rPr>
          <w:color w:val="000000"/>
        </w:rPr>
        <w:t>Договор</w:t>
      </w:r>
      <w:r w:rsidR="00303BFF" w:rsidRPr="00B86478">
        <w:rPr>
          <w:color w:val="000000"/>
        </w:rPr>
        <w:t>а</w:t>
      </w:r>
      <w:r w:rsidR="00E35529" w:rsidRPr="00B86478">
        <w:rPr>
          <w:color w:val="000000"/>
        </w:rPr>
        <w:t xml:space="preserve"> следует, что услуги по ранее оплаченным </w:t>
      </w:r>
      <w:r w:rsidR="00B86478" w:rsidRPr="00B86478">
        <w:rPr>
          <w:color w:val="000000"/>
        </w:rPr>
        <w:t>семестрам</w:t>
      </w:r>
      <w:r w:rsidR="00E35529" w:rsidRPr="002524D9">
        <w:rPr>
          <w:color w:val="000000"/>
        </w:rPr>
        <w:t xml:space="preserve"> </w:t>
      </w:r>
      <w:r w:rsidR="003543B9" w:rsidRPr="002524D9">
        <w:rPr>
          <w:color w:val="000000"/>
        </w:rPr>
        <w:t>оказаны</w:t>
      </w:r>
      <w:r w:rsidR="00E35529" w:rsidRPr="002524D9">
        <w:rPr>
          <w:color w:val="000000"/>
        </w:rPr>
        <w:t xml:space="preserve"> полностью и в срок, Заказчик претензий по объему, качеству и срокам оказания услуг не имеет</w:t>
      </w:r>
      <w:r w:rsidR="00E35529" w:rsidRPr="002524D9">
        <w:t xml:space="preserve">. Акт об оказании услуг </w:t>
      </w:r>
      <w:r w:rsidR="00E35529" w:rsidRPr="002524D9">
        <w:rPr>
          <w:color w:val="000000"/>
        </w:rPr>
        <w:t>предоставляются по запросу Заказчика</w:t>
      </w:r>
      <w:r w:rsidRPr="002524D9">
        <w:t xml:space="preserve">. </w:t>
      </w:r>
    </w:p>
    <w:p w14:paraId="4537182E" w14:textId="7087864D" w:rsidR="00FD5D7F" w:rsidRDefault="00FD5D7F" w:rsidP="00FD5D7F">
      <w:pPr>
        <w:ind w:right="-1" w:firstLine="709"/>
        <w:jc w:val="both"/>
      </w:pPr>
      <w:r w:rsidRPr="002524D9">
        <w:t>3.</w:t>
      </w:r>
      <w:r w:rsidR="00154AC2" w:rsidRPr="002524D9">
        <w:t>8</w:t>
      </w:r>
      <w:r w:rsidRPr="002524D9">
        <w:t>. В случае если Обучающийся не по вине Исполнителя</w:t>
      </w:r>
      <w:r w:rsidRPr="00A6424D">
        <w:t xml:space="preserve"> в течение </w:t>
      </w:r>
      <w:r>
        <w:t>с</w:t>
      </w:r>
      <w:r w:rsidRPr="00A6424D">
        <w:t xml:space="preserve">рока, указанного в </w:t>
      </w:r>
      <w:r>
        <w:t>п.1.2. Договора</w:t>
      </w:r>
      <w:r w:rsidRPr="00A6424D">
        <w:t xml:space="preserve">, не воспользовался своим правом на получение от </w:t>
      </w:r>
      <w:r>
        <w:t>Исполнителя услуг</w:t>
      </w:r>
      <w:r w:rsidRPr="00A6424D">
        <w:t xml:space="preserve"> полностью или частично, и при этом не заявил</w:t>
      </w:r>
      <w:r>
        <w:t xml:space="preserve"> в письменном виде</w:t>
      </w:r>
      <w:r w:rsidRPr="00A6424D">
        <w:t xml:space="preserve"> о намерении отказаться от исполнения Договора в части оказания </w:t>
      </w:r>
      <w:r w:rsidRPr="00A6424D">
        <w:lastRenderedPageBreak/>
        <w:t xml:space="preserve">услуг в </w:t>
      </w:r>
      <w:r w:rsidRPr="002524D9">
        <w:t>одностороннем порядке, по истечении семестра услуги по настоящему Договору считаются оказанными Исполнителем в полном объеме и должны быть оплачены Заказчиком полностью.</w:t>
      </w:r>
      <w:r w:rsidR="00F45AED" w:rsidRPr="002524D9">
        <w:t xml:space="preserve"> При этом </w:t>
      </w:r>
      <w:r w:rsidR="00026F9E" w:rsidRPr="002524D9">
        <w:t>С</w:t>
      </w:r>
      <w:r w:rsidR="00F45AED" w:rsidRPr="002524D9">
        <w:t>тороны Договора исходя</w:t>
      </w:r>
      <w:r w:rsidR="00026F9E" w:rsidRPr="002524D9">
        <w:t>т</w:t>
      </w:r>
      <w:r w:rsidR="00F45AED" w:rsidRPr="002524D9">
        <w:t xml:space="preserve"> из того, что </w:t>
      </w:r>
      <w:r w:rsidR="00026F9E" w:rsidRPr="002524D9">
        <w:t>Исполнител</w:t>
      </w:r>
      <w:r w:rsidR="00027925" w:rsidRPr="002524D9">
        <w:t>ь</w:t>
      </w:r>
      <w:r w:rsidR="00026F9E" w:rsidRPr="002524D9">
        <w:t xml:space="preserve"> </w:t>
      </w:r>
      <w:r w:rsidR="00027925" w:rsidRPr="002524D9">
        <w:t xml:space="preserve">в целях оказания Обучающемуся образовательных услуг по Договору </w:t>
      </w:r>
      <w:r w:rsidR="00F45AED" w:rsidRPr="002524D9">
        <w:t>созда</w:t>
      </w:r>
      <w:r w:rsidR="00027925" w:rsidRPr="002524D9">
        <w:t>ет</w:t>
      </w:r>
      <w:r w:rsidR="00F45AED" w:rsidRPr="002524D9">
        <w:t xml:space="preserve"> необходимые условия получения </w:t>
      </w:r>
      <w:r w:rsidR="009913B4" w:rsidRPr="002524D9">
        <w:t>Обучающимся</w:t>
      </w:r>
      <w:r w:rsidR="00026F9E" w:rsidRPr="002524D9">
        <w:t xml:space="preserve"> </w:t>
      </w:r>
      <w:r w:rsidR="00F45AED" w:rsidRPr="002524D9">
        <w:t>образ</w:t>
      </w:r>
      <w:r w:rsidR="00027925" w:rsidRPr="002524D9">
        <w:t xml:space="preserve">овательных услуг, в том числе, </w:t>
      </w:r>
      <w:r w:rsidR="00F45AED" w:rsidRPr="002524D9">
        <w:t>формир</w:t>
      </w:r>
      <w:r w:rsidR="00027925" w:rsidRPr="002524D9">
        <w:t>ует</w:t>
      </w:r>
      <w:r w:rsidR="00F45AED" w:rsidRPr="002524D9">
        <w:t xml:space="preserve"> учебн</w:t>
      </w:r>
      <w:r w:rsidR="00027925" w:rsidRPr="002524D9">
        <w:t>ую</w:t>
      </w:r>
      <w:r w:rsidR="00F45AED" w:rsidRPr="002524D9">
        <w:t xml:space="preserve"> групп</w:t>
      </w:r>
      <w:r w:rsidR="00027925" w:rsidRPr="002524D9">
        <w:t>у</w:t>
      </w:r>
      <w:r w:rsidR="009913B4" w:rsidRPr="002524D9">
        <w:t xml:space="preserve"> для участия Обучающегося в получении образовательных услуг,</w:t>
      </w:r>
      <w:r w:rsidR="00F45AED" w:rsidRPr="002524D9">
        <w:t xml:space="preserve"> разраб</w:t>
      </w:r>
      <w:r w:rsidR="00027925" w:rsidRPr="002524D9">
        <w:t>атывает</w:t>
      </w:r>
      <w:r w:rsidR="00F45AED" w:rsidRPr="002524D9">
        <w:t xml:space="preserve"> расписание учебных занятий</w:t>
      </w:r>
      <w:r w:rsidR="009913B4" w:rsidRPr="002524D9">
        <w:t xml:space="preserve"> для данной учебной группы</w:t>
      </w:r>
      <w:r w:rsidR="00F45AED" w:rsidRPr="002524D9">
        <w:t>, выделя</w:t>
      </w:r>
      <w:r w:rsidR="00027925" w:rsidRPr="002524D9">
        <w:t>ет</w:t>
      </w:r>
      <w:r w:rsidR="00F45AED" w:rsidRPr="002524D9">
        <w:t xml:space="preserve"> аудитории для проведения учебных занятий, выделя</w:t>
      </w:r>
      <w:r w:rsidR="00027925" w:rsidRPr="002524D9">
        <w:t>ет</w:t>
      </w:r>
      <w:r w:rsidR="00F45AED" w:rsidRPr="002524D9">
        <w:t xml:space="preserve"> профессорско-преподавательский состав для проведения учебных занятий.</w:t>
      </w:r>
    </w:p>
    <w:p w14:paraId="4D4AC795" w14:textId="07D35F13" w:rsidR="00FD5D7F" w:rsidRPr="00410E11" w:rsidRDefault="0028239B" w:rsidP="0028239B">
      <w:pPr>
        <w:spacing w:before="240"/>
        <w:ind w:right="-1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4</w:t>
      </w:r>
      <w:r w:rsidR="00FD5D7F" w:rsidRPr="00410E11">
        <w:rPr>
          <w:rFonts w:eastAsiaTheme="minorEastAsia"/>
          <w:b/>
        </w:rPr>
        <w:t>. Порядок изменения и расторжения Договора</w:t>
      </w:r>
    </w:p>
    <w:p w14:paraId="44AECC47" w14:textId="3E9109EA" w:rsidR="002E060F" w:rsidRPr="002524D9" w:rsidRDefault="00FD5D7F" w:rsidP="002E060F">
      <w:pPr>
        <w:ind w:right="-1" w:firstLine="709"/>
        <w:jc w:val="both"/>
      </w:pPr>
      <w:r w:rsidRPr="00410E11">
        <w:t>4.1. Условия, на которых заключен настоящий Договор, могут быть изменены по соглашению Сторон или в соответствии с законод</w:t>
      </w:r>
      <w:r w:rsidR="00B44ADC">
        <w:t xml:space="preserve">ательством </w:t>
      </w:r>
      <w:r w:rsidR="00B44ADC" w:rsidRPr="002524D9">
        <w:t>Российской Федерации</w:t>
      </w:r>
      <w:r w:rsidRPr="002524D9">
        <w:t>.</w:t>
      </w:r>
    </w:p>
    <w:p w14:paraId="4A61CEE6" w14:textId="4EC2C388" w:rsidR="002E060F" w:rsidRPr="002524D9" w:rsidRDefault="00FD5D7F" w:rsidP="002E060F">
      <w:pPr>
        <w:ind w:right="-1" w:firstLine="709"/>
        <w:jc w:val="both"/>
        <w:rPr>
          <w:rFonts w:eastAsiaTheme="minorHAnsi"/>
          <w:lang w:eastAsia="en-US" w:bidi="ar-SA"/>
        </w:rPr>
      </w:pPr>
      <w:r w:rsidRPr="002524D9">
        <w:t xml:space="preserve">4.2. </w:t>
      </w:r>
      <w:r w:rsidR="002E060F" w:rsidRPr="002524D9">
        <w:rPr>
          <w:rFonts w:eastAsiaTheme="minorHAnsi"/>
          <w:lang w:eastAsia="en-US" w:bidi="ar-SA"/>
        </w:rPr>
        <w:t>Настоящий Договор может быть расторгнут по соглашению Сторон.</w:t>
      </w:r>
    </w:p>
    <w:p w14:paraId="0EC402B3" w14:textId="570AF17E" w:rsidR="00FD5D7F" w:rsidRPr="002524D9" w:rsidRDefault="002E060F" w:rsidP="00FD5D7F">
      <w:pPr>
        <w:ind w:right="-1" w:firstLine="709"/>
        <w:jc w:val="both"/>
      </w:pPr>
      <w:r w:rsidRPr="002524D9">
        <w:t xml:space="preserve">4.3. </w:t>
      </w:r>
      <w:r w:rsidR="00FD5D7F" w:rsidRPr="002524D9">
        <w:t xml:space="preserve">Действие настоящего Договора прекращается </w:t>
      </w:r>
      <w:r w:rsidR="00542146" w:rsidRPr="002524D9">
        <w:t>(</w:t>
      </w:r>
      <w:r w:rsidR="005E5985" w:rsidRPr="002524D9">
        <w:t xml:space="preserve">основанием для прекращения </w:t>
      </w:r>
      <w:r w:rsidR="00542146" w:rsidRPr="002524D9">
        <w:t>Договор</w:t>
      </w:r>
      <w:r w:rsidR="005E5985" w:rsidRPr="002524D9">
        <w:t>а</w:t>
      </w:r>
      <w:r w:rsidR="00542146" w:rsidRPr="002524D9">
        <w:t xml:space="preserve"> </w:t>
      </w:r>
      <w:r w:rsidR="005E5985" w:rsidRPr="002524D9">
        <w:t xml:space="preserve">является </w:t>
      </w:r>
      <w:r w:rsidR="00117D2F" w:rsidRPr="002524D9">
        <w:t>распорядительн</w:t>
      </w:r>
      <w:r w:rsidR="005E5985" w:rsidRPr="002524D9">
        <w:t>ый</w:t>
      </w:r>
      <w:r w:rsidR="00117D2F" w:rsidRPr="002524D9">
        <w:t xml:space="preserve"> акт</w:t>
      </w:r>
      <w:r w:rsidR="005E5985" w:rsidRPr="002524D9">
        <w:t xml:space="preserve"> (приказ)</w:t>
      </w:r>
      <w:r w:rsidR="00117D2F" w:rsidRPr="002524D9">
        <w:t xml:space="preserve"> Исполнителя</w:t>
      </w:r>
      <w:r w:rsidR="00542146" w:rsidRPr="002524D9">
        <w:t xml:space="preserve">) </w:t>
      </w:r>
      <w:r w:rsidRPr="002524D9">
        <w:t>в случае отчисления Обучающегося из Университета</w:t>
      </w:r>
      <w:r w:rsidR="00FD5D7F" w:rsidRPr="002524D9">
        <w:t xml:space="preserve">: </w:t>
      </w:r>
    </w:p>
    <w:p w14:paraId="4AB6036F" w14:textId="1A452FF6" w:rsidR="00554DD3" w:rsidRPr="002524D9" w:rsidRDefault="00554DD3" w:rsidP="00554DD3">
      <w:pPr>
        <w:ind w:right="-1" w:firstLine="709"/>
        <w:jc w:val="both"/>
      </w:pPr>
      <w:r w:rsidRPr="002524D9">
        <w:t>1) в связи с получением образования (завершением обучения);</w:t>
      </w:r>
    </w:p>
    <w:p w14:paraId="43AE8C32" w14:textId="2C76AD12" w:rsidR="00554DD3" w:rsidRPr="002524D9" w:rsidRDefault="00554DD3" w:rsidP="00554DD3">
      <w:pPr>
        <w:ind w:right="-1" w:firstLine="709"/>
        <w:jc w:val="both"/>
      </w:pPr>
      <w:r w:rsidRPr="002524D9">
        <w:t xml:space="preserve">2) досрочно по основаниям, установленным </w:t>
      </w:r>
      <w:hyperlink r:id="rId8" w:history="1">
        <w:r w:rsidRPr="002524D9">
          <w:t>частью 2</w:t>
        </w:r>
      </w:hyperlink>
      <w:r w:rsidRPr="002524D9">
        <w:t xml:space="preserve"> статьи 61 Федерального закона от 29.12.2012 №273-ФЗ «Об образовании в Российской Федерации».</w:t>
      </w:r>
    </w:p>
    <w:p w14:paraId="0E7BE4F1" w14:textId="5D2D35E1" w:rsidR="00554DD3" w:rsidRPr="002524D9" w:rsidRDefault="00554DD3" w:rsidP="00554DD3">
      <w:pPr>
        <w:ind w:right="-1" w:firstLine="709"/>
        <w:jc w:val="both"/>
      </w:pPr>
      <w:r w:rsidRPr="002524D9">
        <w:t xml:space="preserve">4.4. </w:t>
      </w:r>
      <w:r w:rsidRPr="002524D9">
        <w:rPr>
          <w:rFonts w:eastAsiaTheme="minorHAnsi"/>
          <w:lang w:eastAsia="en-US" w:bidi="ar-SA"/>
        </w:rPr>
        <w:t xml:space="preserve">По инициативе Исполнителя Договор может быть расторгнут в одностороннем порядке в </w:t>
      </w:r>
      <w:r w:rsidRPr="002524D9">
        <w:t>следующих случаях:</w:t>
      </w:r>
    </w:p>
    <w:p w14:paraId="775D1BB8" w14:textId="140BABD9" w:rsidR="00554DD3" w:rsidRPr="002524D9" w:rsidRDefault="00554DD3" w:rsidP="00554DD3">
      <w:pPr>
        <w:ind w:right="-1" w:firstLine="709"/>
        <w:jc w:val="both"/>
      </w:pPr>
      <w:r w:rsidRPr="002524D9">
        <w:t xml:space="preserve">1) применение к </w:t>
      </w:r>
      <w:r w:rsidR="001019E0" w:rsidRPr="002524D9">
        <w:t>О</w:t>
      </w:r>
      <w:r w:rsidRPr="002524D9">
        <w:t>бучающемуся, достигшему возраста 15 лет, отчисления как меры дисциплинарного взыскания;</w:t>
      </w:r>
    </w:p>
    <w:p w14:paraId="49FD5A1A" w14:textId="66AC584C" w:rsidR="00554DD3" w:rsidRPr="002524D9" w:rsidRDefault="00554DD3" w:rsidP="00554DD3">
      <w:pPr>
        <w:ind w:right="-1" w:firstLine="709"/>
        <w:jc w:val="both"/>
      </w:pPr>
      <w:r w:rsidRPr="002524D9">
        <w:t xml:space="preserve">2) невыполнение </w:t>
      </w:r>
      <w:r w:rsidR="001019E0" w:rsidRPr="002524D9">
        <w:t>О</w:t>
      </w:r>
      <w:r w:rsidRPr="002524D9">
        <w:t>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77685D1" w14:textId="7D4F501F" w:rsidR="00554DD3" w:rsidRPr="002524D9" w:rsidRDefault="00554DD3" w:rsidP="00554DD3">
      <w:pPr>
        <w:ind w:right="-1" w:firstLine="709"/>
        <w:jc w:val="both"/>
      </w:pPr>
      <w:r w:rsidRPr="002524D9">
        <w:t>3) установление нарушения порядка приема в осуществляющую образовательную деятельность организацию</w:t>
      </w:r>
      <w:r w:rsidR="001019E0" w:rsidRPr="002524D9">
        <w:t xml:space="preserve"> Исполнителя</w:t>
      </w:r>
      <w:r w:rsidRPr="002524D9">
        <w:t xml:space="preserve">, повлекшего по вине </w:t>
      </w:r>
      <w:r w:rsidR="001019E0" w:rsidRPr="002524D9">
        <w:t>О</w:t>
      </w:r>
      <w:r w:rsidRPr="002524D9">
        <w:t>бучающегося его незаконное зачисление в эту образовательную организацию;</w:t>
      </w:r>
    </w:p>
    <w:p w14:paraId="38F86BC2" w14:textId="6B36EBD3" w:rsidR="00554DD3" w:rsidRPr="002524D9" w:rsidRDefault="00554DD3" w:rsidP="00554DD3">
      <w:pPr>
        <w:ind w:right="-1" w:firstLine="709"/>
        <w:jc w:val="both"/>
      </w:pPr>
      <w:r w:rsidRPr="002524D9">
        <w:t>4) просрочка оплаты стоимости платных образовательных услуг</w:t>
      </w:r>
      <w:r w:rsidR="001019E0" w:rsidRPr="002524D9">
        <w:t xml:space="preserve"> по Договору</w:t>
      </w:r>
      <w:r w:rsidRPr="002524D9">
        <w:t>;</w:t>
      </w:r>
    </w:p>
    <w:p w14:paraId="2D4ABA3C" w14:textId="439D7F51" w:rsidR="00554DD3" w:rsidRPr="002524D9" w:rsidRDefault="00554DD3" w:rsidP="00554DD3">
      <w:pPr>
        <w:ind w:right="-1" w:firstLine="709"/>
        <w:jc w:val="both"/>
      </w:pPr>
      <w:r w:rsidRPr="002524D9">
        <w:t>5) невозможность надлежащего исполнения обязательств по оказанию платных образовательных услуг всл</w:t>
      </w:r>
      <w:r w:rsidR="001019E0" w:rsidRPr="002524D9">
        <w:t>едствие действий (бездействия) О</w:t>
      </w:r>
      <w:r w:rsidRPr="002524D9">
        <w:t>бучающегося.</w:t>
      </w:r>
    </w:p>
    <w:p w14:paraId="1691355E" w14:textId="492FCAD6" w:rsidR="00FD5D7F" w:rsidRPr="002524D9" w:rsidRDefault="00FD5D7F" w:rsidP="00FD5D7F">
      <w:pPr>
        <w:ind w:right="-1" w:firstLine="709"/>
        <w:jc w:val="both"/>
      </w:pPr>
      <w:r w:rsidRPr="002524D9">
        <w:t>4.</w:t>
      </w:r>
      <w:r w:rsidR="001019E0" w:rsidRPr="002524D9">
        <w:t>5</w:t>
      </w:r>
      <w:r w:rsidRPr="002524D9">
        <w:t>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BB92513" w14:textId="09EED081" w:rsidR="00FD5D7F" w:rsidRPr="002524D9" w:rsidRDefault="00FD5D7F" w:rsidP="00FD5D7F">
      <w:pPr>
        <w:ind w:right="-1" w:firstLine="709"/>
        <w:jc w:val="both"/>
      </w:pPr>
      <w:r w:rsidRPr="002524D9">
        <w:t>4.</w:t>
      </w:r>
      <w:r w:rsidR="001019E0" w:rsidRPr="002524D9">
        <w:t>6</w:t>
      </w:r>
      <w:r w:rsidRPr="002524D9"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8D02025" w14:textId="3087C3C7" w:rsidR="00FD5D7F" w:rsidRPr="00410E11" w:rsidRDefault="00FD5D7F" w:rsidP="00FD5D7F">
      <w:pPr>
        <w:ind w:right="-1" w:firstLine="709"/>
        <w:jc w:val="both"/>
      </w:pPr>
      <w:r w:rsidRPr="002524D9">
        <w:t>4.</w:t>
      </w:r>
      <w:r w:rsidR="001019E0" w:rsidRPr="002524D9">
        <w:t>7</w:t>
      </w:r>
      <w:r w:rsidRPr="002524D9">
        <w:t xml:space="preserve">. Неявка Обучающегося на учебные занятия, промежуточную или итоговую аттестацию, непрохождение практики, </w:t>
      </w:r>
      <w:r w:rsidR="00222D54" w:rsidRPr="002524D9">
        <w:t xml:space="preserve">не усвоение Обучающимся материала учебных занятий, </w:t>
      </w:r>
      <w:r w:rsidRPr="002524D9">
        <w:t xml:space="preserve">непредставление контрольных, курсовых, выпускной квалификационной работы, невыполнение заданий по указанию преподавателя, при условии, что Обучающийся не уведомил своевременно Исполнителя об уважительности причин своего отсутствия и не представил подтверждающие документы, не является основанием для прекращения исполнения Исполнителем своих обязательств по Договору. В таком случае образовательные услуги оказываются Исполнителем в соответствии с условиями Договора, утвержденным учебным планом и графиком занятий до </w:t>
      </w:r>
      <w:r w:rsidR="008D0063" w:rsidRPr="002524D9">
        <w:t xml:space="preserve">даты </w:t>
      </w:r>
      <w:r w:rsidRPr="002524D9">
        <w:t xml:space="preserve">расторжения </w:t>
      </w:r>
      <w:r w:rsidR="00AD7F5C" w:rsidRPr="002524D9">
        <w:t xml:space="preserve">Договора </w:t>
      </w:r>
      <w:r w:rsidRPr="002524D9">
        <w:t xml:space="preserve">и подлежат оплате Заказчиком в соответствии с условиями Договора </w:t>
      </w:r>
      <w:r w:rsidR="00AD7F5C" w:rsidRPr="002524D9">
        <w:t>пропорционально сроку оказанных Обучающемуся образовательных услуг</w:t>
      </w:r>
      <w:r w:rsidRPr="002524D9">
        <w:t>.</w:t>
      </w:r>
    </w:p>
    <w:p w14:paraId="136E07E8" w14:textId="4F406954" w:rsidR="00FD5D7F" w:rsidRPr="00410E11" w:rsidRDefault="0028239B" w:rsidP="00FD5D7F">
      <w:pPr>
        <w:spacing w:before="120"/>
        <w:jc w:val="center"/>
        <w:rPr>
          <w:b/>
        </w:rPr>
      </w:pPr>
      <w:r>
        <w:rPr>
          <w:b/>
          <w:noProof/>
        </w:rPr>
        <w:t>5</w:t>
      </w:r>
      <w:r w:rsidR="00FD5D7F" w:rsidRPr="00410E11">
        <w:rPr>
          <w:b/>
          <w:noProof/>
        </w:rPr>
        <w:t xml:space="preserve">. </w:t>
      </w:r>
      <w:r w:rsidR="00FD5D7F" w:rsidRPr="00410E11">
        <w:rPr>
          <w:b/>
        </w:rPr>
        <w:t>Ответственность Исполнителя, Заказчика и Обучающегося</w:t>
      </w:r>
    </w:p>
    <w:p w14:paraId="7F32084C" w14:textId="77777777" w:rsidR="00FD5D7F" w:rsidRPr="00410E11" w:rsidRDefault="00FD5D7F" w:rsidP="0045264C">
      <w:pPr>
        <w:ind w:right="-1" w:firstLine="709"/>
        <w:jc w:val="both"/>
      </w:pPr>
      <w:r w:rsidRPr="00410E11">
        <w:t>5.1. За неисполнение или ненадлежащее исполнение своих обязательств по Договору</w:t>
      </w:r>
      <w:r>
        <w:t xml:space="preserve"> </w:t>
      </w:r>
      <w:r w:rsidRPr="00410E11">
        <w:t>Стороны несут ответственность, предусмотренную законодательством Российской Федерации и настоящим Договор</w:t>
      </w:r>
      <w:r>
        <w:t>ом.</w:t>
      </w:r>
    </w:p>
    <w:p w14:paraId="3D755494" w14:textId="77777777" w:rsidR="00FD5D7F" w:rsidRPr="00410E11" w:rsidRDefault="00FD5D7F" w:rsidP="0045264C">
      <w:pPr>
        <w:ind w:right="-1" w:firstLine="709"/>
        <w:jc w:val="both"/>
      </w:pPr>
      <w:r w:rsidRPr="00410E11">
        <w:rPr>
          <w:noProof/>
          <w:lang w:bidi="ar-SA"/>
        </w:rPr>
        <w:drawing>
          <wp:inline distT="0" distB="0" distL="0" distR="0" wp14:anchorId="461EF072" wp14:editId="2BFB27A6">
            <wp:extent cx="3234" cy="6466"/>
            <wp:effectExtent l="0" t="0" r="0" b="0"/>
            <wp:docPr id="10626" name="Picture 10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6" name="Picture 106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E11"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93A8D1A" w14:textId="77777777" w:rsidR="00FD5D7F" w:rsidRPr="00410E11" w:rsidRDefault="00FD5D7F" w:rsidP="0045264C">
      <w:pPr>
        <w:ind w:right="-1" w:firstLine="709"/>
        <w:jc w:val="both"/>
      </w:pPr>
      <w:r w:rsidRPr="00410E11">
        <w:t>5.2.1. Безвозмездного оказания образовательной услуги.</w:t>
      </w:r>
    </w:p>
    <w:p w14:paraId="36440865" w14:textId="77777777" w:rsidR="00FD5D7F" w:rsidRPr="00410E11" w:rsidRDefault="00FD5D7F" w:rsidP="0045264C">
      <w:pPr>
        <w:ind w:right="-1" w:firstLine="709"/>
        <w:jc w:val="both"/>
      </w:pPr>
      <w:r w:rsidRPr="00410E11">
        <w:t>5.2.2. Соразмерного уменьшения стоимости оказанной образовательной услуги.</w:t>
      </w:r>
    </w:p>
    <w:p w14:paraId="6B02DE62" w14:textId="77777777" w:rsidR="00FD5D7F" w:rsidRPr="00410E11" w:rsidRDefault="00FD5D7F" w:rsidP="0045264C">
      <w:pPr>
        <w:ind w:right="-1" w:firstLine="709"/>
        <w:jc w:val="both"/>
      </w:pPr>
      <w:r w:rsidRPr="00410E11"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81A51AE" w14:textId="77777777" w:rsidR="00FD5D7F" w:rsidRPr="00410E11" w:rsidRDefault="00FD5D7F" w:rsidP="0045264C">
      <w:pPr>
        <w:ind w:right="-1" w:firstLine="709"/>
        <w:jc w:val="both"/>
      </w:pPr>
      <w:r w:rsidRPr="00410E11">
        <w:t xml:space="preserve">5.3. Заказчик вправе отказаться от исполнения Договора и потребовать полного возмещения убытков, если в </w:t>
      </w:r>
      <w:r w:rsidRPr="00410E11">
        <w:rPr>
          <w:noProof/>
        </w:rPr>
        <w:t xml:space="preserve">установленный Сторонами </w:t>
      </w:r>
      <w:r w:rsidRPr="00410E11">
        <w:t xml:space="preserve">срок недостатки образовательной услуги не устранены </w:t>
      </w:r>
      <w:r w:rsidRPr="00410E11">
        <w:rPr>
          <w:noProof/>
          <w:lang w:bidi="ar-SA"/>
        </w:rPr>
        <w:drawing>
          <wp:inline distT="0" distB="0" distL="0" distR="0" wp14:anchorId="5D2CC3CD" wp14:editId="196067AA">
            <wp:extent cx="6467" cy="3233"/>
            <wp:effectExtent l="0" t="0" r="0" b="0"/>
            <wp:docPr id="10628" name="Picture 10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" name="Picture 106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7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E11">
        <w:t xml:space="preserve">Исполнителем. Заказчик также вправе отказаться от исполнения Договора, если им обнаружен </w:t>
      </w:r>
      <w:r w:rsidRPr="00410E11">
        <w:lastRenderedPageBreak/>
        <w:t>существенный недостаток оказанной образовательной услуги или иные существенные отступления от условий Договора.</w:t>
      </w:r>
    </w:p>
    <w:p w14:paraId="54BC789F" w14:textId="77777777" w:rsidR="00FD5D7F" w:rsidRPr="00410E11" w:rsidRDefault="00FD5D7F" w:rsidP="0045264C">
      <w:pPr>
        <w:ind w:right="-1" w:firstLine="709"/>
        <w:jc w:val="both"/>
      </w:pPr>
      <w:r w:rsidRPr="00410E11"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D6C41A1" w14:textId="77777777" w:rsidR="00FD5D7F" w:rsidRPr="00410E11" w:rsidRDefault="00FD5D7F" w:rsidP="0045264C">
      <w:pPr>
        <w:ind w:right="-1" w:firstLine="709"/>
        <w:jc w:val="both"/>
      </w:pPr>
      <w:r w:rsidRPr="00410E11"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</w:t>
      </w:r>
      <w:r w:rsidRPr="00410E11">
        <w:rPr>
          <w:noProof/>
          <w:lang w:bidi="ar-SA"/>
        </w:rPr>
        <w:drawing>
          <wp:inline distT="0" distB="0" distL="0" distR="0" wp14:anchorId="2275B695" wp14:editId="18EA3318">
            <wp:extent cx="3235" cy="3233"/>
            <wp:effectExtent l="0" t="0" r="0" b="0"/>
            <wp:docPr id="10629" name="Picture 10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" name="Picture 106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5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E11">
        <w:t>образовательной услуги;</w:t>
      </w:r>
    </w:p>
    <w:p w14:paraId="1D1E9D79" w14:textId="56B0E582" w:rsidR="00FD5D7F" w:rsidRPr="00410E11" w:rsidRDefault="00FD5D7F" w:rsidP="0045264C">
      <w:pPr>
        <w:ind w:right="-1" w:firstLine="709"/>
        <w:jc w:val="both"/>
      </w:pPr>
      <w:r w:rsidRPr="00410E11">
        <w:t xml:space="preserve">5.4.2 Поручить оказать образовательную услугу третьим лицам за разумную цену и потребовать от </w:t>
      </w:r>
      <w:r w:rsidR="0028239B">
        <w:t>И</w:t>
      </w:r>
      <w:r w:rsidRPr="00410E11">
        <w:t>сполнителя возмещения понесенных расходов;</w:t>
      </w:r>
    </w:p>
    <w:p w14:paraId="3A8BF895" w14:textId="77777777" w:rsidR="00FD5D7F" w:rsidRPr="00410E11" w:rsidRDefault="00FD5D7F" w:rsidP="0045264C">
      <w:pPr>
        <w:ind w:right="-1" w:firstLine="709"/>
        <w:jc w:val="both"/>
      </w:pPr>
      <w:r w:rsidRPr="00410E11">
        <w:t>5.4.3. Потребовать уменьшения стоимости образовательной услуги;</w:t>
      </w:r>
    </w:p>
    <w:p w14:paraId="26CC4CDD" w14:textId="77777777" w:rsidR="00FD5D7F" w:rsidRPr="00410E11" w:rsidRDefault="00FD5D7F" w:rsidP="0045264C">
      <w:pPr>
        <w:ind w:right="-1" w:firstLine="709"/>
        <w:jc w:val="both"/>
      </w:pPr>
      <w:r w:rsidRPr="00410E11">
        <w:t>5.4.4. Расторгнуть Договор.</w:t>
      </w:r>
    </w:p>
    <w:p w14:paraId="06AD80DF" w14:textId="47EB05A4" w:rsidR="00FD5D7F" w:rsidRPr="00410E11" w:rsidRDefault="0028239B" w:rsidP="0045264C">
      <w:pPr>
        <w:spacing w:before="120"/>
        <w:ind w:firstLine="709"/>
        <w:jc w:val="center"/>
        <w:rPr>
          <w:b/>
        </w:rPr>
      </w:pPr>
      <w:r>
        <w:rPr>
          <w:b/>
        </w:rPr>
        <w:t>6</w:t>
      </w:r>
      <w:r w:rsidR="00FD5D7F" w:rsidRPr="00410E11">
        <w:rPr>
          <w:b/>
        </w:rPr>
        <w:t>. Срок действия Договора</w:t>
      </w:r>
    </w:p>
    <w:p w14:paraId="4935A289" w14:textId="77777777" w:rsidR="00FD5D7F" w:rsidRPr="00410E11" w:rsidRDefault="00FD5D7F" w:rsidP="0045264C">
      <w:pPr>
        <w:ind w:right="-1" w:firstLine="709"/>
        <w:jc w:val="both"/>
      </w:pPr>
      <w:r w:rsidRPr="00410E11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9A92C1A" w14:textId="3A242BAA" w:rsidR="00FD5D7F" w:rsidRPr="00410E11" w:rsidRDefault="0028239B" w:rsidP="0045264C">
      <w:pPr>
        <w:spacing w:before="120"/>
        <w:ind w:firstLine="709"/>
        <w:jc w:val="center"/>
        <w:rPr>
          <w:b/>
        </w:rPr>
      </w:pPr>
      <w:r>
        <w:rPr>
          <w:b/>
        </w:rPr>
        <w:t>7</w:t>
      </w:r>
      <w:r w:rsidR="00FD5D7F" w:rsidRPr="00410E11">
        <w:rPr>
          <w:b/>
        </w:rPr>
        <w:t>. Заключительные положения</w:t>
      </w:r>
      <w:r w:rsidR="00FD5D7F" w:rsidRPr="00410E11">
        <w:rPr>
          <w:b/>
          <w:noProof/>
          <w:lang w:bidi="ar-SA"/>
        </w:rPr>
        <w:drawing>
          <wp:inline distT="0" distB="0" distL="0" distR="0" wp14:anchorId="6BB6E5B3" wp14:editId="6296F6E4">
            <wp:extent cx="3234" cy="3233"/>
            <wp:effectExtent l="0" t="0" r="0" b="0"/>
            <wp:docPr id="12983" name="Picture 12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3" name="Picture 129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D9C1D" w14:textId="01131437" w:rsidR="00FD5D7F" w:rsidRPr="00410E11" w:rsidRDefault="00FD5D7F" w:rsidP="0045264C">
      <w:pPr>
        <w:ind w:right="-1" w:firstLine="709"/>
        <w:jc w:val="both"/>
      </w:pPr>
      <w:r w:rsidRPr="00410E11"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</w:t>
      </w:r>
      <w:r w:rsidR="0045264C">
        <w:t>и</w:t>
      </w:r>
      <w:r w:rsidRPr="00410E11">
        <w:t xml:space="preserve"> нормативным</w:t>
      </w:r>
      <w:r w:rsidR="0045264C">
        <w:t>и</w:t>
      </w:r>
      <w:r w:rsidRPr="00410E11">
        <w:t xml:space="preserve"> акт</w:t>
      </w:r>
      <w:r w:rsidR="0045264C">
        <w:t>а</w:t>
      </w:r>
      <w:r w:rsidRPr="00410E11">
        <w:t>м</w:t>
      </w:r>
      <w:r w:rsidR="0045264C">
        <w:t>и</w:t>
      </w:r>
      <w:r w:rsidRPr="00410E11">
        <w:t xml:space="preserve"> Исполнителя и доводятся до сведения Обучающегося.</w:t>
      </w:r>
    </w:p>
    <w:p w14:paraId="572AE6FD" w14:textId="666D4743" w:rsidR="00FD5D7F" w:rsidRPr="00410E11" w:rsidRDefault="00FD5D7F" w:rsidP="0045264C">
      <w:pPr>
        <w:ind w:right="-1" w:firstLine="709"/>
        <w:jc w:val="both"/>
      </w:pPr>
      <w:r w:rsidRPr="00410E11">
        <w:t xml:space="preserve">7.2. Сведения, указанные в настоящем Договоре, соответствуют информации, размещенной на официальном сайте Исполнителя </w:t>
      </w:r>
      <w:r w:rsidR="0045264C" w:rsidRPr="00410E11">
        <w:t>(www.mgri.ru)</w:t>
      </w:r>
      <w:r w:rsidR="0045264C">
        <w:t>,</w:t>
      </w:r>
      <w:r w:rsidR="0045264C" w:rsidRPr="00410E11">
        <w:t xml:space="preserve"> </w:t>
      </w:r>
      <w:r w:rsidRPr="00410E11">
        <w:t>на дату заключения настоящего Договора.</w:t>
      </w:r>
    </w:p>
    <w:p w14:paraId="2EC53399" w14:textId="77777777" w:rsidR="007D0936" w:rsidRDefault="00FD5D7F" w:rsidP="0045264C">
      <w:pPr>
        <w:ind w:right="-1" w:firstLine="709"/>
        <w:jc w:val="both"/>
      </w:pPr>
      <w:r w:rsidRPr="00410E11">
        <w:t>7.3. Под периодом предоставления образовательной услуги (периодом обучения) понимается промежу</w:t>
      </w:r>
      <w:r>
        <w:t>ток времени с даты, указанной в приказе</w:t>
      </w:r>
      <w:r w:rsidRPr="00410E11">
        <w:t xml:space="preserve"> о зачислении Обучающегося в образовательную организацию</w:t>
      </w:r>
      <w:r w:rsidR="00AB6D64">
        <w:t xml:space="preserve"> Исполнителя</w:t>
      </w:r>
      <w:r>
        <w:t>,</w:t>
      </w:r>
      <w:r w:rsidRPr="00410E11">
        <w:t xml:space="preserve"> до даты</w:t>
      </w:r>
      <w:r>
        <w:t>,</w:t>
      </w:r>
      <w:r w:rsidRPr="00410E11">
        <w:t xml:space="preserve"> </w:t>
      </w:r>
      <w:r w:rsidRPr="00727536">
        <w:t xml:space="preserve">указанной в приказе </w:t>
      </w:r>
      <w:r w:rsidRPr="00410E11">
        <w:t xml:space="preserve">об окончании обучения или </w:t>
      </w:r>
      <w:r w:rsidRPr="00410E11">
        <w:rPr>
          <w:noProof/>
          <w:lang w:bidi="ar-SA"/>
        </w:rPr>
        <w:drawing>
          <wp:inline distT="0" distB="0" distL="0" distR="0" wp14:anchorId="548A7433" wp14:editId="5E98AD87">
            <wp:extent cx="3234" cy="3234"/>
            <wp:effectExtent l="0" t="0" r="0" b="0"/>
            <wp:docPr id="12984" name="Picture 12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4" name="Picture 129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E11">
        <w:t>отчислении Обучающегося из образовательной организации Исполнителя.</w:t>
      </w:r>
    </w:p>
    <w:p w14:paraId="6E61EB6D" w14:textId="13296AB2" w:rsidR="007D0936" w:rsidRPr="001C0DD8" w:rsidRDefault="007D0936" w:rsidP="0045264C">
      <w:pPr>
        <w:ind w:right="-1" w:firstLine="709"/>
        <w:jc w:val="both"/>
        <w:rPr>
          <w:szCs w:val="24"/>
        </w:rPr>
      </w:pPr>
      <w:r w:rsidRPr="001C0DD8">
        <w:rPr>
          <w:szCs w:val="24"/>
        </w:rPr>
        <w:t>7.4. Все юридически значимые сообщения,  связанные с выполнением обязательств по настоящему Договору, направляемые Сторонами друг другу в соответствии с настоящим Договором или в связи c ним, в том числе уведомления, претензии, дополнительные соглашения и другие документы, а также переписка Сторон, направляются одним из следующих способов</w:t>
      </w:r>
      <w:r w:rsidR="003543B9">
        <w:rPr>
          <w:szCs w:val="24"/>
        </w:rPr>
        <w:t xml:space="preserve"> по усмотрению Исполнителя</w:t>
      </w:r>
      <w:r w:rsidRPr="001C0DD8">
        <w:rPr>
          <w:szCs w:val="24"/>
        </w:rPr>
        <w:t xml:space="preserve">: по адресам </w:t>
      </w:r>
      <w:r w:rsidRPr="001C0DD8">
        <w:rPr>
          <w:shd w:val="clear" w:color="auto" w:fill="FFFFFF" w:themeFill="background1"/>
        </w:rPr>
        <w:t>регистрации/проживания Обучающегося/Заказчика</w:t>
      </w:r>
      <w:r w:rsidRPr="001C0DD8">
        <w:rPr>
          <w:szCs w:val="24"/>
        </w:rPr>
        <w:t xml:space="preserve"> (заказным письмом, курьером), номеру телефона (факса), электронной почте, указанным в разделе 8 настоящего Договора, или другому адресу, сообщенному одной Стороной другой Стороне, имеют полную юридическую силу и могут быть использованы в суде, даже если отсутствуют оригиналы документов. </w:t>
      </w:r>
    </w:p>
    <w:p w14:paraId="752A1A11" w14:textId="0F886162" w:rsidR="007D0936" w:rsidRPr="00F45FDB" w:rsidRDefault="001C0DD8" w:rsidP="0045264C">
      <w:pPr>
        <w:spacing w:line="240" w:lineRule="atLeast"/>
        <w:ind w:firstLine="709"/>
        <w:jc w:val="both"/>
        <w:rPr>
          <w:szCs w:val="24"/>
        </w:rPr>
      </w:pPr>
      <w:r w:rsidRPr="001C0DD8">
        <w:rPr>
          <w:szCs w:val="24"/>
        </w:rPr>
        <w:t xml:space="preserve">7.5. </w:t>
      </w:r>
      <w:r w:rsidR="007D0936" w:rsidRPr="001C0DD8">
        <w:rPr>
          <w:szCs w:val="24"/>
        </w:rPr>
        <w:t>Стороны нас</w:t>
      </w:r>
      <w:r>
        <w:rPr>
          <w:szCs w:val="24"/>
        </w:rPr>
        <w:t xml:space="preserve">тоящего Договора признают, что </w:t>
      </w:r>
      <w:r w:rsidR="007D0936" w:rsidRPr="001C0DD8">
        <w:rPr>
          <w:szCs w:val="24"/>
        </w:rPr>
        <w:t xml:space="preserve">любые юридически значимые сообщения, указанные в пункте 7.4. настоящего Договора, отправленные с адресов электронной почты, указанных в </w:t>
      </w:r>
      <w:r w:rsidRPr="001C0DD8">
        <w:rPr>
          <w:szCs w:val="24"/>
        </w:rPr>
        <w:t>разделе 8 Договора</w:t>
      </w:r>
      <w:r w:rsidR="007D0936" w:rsidRPr="001C0DD8">
        <w:rPr>
          <w:szCs w:val="24"/>
        </w:rPr>
        <w:t xml:space="preserve">, </w:t>
      </w:r>
      <w:r w:rsidR="007D0936" w:rsidRPr="00F45FDB">
        <w:rPr>
          <w:szCs w:val="24"/>
        </w:rPr>
        <w:t>являются исходящими от уполномоченных представителей Сторон Д</w:t>
      </w:r>
      <w:r w:rsidRPr="00F45FDB">
        <w:rPr>
          <w:szCs w:val="24"/>
        </w:rPr>
        <w:t xml:space="preserve">оговора; </w:t>
      </w:r>
      <w:r w:rsidR="007D0936" w:rsidRPr="00F45FDB">
        <w:rPr>
          <w:szCs w:val="24"/>
        </w:rPr>
        <w:t>являются направленными надлежащим представителям Сторон Договора и надлежащим образом для доставки данных сообщений;</w:t>
      </w:r>
      <w:r w:rsidRPr="00F45FDB">
        <w:rPr>
          <w:szCs w:val="24"/>
        </w:rPr>
        <w:t xml:space="preserve"> </w:t>
      </w:r>
      <w:r w:rsidR="007D0936" w:rsidRPr="00F45FDB">
        <w:rPr>
          <w:szCs w:val="24"/>
        </w:rPr>
        <w:t>являются доставленным, и в тех случаях, если оно поступило лицу, которому оно направлено, но по обстоятельствам, зависящим от него, адресат не ознакомился с ним.</w:t>
      </w:r>
    </w:p>
    <w:p w14:paraId="50E8BCE4" w14:textId="77777777" w:rsidR="00A2435A" w:rsidRPr="00F45FDB" w:rsidRDefault="007D0936" w:rsidP="00A2435A">
      <w:pPr>
        <w:spacing w:line="240" w:lineRule="atLeast"/>
        <w:ind w:firstLine="709"/>
        <w:jc w:val="both"/>
      </w:pPr>
      <w:bookmarkStart w:id="2" w:name="_Hlk169526405"/>
      <w:r w:rsidRPr="00F45FDB">
        <w:rPr>
          <w:szCs w:val="24"/>
        </w:rPr>
        <w:t>7.</w:t>
      </w:r>
      <w:r w:rsidR="001C0DD8" w:rsidRPr="00F45FDB">
        <w:rPr>
          <w:szCs w:val="24"/>
        </w:rPr>
        <w:t>6</w:t>
      </w:r>
      <w:r w:rsidRPr="00F45FDB">
        <w:rPr>
          <w:szCs w:val="24"/>
        </w:rPr>
        <w:t xml:space="preserve">. </w:t>
      </w:r>
      <w:r w:rsidR="001C0DD8" w:rsidRPr="00F45FDB">
        <w:t>Исполнитель не берет на себя обязательств по стипендиальному и материальному обеспечению Обучающегося, по страхованию его жизни и личного имущества.</w:t>
      </w:r>
      <w:r w:rsidR="00A2435A" w:rsidRPr="00F45FDB">
        <w:t xml:space="preserve"> </w:t>
      </w:r>
    </w:p>
    <w:p w14:paraId="3FEB97AD" w14:textId="1ED42979" w:rsidR="00FD5D7F" w:rsidRPr="00F45FDB" w:rsidRDefault="007D0936" w:rsidP="00A2435A">
      <w:pPr>
        <w:spacing w:line="240" w:lineRule="atLeast"/>
        <w:ind w:firstLine="709"/>
        <w:jc w:val="both"/>
      </w:pPr>
      <w:r w:rsidRPr="00F45FDB">
        <w:rPr>
          <w:szCs w:val="24"/>
        </w:rPr>
        <w:t>Если Заказчиком и/или Обучающимся являются иностранные граждане или лица без гражданства подписанием настоящего Договора Заказчик и/или Обучающийся признают</w:t>
      </w:r>
      <w:r w:rsidR="003D12C0" w:rsidRPr="00F45FDB">
        <w:rPr>
          <w:szCs w:val="24"/>
        </w:rPr>
        <w:t xml:space="preserve">, что </w:t>
      </w:r>
      <w:r w:rsidRPr="00F45FDB">
        <w:rPr>
          <w:szCs w:val="24"/>
        </w:rPr>
        <w:t>с содержанием данного Договора ознакомлены, настоящий Договор им (ему) разъяснен и полностью поня</w:t>
      </w:r>
      <w:r w:rsidR="003D12C0" w:rsidRPr="00F45FDB">
        <w:rPr>
          <w:szCs w:val="24"/>
        </w:rPr>
        <w:t xml:space="preserve">тен; </w:t>
      </w:r>
      <w:r w:rsidRPr="00F45FDB">
        <w:rPr>
          <w:szCs w:val="24"/>
        </w:rPr>
        <w:t>применяемым правом по всем вопросам данного Договору, в том числе, при разрешении споров по нему является законодательство Российской Федерации</w:t>
      </w:r>
      <w:r w:rsidR="003D12C0" w:rsidRPr="00F45FDB">
        <w:rPr>
          <w:szCs w:val="24"/>
        </w:rPr>
        <w:t xml:space="preserve">; </w:t>
      </w:r>
      <w:r w:rsidRPr="00F45FDB">
        <w:rPr>
          <w:szCs w:val="24"/>
        </w:rPr>
        <w:t>языком, на котором осуществляется составление документов и производство</w:t>
      </w:r>
      <w:r w:rsidR="006D1EE6" w:rsidRPr="00F45FDB">
        <w:rPr>
          <w:szCs w:val="24"/>
        </w:rPr>
        <w:t>, в том числе судопроизводство,</w:t>
      </w:r>
      <w:r w:rsidRPr="00F45FDB">
        <w:rPr>
          <w:szCs w:val="24"/>
        </w:rPr>
        <w:t xml:space="preserve"> по настоящему Договору явля</w:t>
      </w:r>
      <w:r w:rsidR="003D12C0" w:rsidRPr="00F45FDB">
        <w:rPr>
          <w:szCs w:val="24"/>
        </w:rPr>
        <w:t>ется русский язык</w:t>
      </w:r>
      <w:r w:rsidR="00A2435A" w:rsidRPr="00F45FDB">
        <w:rPr>
          <w:szCs w:val="24"/>
        </w:rPr>
        <w:t xml:space="preserve">. </w:t>
      </w:r>
    </w:p>
    <w:bookmarkEnd w:id="2"/>
    <w:p w14:paraId="000D3A83" w14:textId="60D54CA1" w:rsidR="00FD5D7F" w:rsidRPr="00410E11" w:rsidRDefault="00FD5D7F" w:rsidP="0045264C">
      <w:pPr>
        <w:ind w:right="-1" w:firstLine="709"/>
        <w:jc w:val="both"/>
      </w:pPr>
      <w:r w:rsidRPr="00F45FDB">
        <w:t>7.</w:t>
      </w:r>
      <w:r w:rsidR="003D12C0" w:rsidRPr="00F45FDB">
        <w:t>7</w:t>
      </w:r>
      <w:r w:rsidRPr="00F45FDB">
        <w:t>. В случае предоставления Обучающемуся академического отпуска (в т.ч. отпуска по беременности и родам, отпуска по уходу за ребенком до достижения им возраста трех лет) исполнение обязательств по Договору приостанавливается на период предоставленного отпуска до момента</w:t>
      </w:r>
      <w:r w:rsidRPr="00410E11">
        <w:t xml:space="preserve"> допуска к учебному процессу в соответствии с приказом Исполнителя</w:t>
      </w:r>
      <w:r w:rsidR="007430EB">
        <w:t>.</w:t>
      </w:r>
      <w:r w:rsidR="00DB3987">
        <w:t xml:space="preserve"> </w:t>
      </w:r>
      <w:r w:rsidR="007430EB" w:rsidRPr="007430EB">
        <w:t>По окончании отпуска в связи с изменением сроков обучения Сторонами составляется соответств</w:t>
      </w:r>
      <w:r w:rsidR="007430EB">
        <w:t>ующее дополнительное соглашение</w:t>
      </w:r>
      <w:r w:rsidRPr="00410E11">
        <w:t>.</w:t>
      </w:r>
    </w:p>
    <w:p w14:paraId="168A6220" w14:textId="76C9E740" w:rsidR="00FD5D7F" w:rsidRPr="00410E11" w:rsidRDefault="00FD5D7F" w:rsidP="0045264C">
      <w:pPr>
        <w:ind w:right="-1" w:firstLine="709"/>
        <w:jc w:val="both"/>
      </w:pPr>
      <w:r w:rsidRPr="00410E11">
        <w:t>7.</w:t>
      </w:r>
      <w:r w:rsidR="003D12C0">
        <w:t>8</w:t>
      </w:r>
      <w:r w:rsidRPr="00410E11">
        <w:t xml:space="preserve">. В случае, если Заказчик и Обучающийся совпадают в одном лице, то </w:t>
      </w:r>
      <w:r w:rsidR="003543B9">
        <w:t xml:space="preserve">данное лицо </w:t>
      </w:r>
      <w:r w:rsidRPr="00410E11">
        <w:t xml:space="preserve">исполняет обязательства </w:t>
      </w:r>
      <w:r w:rsidR="003543B9">
        <w:t xml:space="preserve">и </w:t>
      </w:r>
      <w:r w:rsidRPr="00410E11">
        <w:t>Заказчика</w:t>
      </w:r>
      <w:r w:rsidR="003543B9">
        <w:t>, и Обучающегося</w:t>
      </w:r>
      <w:r w:rsidRPr="00410E11">
        <w:t xml:space="preserve"> по настоящему </w:t>
      </w:r>
      <w:r w:rsidR="00345D32">
        <w:t>Д</w:t>
      </w:r>
      <w:r w:rsidRPr="00410E11">
        <w:t>оговору.</w:t>
      </w:r>
    </w:p>
    <w:p w14:paraId="55E31162" w14:textId="15C72101" w:rsidR="00FD5D7F" w:rsidRPr="00410E11" w:rsidRDefault="00FD5D7F" w:rsidP="0045264C">
      <w:pPr>
        <w:ind w:right="-1" w:firstLine="709"/>
        <w:jc w:val="both"/>
      </w:pPr>
      <w:r w:rsidRPr="00410E11">
        <w:t>7.</w:t>
      </w:r>
      <w:r w:rsidR="003D12C0">
        <w:t>9</w:t>
      </w:r>
      <w:r w:rsidRPr="00410E11">
        <w:t xml:space="preserve">. Настоящий Договор составлен в </w:t>
      </w:r>
      <w:r w:rsidR="000D5A49">
        <w:t>2</w:t>
      </w:r>
      <w:r w:rsidRPr="00410E11">
        <w:t xml:space="preserve"> экземплярах, по одному для каждой из </w:t>
      </w:r>
      <w:r w:rsidR="00345D32">
        <w:t>С</w:t>
      </w:r>
      <w:r w:rsidRPr="00410E11">
        <w:t xml:space="preserve">торон. Все экземпляры имеют одинаковую юридическую силу. </w:t>
      </w:r>
    </w:p>
    <w:p w14:paraId="031EC719" w14:textId="39CC1E20" w:rsidR="00FD5D7F" w:rsidRDefault="00FD5D7F" w:rsidP="0045264C">
      <w:pPr>
        <w:ind w:right="-1" w:firstLine="709"/>
        <w:jc w:val="both"/>
      </w:pPr>
      <w:r w:rsidRPr="00410E11">
        <w:lastRenderedPageBreak/>
        <w:t>7.</w:t>
      </w:r>
      <w:r w:rsidR="003D12C0">
        <w:t>10</w:t>
      </w:r>
      <w:r w:rsidRPr="00410E11">
        <w:t>. Все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</w:t>
      </w:r>
      <w:r w:rsidR="003D12C0">
        <w:t>я – в суде</w:t>
      </w:r>
      <w:r w:rsidRPr="00410E11">
        <w:t>.</w:t>
      </w:r>
    </w:p>
    <w:p w14:paraId="3DA1A234" w14:textId="66AC744F" w:rsidR="001C0DD8" w:rsidRPr="008B6193" w:rsidRDefault="003D12C0" w:rsidP="0045264C">
      <w:pPr>
        <w:ind w:right="-1" w:firstLine="709"/>
        <w:jc w:val="both"/>
      </w:pPr>
      <w:r>
        <w:rPr>
          <w:color w:val="000000"/>
          <w:shd w:val="clear" w:color="auto" w:fill="FFFFFF"/>
        </w:rPr>
        <w:t xml:space="preserve">7.11. </w:t>
      </w:r>
      <w:r w:rsidR="001C0DD8">
        <w:rPr>
          <w:color w:val="000000"/>
          <w:shd w:val="clear" w:color="auto" w:fill="FFFFFF"/>
        </w:rPr>
        <w:t xml:space="preserve">Стороны договорились, что скан-копии Договора и дополнительных соглашений к нему, направленные в электронном виде по адресам электронной почты Сторон, указанным в разделе </w:t>
      </w:r>
      <w:r>
        <w:rPr>
          <w:color w:val="000000"/>
          <w:shd w:val="clear" w:color="auto" w:fill="FFFFFF"/>
        </w:rPr>
        <w:t>8 Договора</w:t>
      </w:r>
      <w:r w:rsidR="001C0DD8">
        <w:rPr>
          <w:color w:val="000000"/>
          <w:shd w:val="clear" w:color="auto" w:fill="FFFFFF"/>
        </w:rPr>
        <w:t>, имеют юридическую силу наравне с документами, оформленными на бумажном носителе, и обязательны для исполнения Сторонами.</w:t>
      </w:r>
      <w:r w:rsidR="008B6193">
        <w:rPr>
          <w:color w:val="000000"/>
          <w:shd w:val="clear" w:color="auto" w:fill="FFFFFF"/>
        </w:rPr>
        <w:t xml:space="preserve"> </w:t>
      </w:r>
    </w:p>
    <w:p w14:paraId="4EC8B9F6" w14:textId="42ECC5C0" w:rsidR="00FD5D7F" w:rsidRPr="00410E11" w:rsidRDefault="0028239B" w:rsidP="001C0DD8">
      <w:pPr>
        <w:spacing w:before="240"/>
        <w:jc w:val="center"/>
        <w:rPr>
          <w:b/>
        </w:rPr>
      </w:pPr>
      <w:r>
        <w:rPr>
          <w:b/>
        </w:rPr>
        <w:t>8</w:t>
      </w:r>
      <w:r w:rsidR="00FD5D7F" w:rsidRPr="00410E11">
        <w:rPr>
          <w:b/>
        </w:rPr>
        <w:t>.</w:t>
      </w:r>
      <w:r w:rsidR="00FD5D7F" w:rsidRPr="00410E11">
        <w:t xml:space="preserve"> </w:t>
      </w:r>
      <w:r w:rsidR="00FD5D7F" w:rsidRPr="00410E11">
        <w:rPr>
          <w:b/>
        </w:rPr>
        <w:t>Адреса, реквизиты и подписи Сторон</w:t>
      </w:r>
    </w:p>
    <w:p w14:paraId="2E66D6AB" w14:textId="77777777" w:rsidR="00CA54D2" w:rsidRDefault="00CA54D2" w:rsidP="00CA54D2">
      <w:pPr>
        <w:pStyle w:val="Default"/>
        <w:jc w:val="both"/>
        <w:rPr>
          <w:sz w:val="12"/>
          <w:szCs w:val="12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5670"/>
        <w:gridCol w:w="4820"/>
      </w:tblGrid>
      <w:tr w:rsidR="00BD2FAA" w:rsidRPr="00410E11" w14:paraId="35753A98" w14:textId="77777777" w:rsidTr="00057714">
        <w:tc>
          <w:tcPr>
            <w:tcW w:w="5670" w:type="dxa"/>
            <w:hideMark/>
          </w:tcPr>
          <w:p w14:paraId="5A4814EE" w14:textId="77777777" w:rsidR="00BD2FAA" w:rsidRPr="00410E11" w:rsidRDefault="00BD2FAA" w:rsidP="00374725">
            <w:pPr>
              <w:jc w:val="center"/>
            </w:pPr>
            <w:r w:rsidRPr="00410E11">
              <w:rPr>
                <w:b/>
              </w:rPr>
              <w:t>Исполнитель</w:t>
            </w:r>
          </w:p>
        </w:tc>
        <w:tc>
          <w:tcPr>
            <w:tcW w:w="4820" w:type="dxa"/>
          </w:tcPr>
          <w:p w14:paraId="1A57CD8C" w14:textId="77777777" w:rsidR="00BD2FAA" w:rsidRPr="00410E11" w:rsidRDefault="00BD2FAA" w:rsidP="00374725">
            <w:pPr>
              <w:jc w:val="center"/>
            </w:pPr>
            <w:r w:rsidRPr="00410E11">
              <w:rPr>
                <w:b/>
              </w:rPr>
              <w:t>Заказчик</w:t>
            </w:r>
            <w:r>
              <w:rPr>
                <w:b/>
              </w:rPr>
              <w:t xml:space="preserve">, </w:t>
            </w:r>
            <w:r w:rsidRPr="00567AF4">
              <w:rPr>
                <w:b/>
                <w:bCs/>
              </w:rPr>
              <w:t>Обучающийся</w:t>
            </w:r>
          </w:p>
        </w:tc>
      </w:tr>
      <w:tr w:rsidR="00BD2FAA" w:rsidRPr="00051D56" w14:paraId="0935213B" w14:textId="77777777" w:rsidTr="00057714">
        <w:tc>
          <w:tcPr>
            <w:tcW w:w="5670" w:type="dxa"/>
          </w:tcPr>
          <w:p w14:paraId="6D559EAD" w14:textId="77777777" w:rsidR="00BD2FAA" w:rsidRPr="00C54EA3" w:rsidRDefault="00BD2FAA" w:rsidP="00374725">
            <w:pPr>
              <w:pStyle w:val="a8"/>
              <w:tabs>
                <w:tab w:val="left" w:pos="5720"/>
              </w:tabs>
              <w:jc w:val="both"/>
            </w:pPr>
            <w:r w:rsidRPr="00C54EA3">
              <w:t>Федеральное государственное бюджетное образовательное учреждение высшего образования «Российский государственный геологоразведочный университет имени Серго Орджоникидзе» (МГРИ)</w:t>
            </w:r>
          </w:p>
          <w:p w14:paraId="08B53B4D" w14:textId="77777777" w:rsidR="00BD2FAA" w:rsidRDefault="00BD2FAA" w:rsidP="00374725">
            <w:pPr>
              <w:pStyle w:val="a8"/>
              <w:tabs>
                <w:tab w:val="left" w:pos="5720"/>
              </w:tabs>
              <w:jc w:val="both"/>
            </w:pPr>
            <w:r w:rsidRPr="00C54EA3">
              <w:t xml:space="preserve">Адрес (место нахождения): 117997, г. Москва, </w:t>
            </w:r>
          </w:p>
          <w:p w14:paraId="2BB0B48B" w14:textId="77777777" w:rsidR="00BD2FAA" w:rsidRDefault="00BD2FAA" w:rsidP="00374725">
            <w:pPr>
              <w:pStyle w:val="a8"/>
              <w:tabs>
                <w:tab w:val="left" w:pos="5720"/>
              </w:tabs>
              <w:jc w:val="both"/>
            </w:pPr>
            <w:r w:rsidRPr="00C54EA3">
              <w:t>ул. Миклухо-Маклая, дом 23</w:t>
            </w:r>
            <w:r>
              <w:t xml:space="preserve">, </w:t>
            </w:r>
          </w:p>
          <w:p w14:paraId="350AFB7C" w14:textId="77777777" w:rsidR="00BD2FAA" w:rsidRDefault="00BD2FAA" w:rsidP="00374725">
            <w:pPr>
              <w:pStyle w:val="a8"/>
              <w:tabs>
                <w:tab w:val="left" w:pos="5720"/>
              </w:tabs>
              <w:jc w:val="both"/>
            </w:pPr>
            <w:r>
              <w:t xml:space="preserve">тел. 255-15-10 канцелярия (доб. 20-92), </w:t>
            </w:r>
          </w:p>
          <w:p w14:paraId="015E865D" w14:textId="77777777" w:rsidR="00BD2FAA" w:rsidRDefault="00BD2FAA" w:rsidP="00374725">
            <w:r>
              <w:t>договорный отдел (доб. 20-91),</w:t>
            </w:r>
            <w:r w:rsidRPr="00C54EA3">
              <w:t xml:space="preserve"> </w:t>
            </w:r>
          </w:p>
          <w:p w14:paraId="225547BF" w14:textId="77777777" w:rsidR="00BD2FAA" w:rsidRPr="00C54EA3" w:rsidRDefault="00BD2FAA" w:rsidP="00374725">
            <w:r w:rsidRPr="00C54EA3">
              <w:t xml:space="preserve">адрес эл. почты: </w:t>
            </w:r>
            <w:hyperlink r:id="rId14" w:history="1">
              <w:r w:rsidRPr="00C54EA3">
                <w:rPr>
                  <w:rStyle w:val="ad"/>
                  <w:color w:val="auto"/>
                  <w:u w:val="none"/>
                </w:rPr>
                <w:t>office@mgri.ru</w:t>
              </w:r>
            </w:hyperlink>
            <w:r w:rsidRPr="00C54EA3">
              <w:t xml:space="preserve">, </w:t>
            </w:r>
            <w:r w:rsidRPr="00C54EA3">
              <w:rPr>
                <w:shd w:val="clear" w:color="auto" w:fill="FFFFFF"/>
              </w:rPr>
              <w:t>contrakt@mgri.ru</w:t>
            </w:r>
          </w:p>
          <w:p w14:paraId="3CAE3970" w14:textId="77777777" w:rsidR="00BD2FAA" w:rsidRPr="00C54EA3" w:rsidRDefault="00BD2FAA" w:rsidP="00374725">
            <w:pPr>
              <w:pStyle w:val="a8"/>
              <w:tabs>
                <w:tab w:val="left" w:pos="5720"/>
              </w:tabs>
              <w:jc w:val="both"/>
            </w:pPr>
            <w:r w:rsidRPr="00C54EA3">
              <w:t>ИНН 7728028967</w:t>
            </w:r>
            <w:r>
              <w:t xml:space="preserve"> </w:t>
            </w:r>
            <w:r w:rsidRPr="00C54EA3">
              <w:t>КПП 772801001</w:t>
            </w:r>
            <w:r>
              <w:t xml:space="preserve"> </w:t>
            </w:r>
            <w:r w:rsidRPr="00C54EA3">
              <w:t>БИК 004525988</w:t>
            </w:r>
          </w:p>
          <w:p w14:paraId="02DE54DF" w14:textId="77777777" w:rsidR="00BD2FAA" w:rsidRPr="00C54EA3" w:rsidRDefault="00BD2FAA" w:rsidP="00374725">
            <w:pPr>
              <w:pStyle w:val="a8"/>
              <w:tabs>
                <w:tab w:val="left" w:pos="5720"/>
              </w:tabs>
              <w:jc w:val="both"/>
            </w:pPr>
            <w:r w:rsidRPr="00C54EA3">
              <w:t>Номер расчетного счета 03214643000000017300</w:t>
            </w:r>
          </w:p>
          <w:p w14:paraId="266A9C45" w14:textId="77777777" w:rsidR="00BD2FAA" w:rsidRPr="00C54EA3" w:rsidRDefault="00BD2FAA" w:rsidP="00374725">
            <w:pPr>
              <w:pStyle w:val="a8"/>
              <w:tabs>
                <w:tab w:val="left" w:pos="5720"/>
              </w:tabs>
              <w:jc w:val="both"/>
            </w:pPr>
            <w:r w:rsidRPr="00C54EA3">
              <w:t>Наименование банка</w:t>
            </w:r>
            <w:r>
              <w:t xml:space="preserve">: </w:t>
            </w:r>
            <w:r w:rsidRPr="00C54EA3">
              <w:t>ГУ Банка России по ЦФО//УФК по г. Москве г. Москва</w:t>
            </w:r>
          </w:p>
          <w:p w14:paraId="62F9D1D1" w14:textId="77777777" w:rsidR="00BD2FAA" w:rsidRPr="00C54EA3" w:rsidRDefault="00BD2FAA" w:rsidP="00374725">
            <w:pPr>
              <w:pStyle w:val="a8"/>
              <w:tabs>
                <w:tab w:val="left" w:pos="5720"/>
              </w:tabs>
              <w:jc w:val="both"/>
            </w:pPr>
            <w:r w:rsidRPr="00C54EA3">
              <w:t>Корреспондентский счет 40102810545370000003</w:t>
            </w:r>
          </w:p>
          <w:p w14:paraId="24F32C19" w14:textId="77777777" w:rsidR="00BD2FAA" w:rsidRPr="00920CEE" w:rsidRDefault="00BD2FAA" w:rsidP="00374725">
            <w:pPr>
              <w:pStyle w:val="a8"/>
              <w:tabs>
                <w:tab w:val="left" w:pos="5720"/>
              </w:tabs>
              <w:jc w:val="both"/>
            </w:pPr>
            <w:r w:rsidRPr="00C54EA3">
              <w:t>Наименование получателя</w:t>
            </w:r>
            <w:r>
              <w:t>:</w:t>
            </w:r>
            <w:r w:rsidRPr="00C54EA3">
              <w:t xml:space="preserve"> УФК по г. Москве (МГРИ л/с 20736Х43300)</w:t>
            </w:r>
            <w:r>
              <w:t xml:space="preserve"> </w:t>
            </w:r>
            <w:r w:rsidRPr="00920CEE">
              <w:t>КБК 00000000000000000130</w:t>
            </w:r>
          </w:p>
          <w:p w14:paraId="1FEF8783" w14:textId="77777777" w:rsidR="00BD2FAA" w:rsidRDefault="00BD2FAA" w:rsidP="00374725">
            <w:pPr>
              <w:pStyle w:val="a8"/>
              <w:tabs>
                <w:tab w:val="left" w:pos="5720"/>
              </w:tabs>
              <w:jc w:val="both"/>
            </w:pPr>
            <w:r w:rsidRPr="00C54EA3">
              <w:t>ОГРН</w:t>
            </w:r>
            <w:r>
              <w:t xml:space="preserve"> </w:t>
            </w:r>
            <w:r w:rsidRPr="00C54EA3">
              <w:t>1027739347723</w:t>
            </w:r>
            <w:r>
              <w:t xml:space="preserve">, </w:t>
            </w:r>
            <w:r w:rsidRPr="00C54EA3">
              <w:t>ОКВЭД 85.22, ОКПО 02068835, ОКТМО 45905000, ОКАТО 45293578000, ОКОПФ 75103, ОКОГУ 1322600, ОКФС 12</w:t>
            </w:r>
          </w:p>
          <w:p w14:paraId="432E6A8E" w14:textId="77777777" w:rsidR="00BD2FAA" w:rsidRDefault="00BD2FAA" w:rsidP="00374725"/>
          <w:p w14:paraId="65E74B2F" w14:textId="1FB519BD" w:rsidR="003A2240" w:rsidRPr="00264FA6" w:rsidRDefault="006C551A" w:rsidP="003A2240">
            <w:pPr>
              <w:rPr>
                <w:b/>
              </w:rPr>
            </w:pPr>
            <w:r>
              <w:rPr>
                <w:rStyle w:val="afc"/>
                <w:b w:val="0"/>
                <w:color w:val="000000"/>
                <w:shd w:val="clear" w:color="auto" w:fill="FFFFFF"/>
              </w:rPr>
              <w:t>_</w:t>
            </w:r>
            <w:r>
              <w:rPr>
                <w:rStyle w:val="afc"/>
                <w:color w:val="000000"/>
                <w:shd w:val="clear" w:color="auto" w:fill="FFFFFF"/>
              </w:rPr>
              <w:t>__________________</w:t>
            </w:r>
          </w:p>
          <w:p w14:paraId="0C7E9426" w14:textId="77777777" w:rsidR="00E94142" w:rsidRDefault="00E94142" w:rsidP="00BD2FAA"/>
          <w:p w14:paraId="547294E6" w14:textId="157C49B6" w:rsidR="00BD2FAA" w:rsidRDefault="00BD2FAA" w:rsidP="00BD2FAA">
            <w:r>
              <w:rPr>
                <w:sz w:val="24"/>
                <w:szCs w:val="24"/>
              </w:rPr>
              <w:t>________________</w:t>
            </w:r>
            <w:r w:rsidR="0010524D">
              <w:t xml:space="preserve"> </w:t>
            </w:r>
            <w:r w:rsidR="006C551A">
              <w:t>/__________________/</w:t>
            </w:r>
          </w:p>
          <w:p w14:paraId="646D5B3C" w14:textId="77777777" w:rsidR="00BD2FAA" w:rsidRPr="00A30FB8" w:rsidRDefault="00BD2FAA" w:rsidP="0037472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E74CA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>М.П.</w:t>
            </w:r>
          </w:p>
          <w:p w14:paraId="5251F7A5" w14:textId="77777777" w:rsidR="00BD2FAA" w:rsidRPr="00BD529E" w:rsidRDefault="00BD2FAA" w:rsidP="00374725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6686DC97" w14:textId="77777777" w:rsidR="001C4138" w:rsidRPr="001C4138" w:rsidRDefault="001C4138" w:rsidP="001C4138">
            <w:pPr>
              <w:rPr>
                <w:bCs/>
              </w:rPr>
            </w:pPr>
            <w:proofErr w:type="gramStart"/>
            <w:r w:rsidRPr="001C4138">
              <w:rPr>
                <w:bCs/>
              </w:rPr>
              <w:t>[!</w:t>
            </w:r>
            <w:proofErr w:type="spellStart"/>
            <w:r w:rsidRPr="001C4138">
              <w:rPr>
                <w:bCs/>
              </w:rPr>
              <w:t>ЗаказчикФИО</w:t>
            </w:r>
            <w:proofErr w:type="spellEnd"/>
            <w:proofErr w:type="gramEnd"/>
            <w:r w:rsidRPr="001C4138">
              <w:rPr>
                <w:bCs/>
              </w:rPr>
              <w:t>]</w:t>
            </w:r>
          </w:p>
          <w:p w14:paraId="5EC97A66" w14:textId="77777777" w:rsidR="001C4138" w:rsidRPr="001C4138" w:rsidRDefault="001C4138" w:rsidP="001C4138">
            <w:pPr>
              <w:rPr>
                <w:bCs/>
              </w:rPr>
            </w:pPr>
            <w:proofErr w:type="gramStart"/>
            <w:r w:rsidRPr="001C4138">
              <w:rPr>
                <w:bCs/>
              </w:rPr>
              <w:t>[!</w:t>
            </w:r>
            <w:proofErr w:type="spellStart"/>
            <w:r w:rsidRPr="001C4138">
              <w:rPr>
                <w:bCs/>
              </w:rPr>
              <w:t>Тип</w:t>
            </w:r>
            <w:proofErr w:type="gramEnd"/>
            <w:r w:rsidRPr="001C4138">
              <w:rPr>
                <w:bCs/>
              </w:rPr>
              <w:t>_Уд_Зак</w:t>
            </w:r>
            <w:proofErr w:type="spellEnd"/>
            <w:r w:rsidRPr="001C4138">
              <w:rPr>
                <w:bCs/>
              </w:rPr>
              <w:t>]: серия, № [!</w:t>
            </w:r>
            <w:proofErr w:type="spellStart"/>
            <w:r w:rsidRPr="001C4138">
              <w:rPr>
                <w:bCs/>
              </w:rPr>
              <w:t>ЗаказчикПаспорт</w:t>
            </w:r>
            <w:proofErr w:type="spellEnd"/>
            <w:r w:rsidRPr="001C4138">
              <w:rPr>
                <w:bCs/>
              </w:rPr>
              <w:t>]</w:t>
            </w:r>
          </w:p>
          <w:p w14:paraId="72698A52" w14:textId="77777777" w:rsidR="001C4138" w:rsidRPr="001C4138" w:rsidRDefault="001C4138" w:rsidP="001C4138">
            <w:pPr>
              <w:rPr>
                <w:bCs/>
              </w:rPr>
            </w:pPr>
            <w:r w:rsidRPr="001C4138">
              <w:rPr>
                <w:bCs/>
              </w:rPr>
              <w:t xml:space="preserve">выдан </w:t>
            </w:r>
            <w:proofErr w:type="gramStart"/>
            <w:r w:rsidRPr="001C4138">
              <w:rPr>
                <w:bCs/>
              </w:rPr>
              <w:t>[!</w:t>
            </w:r>
            <w:proofErr w:type="spellStart"/>
            <w:r w:rsidRPr="001C4138">
              <w:rPr>
                <w:bCs/>
              </w:rPr>
              <w:t>ЗаказчикДатаВыдачи</w:t>
            </w:r>
            <w:proofErr w:type="spellEnd"/>
            <w:proofErr w:type="gramEnd"/>
            <w:r w:rsidRPr="001C4138">
              <w:rPr>
                <w:bCs/>
              </w:rPr>
              <w:t>] [!</w:t>
            </w:r>
            <w:proofErr w:type="spellStart"/>
            <w:r w:rsidRPr="001C4138">
              <w:rPr>
                <w:bCs/>
              </w:rPr>
              <w:t>ЗаказчикВыдан</w:t>
            </w:r>
            <w:proofErr w:type="spellEnd"/>
            <w:r w:rsidRPr="001C4138">
              <w:rPr>
                <w:bCs/>
              </w:rPr>
              <w:t>], код подразделения: [!</w:t>
            </w:r>
            <w:proofErr w:type="spellStart"/>
            <w:r w:rsidRPr="001C4138">
              <w:rPr>
                <w:bCs/>
              </w:rPr>
              <w:t>КодПодр</w:t>
            </w:r>
            <w:proofErr w:type="spellEnd"/>
            <w:r w:rsidRPr="001C4138">
              <w:rPr>
                <w:bCs/>
              </w:rPr>
              <w:t>]</w:t>
            </w:r>
          </w:p>
          <w:p w14:paraId="55EC61E0" w14:textId="77777777" w:rsidR="001C4138" w:rsidRPr="001C4138" w:rsidRDefault="001C4138" w:rsidP="001C4138">
            <w:pPr>
              <w:rPr>
                <w:bCs/>
              </w:rPr>
            </w:pPr>
            <w:r w:rsidRPr="001C4138">
              <w:rPr>
                <w:bCs/>
              </w:rPr>
              <w:t xml:space="preserve">Дата рождения: </w:t>
            </w:r>
            <w:proofErr w:type="gramStart"/>
            <w:r w:rsidRPr="001C4138">
              <w:rPr>
                <w:bCs/>
              </w:rPr>
              <w:t>[!</w:t>
            </w:r>
            <w:proofErr w:type="spellStart"/>
            <w:r w:rsidRPr="001C4138">
              <w:rPr>
                <w:bCs/>
              </w:rPr>
              <w:t>ЗаказчикДР</w:t>
            </w:r>
            <w:proofErr w:type="spellEnd"/>
            <w:proofErr w:type="gramEnd"/>
            <w:r w:rsidRPr="001C4138">
              <w:rPr>
                <w:bCs/>
              </w:rPr>
              <w:t xml:space="preserve">] </w:t>
            </w:r>
          </w:p>
          <w:p w14:paraId="6873B267" w14:textId="77777777" w:rsidR="001C4138" w:rsidRPr="001C4138" w:rsidRDefault="001C4138" w:rsidP="001C4138">
            <w:pPr>
              <w:rPr>
                <w:bCs/>
              </w:rPr>
            </w:pPr>
            <w:r w:rsidRPr="001C4138">
              <w:rPr>
                <w:bCs/>
              </w:rPr>
              <w:t xml:space="preserve">Место рождения: </w:t>
            </w:r>
            <w:proofErr w:type="gramStart"/>
            <w:r w:rsidRPr="001C4138">
              <w:rPr>
                <w:bCs/>
              </w:rPr>
              <w:t>[!</w:t>
            </w:r>
            <w:proofErr w:type="spellStart"/>
            <w:r w:rsidRPr="001C4138">
              <w:rPr>
                <w:bCs/>
              </w:rPr>
              <w:t>Место</w:t>
            </w:r>
            <w:proofErr w:type="gramEnd"/>
            <w:r w:rsidRPr="001C4138">
              <w:rPr>
                <w:bCs/>
              </w:rPr>
              <w:t>_Рождения</w:t>
            </w:r>
            <w:proofErr w:type="spellEnd"/>
            <w:r w:rsidRPr="001C4138">
              <w:rPr>
                <w:bCs/>
              </w:rPr>
              <w:t>]</w:t>
            </w:r>
          </w:p>
          <w:p w14:paraId="39900611" w14:textId="77777777" w:rsidR="001C4138" w:rsidRPr="001C4138" w:rsidRDefault="001C4138" w:rsidP="001C4138">
            <w:pPr>
              <w:rPr>
                <w:bCs/>
              </w:rPr>
            </w:pPr>
            <w:r w:rsidRPr="001C4138">
              <w:rPr>
                <w:bCs/>
              </w:rPr>
              <w:t xml:space="preserve">Адрес регистрации: </w:t>
            </w:r>
            <w:proofErr w:type="gramStart"/>
            <w:r w:rsidRPr="001C4138">
              <w:rPr>
                <w:bCs/>
              </w:rPr>
              <w:t>[!</w:t>
            </w:r>
            <w:proofErr w:type="spellStart"/>
            <w:r w:rsidRPr="001C4138">
              <w:rPr>
                <w:bCs/>
              </w:rPr>
              <w:t>ЗаказчикАдрес</w:t>
            </w:r>
            <w:proofErr w:type="spellEnd"/>
            <w:proofErr w:type="gramEnd"/>
            <w:r w:rsidRPr="001C4138">
              <w:rPr>
                <w:bCs/>
              </w:rPr>
              <w:t>]</w:t>
            </w:r>
          </w:p>
          <w:p w14:paraId="65457C30" w14:textId="77777777" w:rsidR="001C4138" w:rsidRPr="001C4138" w:rsidRDefault="001C4138" w:rsidP="001C4138">
            <w:pPr>
              <w:rPr>
                <w:bCs/>
              </w:rPr>
            </w:pPr>
            <w:r w:rsidRPr="001C4138">
              <w:rPr>
                <w:bCs/>
              </w:rPr>
              <w:t xml:space="preserve">Адрес проживания/пребывания: </w:t>
            </w:r>
            <w:proofErr w:type="gramStart"/>
            <w:r w:rsidRPr="001C4138">
              <w:rPr>
                <w:bCs/>
              </w:rPr>
              <w:t>[!ЗаказчикАдрес</w:t>
            </w:r>
            <w:proofErr w:type="gramEnd"/>
            <w:r w:rsidRPr="001C4138">
              <w:rPr>
                <w:bCs/>
              </w:rPr>
              <w:t>2]</w:t>
            </w:r>
          </w:p>
          <w:p w14:paraId="35BA1840" w14:textId="77777777" w:rsidR="001C4138" w:rsidRPr="001C4138" w:rsidRDefault="001C4138" w:rsidP="001C4138">
            <w:pPr>
              <w:rPr>
                <w:bCs/>
              </w:rPr>
            </w:pPr>
            <w:r w:rsidRPr="001C4138">
              <w:rPr>
                <w:bCs/>
              </w:rPr>
              <w:t xml:space="preserve">Адрес для получения почтовой корреспонденции: </w:t>
            </w:r>
            <w:proofErr w:type="gramStart"/>
            <w:r w:rsidRPr="001C4138">
              <w:rPr>
                <w:bCs/>
              </w:rPr>
              <w:t>[!ЗаказчикАдрес</w:t>
            </w:r>
            <w:proofErr w:type="gramEnd"/>
            <w:r w:rsidRPr="001C4138">
              <w:rPr>
                <w:bCs/>
              </w:rPr>
              <w:t>2]</w:t>
            </w:r>
          </w:p>
          <w:p w14:paraId="3F412EC9" w14:textId="77777777" w:rsidR="001C4138" w:rsidRPr="001C4138" w:rsidRDefault="001C4138" w:rsidP="001C4138">
            <w:pPr>
              <w:rPr>
                <w:bCs/>
              </w:rPr>
            </w:pPr>
            <w:r w:rsidRPr="001C4138">
              <w:rPr>
                <w:bCs/>
              </w:rPr>
              <w:t xml:space="preserve">тел. </w:t>
            </w:r>
            <w:proofErr w:type="gramStart"/>
            <w:r w:rsidRPr="001C4138">
              <w:rPr>
                <w:bCs/>
              </w:rPr>
              <w:t>[!</w:t>
            </w:r>
            <w:proofErr w:type="spellStart"/>
            <w:r w:rsidRPr="001C4138">
              <w:rPr>
                <w:bCs/>
              </w:rPr>
              <w:t>ТелефонЗаказчика</w:t>
            </w:r>
            <w:proofErr w:type="spellEnd"/>
            <w:proofErr w:type="gramEnd"/>
            <w:r w:rsidRPr="001C4138">
              <w:rPr>
                <w:bCs/>
              </w:rPr>
              <w:t>] [!</w:t>
            </w:r>
            <w:proofErr w:type="spellStart"/>
            <w:r w:rsidRPr="001C4138">
              <w:rPr>
                <w:bCs/>
              </w:rPr>
              <w:t>ЗаказчикТелефон</w:t>
            </w:r>
            <w:proofErr w:type="spellEnd"/>
            <w:r w:rsidRPr="001C4138">
              <w:rPr>
                <w:bCs/>
              </w:rPr>
              <w:t>]</w:t>
            </w:r>
          </w:p>
          <w:p w14:paraId="42AC9F33" w14:textId="77777777" w:rsidR="001C4138" w:rsidRPr="001C4138" w:rsidRDefault="001C4138" w:rsidP="001C4138">
            <w:pPr>
              <w:rPr>
                <w:bCs/>
              </w:rPr>
            </w:pPr>
            <w:r w:rsidRPr="001C4138">
              <w:rPr>
                <w:bCs/>
              </w:rPr>
              <w:t xml:space="preserve">адрес эл. почты: </w:t>
            </w:r>
            <w:proofErr w:type="gramStart"/>
            <w:r w:rsidRPr="001C4138">
              <w:rPr>
                <w:bCs/>
              </w:rPr>
              <w:t>[!</w:t>
            </w:r>
            <w:proofErr w:type="spellStart"/>
            <w:r w:rsidRPr="001C4138">
              <w:rPr>
                <w:bCs/>
              </w:rPr>
              <w:t>Заказчик</w:t>
            </w:r>
            <w:proofErr w:type="gramEnd"/>
            <w:r w:rsidRPr="001C4138">
              <w:rPr>
                <w:bCs/>
              </w:rPr>
              <w:t>Email</w:t>
            </w:r>
            <w:proofErr w:type="spellEnd"/>
            <w:r w:rsidRPr="001C4138">
              <w:rPr>
                <w:bCs/>
              </w:rPr>
              <w:t>]</w:t>
            </w:r>
          </w:p>
          <w:p w14:paraId="73643A9F" w14:textId="5C247573" w:rsidR="001C4138" w:rsidRDefault="001C4138" w:rsidP="001C4138">
            <w:pPr>
              <w:rPr>
                <w:bCs/>
              </w:rPr>
            </w:pPr>
          </w:p>
          <w:p w14:paraId="7DBAAEAA" w14:textId="7DCBB38E" w:rsidR="006C551A" w:rsidRDefault="006C551A" w:rsidP="001C4138">
            <w:pPr>
              <w:rPr>
                <w:bCs/>
              </w:rPr>
            </w:pPr>
          </w:p>
          <w:p w14:paraId="0AB43BE9" w14:textId="3F6B0DB8" w:rsidR="006C551A" w:rsidRDefault="006C551A" w:rsidP="001C4138">
            <w:pPr>
              <w:rPr>
                <w:bCs/>
              </w:rPr>
            </w:pPr>
          </w:p>
          <w:p w14:paraId="08FA2EE7" w14:textId="00E60C58" w:rsidR="006C551A" w:rsidRDefault="006C551A" w:rsidP="001C4138">
            <w:pPr>
              <w:rPr>
                <w:bCs/>
              </w:rPr>
            </w:pPr>
          </w:p>
          <w:p w14:paraId="147436D5" w14:textId="496838F6" w:rsidR="006C551A" w:rsidRDefault="006C551A" w:rsidP="001C4138">
            <w:pPr>
              <w:rPr>
                <w:bCs/>
              </w:rPr>
            </w:pPr>
          </w:p>
          <w:p w14:paraId="3E5E0175" w14:textId="376ABD9F" w:rsidR="006C551A" w:rsidRDefault="006C551A" w:rsidP="001C4138">
            <w:pPr>
              <w:rPr>
                <w:bCs/>
              </w:rPr>
            </w:pPr>
          </w:p>
          <w:p w14:paraId="14F9479E" w14:textId="77777777" w:rsidR="006C551A" w:rsidRPr="001C4138" w:rsidRDefault="006C551A" w:rsidP="001C4138">
            <w:pPr>
              <w:rPr>
                <w:bCs/>
              </w:rPr>
            </w:pPr>
          </w:p>
          <w:p w14:paraId="6729D075" w14:textId="77777777" w:rsidR="001C4138" w:rsidRPr="001C4138" w:rsidRDefault="001C4138" w:rsidP="001C4138">
            <w:pPr>
              <w:rPr>
                <w:bCs/>
              </w:rPr>
            </w:pPr>
          </w:p>
          <w:p w14:paraId="4DE299DA" w14:textId="4A2F0B85" w:rsidR="00BD2FAA" w:rsidRPr="00BE74CA" w:rsidRDefault="001C4138" w:rsidP="001C4138">
            <w:pPr>
              <w:jc w:val="both"/>
              <w:rPr>
                <w:bCs/>
              </w:rPr>
            </w:pPr>
            <w:r w:rsidRPr="001C4138">
              <w:rPr>
                <w:bCs/>
              </w:rPr>
              <w:t>________________</w:t>
            </w:r>
            <w:proofErr w:type="gramStart"/>
            <w:r w:rsidRPr="001C4138">
              <w:rPr>
                <w:bCs/>
              </w:rPr>
              <w:t>[!</w:t>
            </w:r>
            <w:proofErr w:type="spellStart"/>
            <w:r w:rsidRPr="001C4138">
              <w:rPr>
                <w:bCs/>
              </w:rPr>
              <w:t>ЗаказчикИнициалы</w:t>
            </w:r>
            <w:proofErr w:type="spellEnd"/>
            <w:proofErr w:type="gramEnd"/>
            <w:r w:rsidRPr="001C4138">
              <w:rPr>
                <w:bCs/>
              </w:rPr>
              <w:t>]</w:t>
            </w:r>
          </w:p>
        </w:tc>
      </w:tr>
    </w:tbl>
    <w:p w14:paraId="2FF24BAA" w14:textId="77777777" w:rsidR="00CA54D2" w:rsidRDefault="00CA54D2" w:rsidP="00CA54D2">
      <w:pPr>
        <w:pStyle w:val="Default"/>
        <w:jc w:val="both"/>
        <w:rPr>
          <w:sz w:val="12"/>
          <w:szCs w:val="12"/>
        </w:rPr>
      </w:pPr>
    </w:p>
    <w:p w14:paraId="58CE7812" w14:textId="2D4FE215" w:rsidR="00CA54D2" w:rsidRDefault="00CA54D2" w:rsidP="00CA54D2">
      <w:pPr>
        <w:pStyle w:val="Default"/>
        <w:jc w:val="both"/>
        <w:rPr>
          <w:sz w:val="12"/>
          <w:szCs w:val="12"/>
        </w:rPr>
      </w:pPr>
    </w:p>
    <w:p w14:paraId="78A9014D" w14:textId="77777777" w:rsidR="00CA54D2" w:rsidRDefault="00CA54D2" w:rsidP="00CA54D2">
      <w:pPr>
        <w:pStyle w:val="Default"/>
        <w:ind w:firstLine="709"/>
        <w:jc w:val="both"/>
        <w:rPr>
          <w:sz w:val="22"/>
          <w:szCs w:val="22"/>
        </w:rPr>
      </w:pPr>
    </w:p>
    <w:p w14:paraId="54A1B771" w14:textId="34B1DEE9" w:rsidR="00FD5D7F" w:rsidRPr="00472892" w:rsidRDefault="003D12C0" w:rsidP="00CA54D2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Подписанием настоящего Договора Заказчик и Обучающийся удостоверяют факт получения и разъяснения полной информации об оказываемых образовательных услугах по данному Договору, </w:t>
      </w:r>
      <w:r w:rsidR="00AF35B8">
        <w:rPr>
          <w:sz w:val="22"/>
          <w:szCs w:val="22"/>
        </w:rPr>
        <w:t xml:space="preserve">об </w:t>
      </w:r>
      <w:r w:rsidR="00AF35B8" w:rsidRPr="00472892">
        <w:rPr>
          <w:sz w:val="22"/>
          <w:szCs w:val="22"/>
        </w:rPr>
        <w:t>организации и осуществлени</w:t>
      </w:r>
      <w:r w:rsidR="00AF35B8">
        <w:rPr>
          <w:sz w:val="22"/>
          <w:szCs w:val="22"/>
        </w:rPr>
        <w:t>и</w:t>
      </w:r>
      <w:r w:rsidR="00AF35B8" w:rsidRPr="00472892">
        <w:rPr>
          <w:sz w:val="22"/>
          <w:szCs w:val="22"/>
        </w:rPr>
        <w:t xml:space="preserve"> образовательной деятельности, прав и обязанност</w:t>
      </w:r>
      <w:r w:rsidR="00AF35B8">
        <w:rPr>
          <w:sz w:val="22"/>
          <w:szCs w:val="22"/>
        </w:rPr>
        <w:t>ей</w:t>
      </w:r>
      <w:r w:rsidR="00AF35B8" w:rsidRPr="00472892">
        <w:rPr>
          <w:sz w:val="22"/>
          <w:szCs w:val="22"/>
        </w:rPr>
        <w:t xml:space="preserve"> обучающихся,</w:t>
      </w:r>
      <w:r w:rsidR="00AF35B8">
        <w:rPr>
          <w:sz w:val="22"/>
          <w:szCs w:val="22"/>
        </w:rPr>
        <w:t xml:space="preserve"> </w:t>
      </w:r>
      <w:r w:rsidR="00AA7D51">
        <w:rPr>
          <w:sz w:val="22"/>
          <w:szCs w:val="22"/>
        </w:rPr>
        <w:t>а также факт ознакомления с</w:t>
      </w:r>
      <w:r w:rsidR="00FD5D7F" w:rsidRPr="00472892">
        <w:rPr>
          <w:sz w:val="22"/>
          <w:szCs w:val="22"/>
        </w:rPr>
        <w:t xml:space="preserve"> </w:t>
      </w:r>
      <w:r w:rsidR="0045264C">
        <w:rPr>
          <w:sz w:val="22"/>
          <w:szCs w:val="22"/>
        </w:rPr>
        <w:t>У</w:t>
      </w:r>
      <w:r w:rsidR="00AA7D51" w:rsidRPr="00AA7D51">
        <w:rPr>
          <w:sz w:val="22"/>
          <w:szCs w:val="22"/>
        </w:rPr>
        <w:t xml:space="preserve">ставом Исполнителя, лицензией на осуществление образовательной деятельности, государственной аккредитацией Исполнителя, с локальными нормативными актами Исполнителя, в частности с Правилами внутреннего распорядка обучающихся, учебным планом, </w:t>
      </w:r>
      <w:r w:rsidR="00AA7D51" w:rsidRPr="000C1E51">
        <w:rPr>
          <w:sz w:val="22"/>
          <w:szCs w:val="22"/>
        </w:rPr>
        <w:t>Правилами оказания платных образовательных услуг, Положением о текущем контроле и промежуточной аттестации обучающихся, Порядком отчисления, восстановления и перевода обучающихся, Порядком оформления возникновения, приостановления и прекращение отношений между МГРИ и обучающимися и (или) родителями (законными представителями) несовершеннолетних обучающихся</w:t>
      </w:r>
      <w:r w:rsidR="00FD5D7F" w:rsidRPr="00AA7D51">
        <w:rPr>
          <w:sz w:val="22"/>
          <w:szCs w:val="22"/>
        </w:rPr>
        <w:t xml:space="preserve"> и иными</w:t>
      </w:r>
      <w:r w:rsidR="00AA7D51">
        <w:rPr>
          <w:sz w:val="22"/>
          <w:szCs w:val="22"/>
        </w:rPr>
        <w:t>.</w:t>
      </w:r>
    </w:p>
    <w:p w14:paraId="0DA6B9DC" w14:textId="77777777" w:rsidR="00BD2FAA" w:rsidRDefault="003543B9" w:rsidP="00BD2FAA">
      <w:pPr>
        <w:adjustRightInd w:val="0"/>
      </w:pPr>
      <w:r>
        <w:t xml:space="preserve"> </w:t>
      </w:r>
    </w:p>
    <w:p w14:paraId="173E1E7B" w14:textId="77777777" w:rsidR="00BD2FAA" w:rsidRDefault="00BD2FAA" w:rsidP="00BD2FAA">
      <w:pPr>
        <w:adjustRightInd w:val="0"/>
      </w:pPr>
    </w:p>
    <w:p w14:paraId="6FD732D3" w14:textId="0F07AEC1" w:rsidR="00BD2FAA" w:rsidRDefault="0028239B" w:rsidP="00BD2FAA">
      <w:pPr>
        <w:adjustRightInd w:val="0"/>
      </w:pPr>
      <w:r>
        <w:t>«__» ___</w:t>
      </w:r>
      <w:r w:rsidR="00FD5D7F" w:rsidRPr="0028239B">
        <w:t xml:space="preserve"> 20</w:t>
      </w:r>
      <w:r w:rsidR="00A2435A">
        <w:t>24</w:t>
      </w:r>
      <w:r w:rsidR="00FD5D7F" w:rsidRPr="0028239B">
        <w:t>г.__</w:t>
      </w:r>
      <w:r>
        <w:t>________ /</w:t>
      </w:r>
      <w:proofErr w:type="gramStart"/>
      <w:r w:rsidR="00DC6107" w:rsidRPr="00567AF4">
        <w:t>[!</w:t>
      </w:r>
      <w:r w:rsidR="00DC6107" w:rsidRPr="00567AF4">
        <w:rPr>
          <w:rFonts w:eastAsiaTheme="minorHAnsi"/>
          <w:color w:val="000000"/>
          <w:lang w:eastAsia="en-US" w:bidi="ar-SA"/>
        </w:rPr>
        <w:t>Инициалы</w:t>
      </w:r>
      <w:proofErr w:type="gramEnd"/>
      <w:r w:rsidR="00DC6107" w:rsidRPr="00567AF4">
        <w:t>]</w:t>
      </w:r>
      <w:r w:rsidR="00FD5D7F" w:rsidRPr="0028239B">
        <w:t>/</w:t>
      </w:r>
      <w:r w:rsidR="00FD5D7F" w:rsidRPr="0028239B">
        <w:tab/>
        <w:t xml:space="preserve"> </w:t>
      </w:r>
      <w:r>
        <w:t xml:space="preserve">        </w:t>
      </w:r>
      <w:r w:rsidR="0045264C">
        <w:t xml:space="preserve">          </w:t>
      </w:r>
      <w:r>
        <w:t xml:space="preserve">            </w:t>
      </w:r>
    </w:p>
    <w:p w14:paraId="2D6257B2" w14:textId="534C46D4" w:rsidR="00FD5D7F" w:rsidRPr="0034668F" w:rsidRDefault="0028239B" w:rsidP="00BD2FAA">
      <w:pPr>
        <w:adjustRightInd w:val="0"/>
        <w:rPr>
          <w:sz w:val="16"/>
          <w:szCs w:val="16"/>
          <w:vertAlign w:val="superscript"/>
        </w:rPr>
      </w:pPr>
      <w:r w:rsidRPr="0034668F">
        <w:rPr>
          <w:sz w:val="16"/>
          <w:szCs w:val="16"/>
          <w:vertAlign w:val="superscript"/>
        </w:rPr>
        <w:t xml:space="preserve">                                           </w:t>
      </w:r>
      <w:r w:rsidR="00FD5D7F" w:rsidRPr="0034668F">
        <w:rPr>
          <w:sz w:val="16"/>
          <w:szCs w:val="16"/>
          <w:vertAlign w:val="superscript"/>
        </w:rPr>
        <w:t xml:space="preserve">(подпись, Фамилия </w:t>
      </w:r>
      <w:proofErr w:type="gramStart"/>
      <w:r w:rsidR="00FD5D7F" w:rsidRPr="0034668F">
        <w:rPr>
          <w:sz w:val="16"/>
          <w:szCs w:val="16"/>
          <w:vertAlign w:val="superscript"/>
        </w:rPr>
        <w:t xml:space="preserve">ИО  </w:t>
      </w:r>
      <w:r w:rsidR="00BD2FAA" w:rsidRPr="0034668F">
        <w:rPr>
          <w:sz w:val="16"/>
          <w:szCs w:val="16"/>
          <w:vertAlign w:val="superscript"/>
        </w:rPr>
        <w:t>Заказчика</w:t>
      </w:r>
      <w:proofErr w:type="gramEnd"/>
      <w:r w:rsidR="00BD2FAA">
        <w:rPr>
          <w:sz w:val="16"/>
          <w:szCs w:val="16"/>
          <w:vertAlign w:val="superscript"/>
        </w:rPr>
        <w:t xml:space="preserve">, </w:t>
      </w:r>
      <w:r w:rsidR="00FD5D7F" w:rsidRPr="0034668F">
        <w:rPr>
          <w:sz w:val="16"/>
          <w:szCs w:val="16"/>
          <w:vertAlign w:val="superscript"/>
        </w:rPr>
        <w:t>Обучающегося)</w:t>
      </w:r>
      <w:r w:rsidR="00FD5D7F" w:rsidRPr="0034668F">
        <w:rPr>
          <w:sz w:val="16"/>
          <w:szCs w:val="16"/>
          <w:vertAlign w:val="superscript"/>
        </w:rPr>
        <w:tab/>
      </w:r>
      <w:r w:rsidRPr="0034668F">
        <w:rPr>
          <w:sz w:val="16"/>
          <w:szCs w:val="16"/>
          <w:vertAlign w:val="superscript"/>
        </w:rPr>
        <w:t xml:space="preserve">        </w:t>
      </w:r>
      <w:r w:rsidR="0045264C">
        <w:rPr>
          <w:sz w:val="16"/>
          <w:szCs w:val="16"/>
          <w:vertAlign w:val="superscript"/>
        </w:rPr>
        <w:t xml:space="preserve">        </w:t>
      </w:r>
      <w:r w:rsidRPr="0034668F">
        <w:rPr>
          <w:sz w:val="16"/>
          <w:szCs w:val="16"/>
          <w:vertAlign w:val="superscript"/>
        </w:rPr>
        <w:t xml:space="preserve">      </w:t>
      </w:r>
      <w:r w:rsidR="00FD5D7F" w:rsidRPr="0034668F">
        <w:rPr>
          <w:sz w:val="16"/>
          <w:szCs w:val="16"/>
          <w:vertAlign w:val="superscript"/>
        </w:rPr>
        <w:t xml:space="preserve"> </w:t>
      </w:r>
    </w:p>
    <w:p w14:paraId="491DA5AB" w14:textId="33BAA48D" w:rsidR="00BF679D" w:rsidRDefault="00BF679D" w:rsidP="0028239B">
      <w:pPr>
        <w:pStyle w:val="Default"/>
        <w:ind w:firstLine="567"/>
        <w:rPr>
          <w:sz w:val="22"/>
          <w:szCs w:val="22"/>
        </w:rPr>
      </w:pPr>
    </w:p>
    <w:p w14:paraId="573267EA" w14:textId="77777777" w:rsidR="000D5A49" w:rsidRDefault="000D5A49" w:rsidP="000D5A49">
      <w:pPr>
        <w:rPr>
          <w:sz w:val="16"/>
          <w:szCs w:val="16"/>
        </w:rPr>
      </w:pPr>
    </w:p>
    <w:p w14:paraId="1E343467" w14:textId="77777777" w:rsidR="000D5A49" w:rsidRDefault="000D5A49" w:rsidP="000D5A49">
      <w:pPr>
        <w:rPr>
          <w:sz w:val="16"/>
          <w:szCs w:val="16"/>
        </w:rPr>
      </w:pPr>
    </w:p>
    <w:p w14:paraId="312FF5B5" w14:textId="77777777" w:rsidR="000D5A49" w:rsidRDefault="000D5A49" w:rsidP="000D5A49">
      <w:pPr>
        <w:rPr>
          <w:sz w:val="16"/>
          <w:szCs w:val="16"/>
        </w:rPr>
      </w:pPr>
    </w:p>
    <w:p w14:paraId="35E010A8" w14:textId="77777777" w:rsidR="000D5A49" w:rsidRDefault="000D5A49" w:rsidP="000D5A49">
      <w:pPr>
        <w:rPr>
          <w:sz w:val="16"/>
          <w:szCs w:val="16"/>
        </w:rPr>
      </w:pPr>
    </w:p>
    <w:p w14:paraId="41EA655C" w14:textId="77777777" w:rsidR="000D5A49" w:rsidRDefault="000D5A49" w:rsidP="000D5A49">
      <w:pPr>
        <w:rPr>
          <w:sz w:val="16"/>
          <w:szCs w:val="16"/>
        </w:rPr>
      </w:pPr>
    </w:p>
    <w:p w14:paraId="1314430C" w14:textId="77777777" w:rsidR="000D5A49" w:rsidRDefault="000D5A49" w:rsidP="000D5A49">
      <w:pPr>
        <w:rPr>
          <w:sz w:val="16"/>
          <w:szCs w:val="16"/>
        </w:rPr>
      </w:pPr>
    </w:p>
    <w:p w14:paraId="033D6655" w14:textId="77777777" w:rsidR="000D5A49" w:rsidRDefault="000D5A49" w:rsidP="000D5A49">
      <w:pPr>
        <w:rPr>
          <w:sz w:val="16"/>
          <w:szCs w:val="16"/>
        </w:rPr>
      </w:pPr>
    </w:p>
    <w:p w14:paraId="33E2B614" w14:textId="77777777" w:rsidR="000D5A49" w:rsidRDefault="000D5A49" w:rsidP="000D5A49">
      <w:pPr>
        <w:rPr>
          <w:sz w:val="16"/>
          <w:szCs w:val="16"/>
        </w:rPr>
      </w:pPr>
    </w:p>
    <w:p w14:paraId="2FCC8AFA" w14:textId="7CDCFF28" w:rsidR="000D5A49" w:rsidRDefault="000D5A49" w:rsidP="000D5A49">
      <w:pPr>
        <w:rPr>
          <w:sz w:val="16"/>
          <w:szCs w:val="16"/>
        </w:rPr>
      </w:pPr>
    </w:p>
    <w:sectPr w:rsidR="000D5A49" w:rsidSect="000B3EA3">
      <w:footnotePr>
        <w:numFmt w:val="chicago"/>
      </w:footnotePr>
      <w:pgSz w:w="11910" w:h="16840"/>
      <w:pgMar w:top="709" w:right="711" w:bottom="993" w:left="1276" w:header="7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53B26" w14:textId="77777777" w:rsidR="00252782" w:rsidRDefault="00252782" w:rsidP="004F64B6">
      <w:r>
        <w:separator/>
      </w:r>
    </w:p>
  </w:endnote>
  <w:endnote w:type="continuationSeparator" w:id="0">
    <w:p w14:paraId="3DEBC436" w14:textId="77777777" w:rsidR="00252782" w:rsidRDefault="00252782" w:rsidP="004F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A8342" w14:textId="77777777" w:rsidR="00252782" w:rsidRDefault="00252782" w:rsidP="004F64B6">
      <w:r>
        <w:separator/>
      </w:r>
    </w:p>
  </w:footnote>
  <w:footnote w:type="continuationSeparator" w:id="0">
    <w:p w14:paraId="2D885F1F" w14:textId="77777777" w:rsidR="00252782" w:rsidRDefault="00252782" w:rsidP="004F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FA0"/>
    <w:multiLevelType w:val="multilevel"/>
    <w:tmpl w:val="3334D5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6AB65BC"/>
    <w:multiLevelType w:val="multilevel"/>
    <w:tmpl w:val="1B5C0E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77C06BF"/>
    <w:multiLevelType w:val="hybridMultilevel"/>
    <w:tmpl w:val="811EE3B4"/>
    <w:lvl w:ilvl="0" w:tplc="E990DA4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A3551"/>
    <w:multiLevelType w:val="hybridMultilevel"/>
    <w:tmpl w:val="4296004C"/>
    <w:lvl w:ilvl="0" w:tplc="B04037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957E3"/>
    <w:multiLevelType w:val="hybridMultilevel"/>
    <w:tmpl w:val="F89ABC86"/>
    <w:lvl w:ilvl="0" w:tplc="B436F3B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22BE0"/>
    <w:multiLevelType w:val="hybridMultilevel"/>
    <w:tmpl w:val="C1346FB0"/>
    <w:lvl w:ilvl="0" w:tplc="0C14B84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5AF0"/>
    <w:multiLevelType w:val="hybridMultilevel"/>
    <w:tmpl w:val="076AC862"/>
    <w:lvl w:ilvl="0" w:tplc="08F88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EC4796"/>
    <w:multiLevelType w:val="multilevel"/>
    <w:tmpl w:val="125EFA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EDC1C65"/>
    <w:multiLevelType w:val="hybridMultilevel"/>
    <w:tmpl w:val="957C4FB2"/>
    <w:lvl w:ilvl="0" w:tplc="08F88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D7F"/>
    <w:rsid w:val="00000DE9"/>
    <w:rsid w:val="00006E12"/>
    <w:rsid w:val="00026F9E"/>
    <w:rsid w:val="00027925"/>
    <w:rsid w:val="00047328"/>
    <w:rsid w:val="00057714"/>
    <w:rsid w:val="00060E50"/>
    <w:rsid w:val="00063E82"/>
    <w:rsid w:val="00064110"/>
    <w:rsid w:val="000649B0"/>
    <w:rsid w:val="000963D0"/>
    <w:rsid w:val="000B3EA3"/>
    <w:rsid w:val="000C1E51"/>
    <w:rsid w:val="000C403F"/>
    <w:rsid w:val="000D5601"/>
    <w:rsid w:val="000D5A49"/>
    <w:rsid w:val="001019E0"/>
    <w:rsid w:val="0010524D"/>
    <w:rsid w:val="00117D2F"/>
    <w:rsid w:val="0012680F"/>
    <w:rsid w:val="0013225C"/>
    <w:rsid w:val="00147288"/>
    <w:rsid w:val="00154AC2"/>
    <w:rsid w:val="001870E0"/>
    <w:rsid w:val="001A1E34"/>
    <w:rsid w:val="001B2116"/>
    <w:rsid w:val="001C0DD8"/>
    <w:rsid w:val="001C4138"/>
    <w:rsid w:val="001D4490"/>
    <w:rsid w:val="001E5392"/>
    <w:rsid w:val="00222D54"/>
    <w:rsid w:val="00236631"/>
    <w:rsid w:val="00237151"/>
    <w:rsid w:val="002524D9"/>
    <w:rsid w:val="00252782"/>
    <w:rsid w:val="0028239B"/>
    <w:rsid w:val="0029242B"/>
    <w:rsid w:val="00293210"/>
    <w:rsid w:val="002D0246"/>
    <w:rsid w:val="002D2D7F"/>
    <w:rsid w:val="002D4674"/>
    <w:rsid w:val="002E060F"/>
    <w:rsid w:val="00303BFF"/>
    <w:rsid w:val="00345D32"/>
    <w:rsid w:val="0034668F"/>
    <w:rsid w:val="003543B9"/>
    <w:rsid w:val="00360642"/>
    <w:rsid w:val="00375359"/>
    <w:rsid w:val="003900A4"/>
    <w:rsid w:val="003A2240"/>
    <w:rsid w:val="003C681D"/>
    <w:rsid w:val="003D0612"/>
    <w:rsid w:val="003D12C0"/>
    <w:rsid w:val="003D5A82"/>
    <w:rsid w:val="003D71D8"/>
    <w:rsid w:val="00411526"/>
    <w:rsid w:val="00436481"/>
    <w:rsid w:val="00442A40"/>
    <w:rsid w:val="00444615"/>
    <w:rsid w:val="0045264C"/>
    <w:rsid w:val="00472892"/>
    <w:rsid w:val="004A2D66"/>
    <w:rsid w:val="004A5641"/>
    <w:rsid w:val="004B2B42"/>
    <w:rsid w:val="004E4A09"/>
    <w:rsid w:val="004F2DE4"/>
    <w:rsid w:val="004F64B6"/>
    <w:rsid w:val="0053696E"/>
    <w:rsid w:val="00542146"/>
    <w:rsid w:val="00554DD3"/>
    <w:rsid w:val="00561BE5"/>
    <w:rsid w:val="005666ED"/>
    <w:rsid w:val="00573093"/>
    <w:rsid w:val="00593E1D"/>
    <w:rsid w:val="005A00D8"/>
    <w:rsid w:val="005A745F"/>
    <w:rsid w:val="005B2B69"/>
    <w:rsid w:val="005C0C5D"/>
    <w:rsid w:val="005C680F"/>
    <w:rsid w:val="005E5985"/>
    <w:rsid w:val="005E7243"/>
    <w:rsid w:val="005F7E77"/>
    <w:rsid w:val="006067E8"/>
    <w:rsid w:val="0062050B"/>
    <w:rsid w:val="00662035"/>
    <w:rsid w:val="00664A1A"/>
    <w:rsid w:val="00667EAA"/>
    <w:rsid w:val="00691054"/>
    <w:rsid w:val="00696DF3"/>
    <w:rsid w:val="006A65E4"/>
    <w:rsid w:val="006B05CF"/>
    <w:rsid w:val="006B3637"/>
    <w:rsid w:val="006C551A"/>
    <w:rsid w:val="006D1EE6"/>
    <w:rsid w:val="006D20F5"/>
    <w:rsid w:val="006E663B"/>
    <w:rsid w:val="007430EB"/>
    <w:rsid w:val="0075680A"/>
    <w:rsid w:val="00777B75"/>
    <w:rsid w:val="007862C5"/>
    <w:rsid w:val="007B42C4"/>
    <w:rsid w:val="007C600D"/>
    <w:rsid w:val="007D0936"/>
    <w:rsid w:val="007D69A8"/>
    <w:rsid w:val="0080191A"/>
    <w:rsid w:val="0081306D"/>
    <w:rsid w:val="00814448"/>
    <w:rsid w:val="0084235C"/>
    <w:rsid w:val="00861D10"/>
    <w:rsid w:val="00864543"/>
    <w:rsid w:val="0087223A"/>
    <w:rsid w:val="00877964"/>
    <w:rsid w:val="008A6D4B"/>
    <w:rsid w:val="008B1F56"/>
    <w:rsid w:val="008B6193"/>
    <w:rsid w:val="008C28B6"/>
    <w:rsid w:val="008D0063"/>
    <w:rsid w:val="008E20C0"/>
    <w:rsid w:val="008E5513"/>
    <w:rsid w:val="00916F32"/>
    <w:rsid w:val="00920FCD"/>
    <w:rsid w:val="00924C57"/>
    <w:rsid w:val="009523CF"/>
    <w:rsid w:val="00964EE3"/>
    <w:rsid w:val="009913B4"/>
    <w:rsid w:val="00994832"/>
    <w:rsid w:val="009A66DB"/>
    <w:rsid w:val="009B093F"/>
    <w:rsid w:val="009B4189"/>
    <w:rsid w:val="009F76D9"/>
    <w:rsid w:val="00A070C9"/>
    <w:rsid w:val="00A1163F"/>
    <w:rsid w:val="00A2435A"/>
    <w:rsid w:val="00A65CE5"/>
    <w:rsid w:val="00A8646D"/>
    <w:rsid w:val="00A90673"/>
    <w:rsid w:val="00A90F2C"/>
    <w:rsid w:val="00A97861"/>
    <w:rsid w:val="00AA7D51"/>
    <w:rsid w:val="00AA7D83"/>
    <w:rsid w:val="00AB6D64"/>
    <w:rsid w:val="00AD402B"/>
    <w:rsid w:val="00AD7F5C"/>
    <w:rsid w:val="00AF2B37"/>
    <w:rsid w:val="00AF35B8"/>
    <w:rsid w:val="00B074AE"/>
    <w:rsid w:val="00B10DCD"/>
    <w:rsid w:val="00B24470"/>
    <w:rsid w:val="00B3283B"/>
    <w:rsid w:val="00B32B02"/>
    <w:rsid w:val="00B377FA"/>
    <w:rsid w:val="00B44ADC"/>
    <w:rsid w:val="00B47971"/>
    <w:rsid w:val="00B65EA0"/>
    <w:rsid w:val="00B80B03"/>
    <w:rsid w:val="00B82FEE"/>
    <w:rsid w:val="00B86478"/>
    <w:rsid w:val="00BB632F"/>
    <w:rsid w:val="00BD2FAA"/>
    <w:rsid w:val="00BD7380"/>
    <w:rsid w:val="00BF679D"/>
    <w:rsid w:val="00C02D82"/>
    <w:rsid w:val="00C107A7"/>
    <w:rsid w:val="00C35757"/>
    <w:rsid w:val="00C40095"/>
    <w:rsid w:val="00C606D1"/>
    <w:rsid w:val="00C723D8"/>
    <w:rsid w:val="00C8209F"/>
    <w:rsid w:val="00C93E28"/>
    <w:rsid w:val="00CA54D2"/>
    <w:rsid w:val="00CB7D85"/>
    <w:rsid w:val="00CE0DC6"/>
    <w:rsid w:val="00CE1A9A"/>
    <w:rsid w:val="00CF7346"/>
    <w:rsid w:val="00D6156D"/>
    <w:rsid w:val="00D628A1"/>
    <w:rsid w:val="00D805F7"/>
    <w:rsid w:val="00D963CD"/>
    <w:rsid w:val="00DB02F9"/>
    <w:rsid w:val="00DB3987"/>
    <w:rsid w:val="00DB763A"/>
    <w:rsid w:val="00DC6107"/>
    <w:rsid w:val="00DD0413"/>
    <w:rsid w:val="00DE7BD3"/>
    <w:rsid w:val="00DF0126"/>
    <w:rsid w:val="00DF1F30"/>
    <w:rsid w:val="00DF4BCD"/>
    <w:rsid w:val="00E25F70"/>
    <w:rsid w:val="00E35529"/>
    <w:rsid w:val="00E47D6F"/>
    <w:rsid w:val="00E50A56"/>
    <w:rsid w:val="00E94142"/>
    <w:rsid w:val="00EA1187"/>
    <w:rsid w:val="00EC5612"/>
    <w:rsid w:val="00EE0AB4"/>
    <w:rsid w:val="00EE37C0"/>
    <w:rsid w:val="00EF304A"/>
    <w:rsid w:val="00F049CC"/>
    <w:rsid w:val="00F43F50"/>
    <w:rsid w:val="00F43FA4"/>
    <w:rsid w:val="00F45AED"/>
    <w:rsid w:val="00F45FDB"/>
    <w:rsid w:val="00F57210"/>
    <w:rsid w:val="00FA04F8"/>
    <w:rsid w:val="00FC2896"/>
    <w:rsid w:val="00FD5D7F"/>
    <w:rsid w:val="00FD6F71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24B6"/>
  <w15:chartTrackingRefBased/>
  <w15:docId w15:val="{0CE0349C-2D0E-42DE-8488-AB7AAAA9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D5D7F"/>
    <w:pPr>
      <w:widowControl w:val="0"/>
      <w:autoSpaceDE w:val="0"/>
      <w:autoSpaceDN w:val="0"/>
      <w:ind w:firstLine="0"/>
    </w:pPr>
    <w:rPr>
      <w:rFonts w:eastAsia="Times New Roman" w:cs="Times New Roman"/>
      <w:sz w:val="22"/>
      <w:lang w:eastAsia="ru-RU" w:bidi="ru-RU"/>
    </w:rPr>
  </w:style>
  <w:style w:type="paragraph" w:styleId="1">
    <w:name w:val="heading 1"/>
    <w:basedOn w:val="a"/>
    <w:link w:val="10"/>
    <w:uiPriority w:val="1"/>
    <w:qFormat/>
    <w:rsid w:val="00FD5D7F"/>
    <w:pPr>
      <w:ind w:left="1019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D5D7F"/>
    <w:pPr>
      <w:keepNext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FD5D7F"/>
    <w:pPr>
      <w:keepNext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5D7F"/>
    <w:rPr>
      <w:rFonts w:eastAsia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rsid w:val="00FD5D7F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5D7F"/>
    <w:rPr>
      <w:rFonts w:ascii="Arial" w:eastAsia="Times New Roman" w:hAnsi="Arial" w:cs="Arial"/>
      <w:b/>
      <w:bCs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5D7F"/>
    <w:pPr>
      <w:widowControl w:val="0"/>
      <w:autoSpaceDE w:val="0"/>
      <w:autoSpaceDN w:val="0"/>
      <w:ind w:firstLine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5D7F"/>
    <w:pPr>
      <w:ind w:left="2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5D7F"/>
    <w:rPr>
      <w:rFonts w:eastAsia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FD5D7F"/>
    <w:pPr>
      <w:ind w:left="212" w:firstLine="567"/>
    </w:pPr>
  </w:style>
  <w:style w:type="paragraph" w:customStyle="1" w:styleId="TableParagraph">
    <w:name w:val="Table Paragraph"/>
    <w:basedOn w:val="a"/>
    <w:uiPriority w:val="1"/>
    <w:qFormat/>
    <w:rsid w:val="00FD5D7F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FD5D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D7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header"/>
    <w:basedOn w:val="a"/>
    <w:link w:val="a9"/>
    <w:unhideWhenUsed/>
    <w:rsid w:val="00FD5D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D5D7F"/>
    <w:rPr>
      <w:rFonts w:eastAsia="Times New Roman" w:cs="Times New Roman"/>
      <w:sz w:val="22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FD5D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5D7F"/>
    <w:rPr>
      <w:rFonts w:eastAsia="Times New Roman" w:cs="Times New Roman"/>
      <w:sz w:val="22"/>
      <w:lang w:eastAsia="ru-RU" w:bidi="ru-RU"/>
    </w:rPr>
  </w:style>
  <w:style w:type="paragraph" w:customStyle="1" w:styleId="Normal11ptjustified">
    <w:name w:val="Normal 11pt justified"/>
    <w:basedOn w:val="a"/>
    <w:rsid w:val="00FD5D7F"/>
    <w:pPr>
      <w:widowControl/>
      <w:tabs>
        <w:tab w:val="left" w:pos="504"/>
      </w:tabs>
      <w:autoSpaceDE/>
      <w:autoSpaceDN/>
      <w:jc w:val="both"/>
    </w:pPr>
    <w:rPr>
      <w:szCs w:val="20"/>
      <w:lang w:val="en-GB" w:eastAsia="en-US" w:bidi="ar-SA"/>
    </w:rPr>
  </w:style>
  <w:style w:type="paragraph" w:customStyle="1" w:styleId="SectionHeading">
    <w:name w:val="Section Heading"/>
    <w:basedOn w:val="a"/>
    <w:rsid w:val="00FD5D7F"/>
    <w:pPr>
      <w:widowControl/>
      <w:tabs>
        <w:tab w:val="left" w:pos="504"/>
      </w:tabs>
      <w:autoSpaceDE/>
      <w:autoSpaceDN/>
      <w:spacing w:before="240" w:after="240"/>
    </w:pPr>
    <w:rPr>
      <w:b/>
      <w:szCs w:val="20"/>
      <w:lang w:val="en-GB" w:eastAsia="en-US" w:bidi="ar-SA"/>
    </w:rPr>
  </w:style>
  <w:style w:type="table" w:styleId="ac">
    <w:name w:val="Table Grid"/>
    <w:basedOn w:val="a1"/>
    <w:rsid w:val="00FD5D7F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D5D7F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D5D7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D5D7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D5D7F"/>
    <w:rPr>
      <w:rFonts w:eastAsia="Times New Roman" w:cs="Times New Roman"/>
      <w:sz w:val="20"/>
      <w:szCs w:val="20"/>
      <w:lang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5D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D5D7F"/>
    <w:rPr>
      <w:rFonts w:eastAsia="Times New Roman" w:cs="Times New Roman"/>
      <w:b/>
      <w:bCs/>
      <w:sz w:val="20"/>
      <w:szCs w:val="20"/>
      <w:lang w:eastAsia="ru-RU" w:bidi="ru-RU"/>
    </w:rPr>
  </w:style>
  <w:style w:type="paragraph" w:styleId="af3">
    <w:name w:val="Normal (Web)"/>
    <w:basedOn w:val="a"/>
    <w:rsid w:val="00FD5D7F"/>
    <w:pPr>
      <w:widowControl/>
      <w:autoSpaceDE/>
      <w:autoSpaceDN/>
      <w:spacing w:before="120" w:after="240"/>
    </w:pPr>
    <w:rPr>
      <w:sz w:val="24"/>
      <w:szCs w:val="24"/>
      <w:lang w:bidi="ar-SA"/>
    </w:rPr>
  </w:style>
  <w:style w:type="paragraph" w:customStyle="1" w:styleId="Style12">
    <w:name w:val="Style12"/>
    <w:basedOn w:val="a"/>
    <w:uiPriority w:val="99"/>
    <w:rsid w:val="00FD5D7F"/>
    <w:pPr>
      <w:adjustRightInd w:val="0"/>
    </w:pPr>
    <w:rPr>
      <w:sz w:val="24"/>
      <w:szCs w:val="24"/>
      <w:lang w:bidi="ar-SA"/>
    </w:rPr>
  </w:style>
  <w:style w:type="character" w:customStyle="1" w:styleId="FontStyle30">
    <w:name w:val="Font Style30"/>
    <w:uiPriority w:val="99"/>
    <w:rsid w:val="00FD5D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FD5D7F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FD5D7F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Calibri"/>
      <w:b/>
      <w:bCs/>
      <w:sz w:val="22"/>
      <w:lang w:eastAsia="ru-RU"/>
    </w:rPr>
  </w:style>
  <w:style w:type="character" w:customStyle="1" w:styleId="apple-converted-space">
    <w:name w:val="apple-converted-space"/>
    <w:basedOn w:val="a0"/>
    <w:rsid w:val="00FD5D7F"/>
  </w:style>
  <w:style w:type="paragraph" w:customStyle="1" w:styleId="ConsPlusNonformat">
    <w:name w:val="ConsPlusNonformat"/>
    <w:uiPriority w:val="99"/>
    <w:rsid w:val="00FD5D7F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FD5D7F"/>
    <w:pPr>
      <w:widowControl/>
      <w:autoSpaceDE/>
      <w:autoSpaceDN/>
    </w:pPr>
    <w:rPr>
      <w:rFonts w:ascii="Consolas" w:eastAsiaTheme="minorHAnsi" w:hAnsi="Consolas" w:cstheme="minorBidi"/>
      <w:sz w:val="21"/>
      <w:szCs w:val="21"/>
      <w:lang w:eastAsia="en-US" w:bidi="ar-SA"/>
    </w:rPr>
  </w:style>
  <w:style w:type="character" w:customStyle="1" w:styleId="af5">
    <w:name w:val="Текст Знак"/>
    <w:basedOn w:val="a0"/>
    <w:link w:val="af4"/>
    <w:uiPriority w:val="99"/>
    <w:rsid w:val="00FD5D7F"/>
    <w:rPr>
      <w:rFonts w:ascii="Consolas" w:hAnsi="Consolas"/>
      <w:sz w:val="21"/>
      <w:szCs w:val="21"/>
    </w:rPr>
  </w:style>
  <w:style w:type="paragraph" w:customStyle="1" w:styleId="Default">
    <w:name w:val="Default"/>
    <w:rsid w:val="00FD5D7F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4F64B6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4F64B6"/>
    <w:rPr>
      <w:rFonts w:eastAsia="Times New Roman" w:cs="Times New Roman"/>
      <w:sz w:val="20"/>
      <w:szCs w:val="20"/>
      <w:lang w:eastAsia="ru-RU" w:bidi="ru-RU"/>
    </w:rPr>
  </w:style>
  <w:style w:type="character" w:styleId="af8">
    <w:name w:val="footnote reference"/>
    <w:basedOn w:val="a0"/>
    <w:uiPriority w:val="99"/>
    <w:semiHidden/>
    <w:unhideWhenUsed/>
    <w:rsid w:val="004F64B6"/>
    <w:rPr>
      <w:vertAlign w:val="superscript"/>
    </w:rPr>
  </w:style>
  <w:style w:type="character" w:customStyle="1" w:styleId="21">
    <w:name w:val="Основной текст2"/>
    <w:basedOn w:val="a0"/>
    <w:rsid w:val="00A070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9F76D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9F76D9"/>
    <w:rPr>
      <w:rFonts w:eastAsia="Times New Roman" w:cs="Times New Roman"/>
      <w:sz w:val="20"/>
      <w:szCs w:val="20"/>
      <w:lang w:eastAsia="ru-RU" w:bidi="ru-RU"/>
    </w:rPr>
  </w:style>
  <w:style w:type="character" w:styleId="afb">
    <w:name w:val="endnote reference"/>
    <w:basedOn w:val="a0"/>
    <w:uiPriority w:val="99"/>
    <w:semiHidden/>
    <w:unhideWhenUsed/>
    <w:rsid w:val="009F76D9"/>
    <w:rPr>
      <w:vertAlign w:val="superscript"/>
    </w:rPr>
  </w:style>
  <w:style w:type="character" w:customStyle="1" w:styleId="normaltextrun">
    <w:name w:val="normaltextrun"/>
    <w:rsid w:val="00BD2FAA"/>
  </w:style>
  <w:style w:type="character" w:customStyle="1" w:styleId="spellingerror">
    <w:name w:val="spellingerror"/>
    <w:rsid w:val="00DC6107"/>
  </w:style>
  <w:style w:type="character" w:styleId="afc">
    <w:name w:val="Strong"/>
    <w:basedOn w:val="a0"/>
    <w:uiPriority w:val="22"/>
    <w:qFormat/>
    <w:rsid w:val="00D628A1"/>
    <w:rPr>
      <w:b/>
      <w:bCs/>
    </w:rPr>
  </w:style>
  <w:style w:type="character" w:customStyle="1" w:styleId="wmi-callto">
    <w:name w:val="wmi-callto"/>
    <w:basedOn w:val="a0"/>
    <w:rsid w:val="00D6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1A67D57A9DCEBF9ACBE02BD35ACD8A5A2CF2CF784E0EEE383EF6AA6499B6C6B128418256BA0BF5C739A757625847150AC2BEFECBF02BE1F1D2R" TargetMode="Externa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mailto:office@mg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20179-615E-412C-AFF7-E3231272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3020</Words>
  <Characters>22263</Characters>
  <Application>Microsoft Office Word</Application>
  <DocSecurity>0</DocSecurity>
  <Lines>412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SELECT        Z.ID, Z.РљРѕРґ_Р·Р°СЏРІР»РµРЅРёСЏ, Z.Р“СЂР°Р¶РґР°РЅСЃС‚РІРѕ, Z.РќРѕРјРµСЂ_РґРѕРіРѕРІРѕСЂР°, format(Z.Р”Р°С‚Р°Р—Р°РєР»СЋС‡РµРЅРёСЏ, 'dd') AS Р”Р°С‚Р°Р—Р°РєР»СЋС‡РµРЅРёСЏР”, LOWER(format(Z.Р”Р°С‚Р°Р—Р°РєР»СЋС‡РµРЅРёСЏ, 'MMMM yyyy')) AS Р”Р°С‚Р°Р—Р°РєР»СЋС‡РµРЅРёСЏРњ, Z.РљРѕРґРћРїР»Р°С‚С‹, 
                         Z.РќРµРњРµСЃС‚РЅС‹Р№, Z.Р¤Р°РјРёР»РёСЏ, Z.РРјСЏ, Z.РћС‚С‡РµСЃС‚РІРѕ, Z.РњРµСЃС‚Рѕ_Р РѕР¶РґРµРЅРёСЏ, Z.Р¤РРћ, Z.Р”Р°С‚Р°_Р РѕР¶РґРµРЅРёСЏ, Z.РўРёРї_РЈРґРѕСЃС‚РѕРІРµСЂРµРЅРёСЏ AS Р”РѕРєСѓРјРµРЅС‚РЈР›, Z.РќРѕРјРµСЂ_РџР°СЃРїРѕСЂС‚Р°, Z.Р”Р°С‚Р°_Р’С‹РґР°С‡Рё, Z.РљРµРј_Р’С‹РґР°РЅ, Z.РљРѕРґРџРѕРґСЂ, Z.РђРґСЂРµСЃ, 
                         (CASE WHEN LEFT(Z.РџРѕР», 1) = 'Рњ' THEN 'РіСЂР°Р¶РґР°РЅРёРЅ' ELSE 'РіСЂР°Р¶РґР°РЅРєР°' END) AS Р“СЂР°Р¶РћР±, (CASE WHEN LEFT(Z.РџРѕР», 1) = 'Рњ' THEN 'РёРјРµРЅСѓРµРјС‹Р№' ELSE 'РёРјРµРЅСѓРµРјР°СЏ' END) AS Р“СЂР°Р¶РћР±2, (CASE WHEN CHARINDEX('РёС‡', 
                         F.РћС‚С‡РµСЃС‚РІРѕ) &gt; 0 OR
                         CHARINDEX('РіР»С‹', F.РћС‚С‡РµСЃС‚РІРѕ) &gt; 0 THEN 'РіСЂР°Р¶РґР°РЅРёРЅ' ELSE 'РіСЂР°Р¶РґР°РЅРєР°' END) AS Р“СЂР°Р¶Р—Р°Рє, (CASE WHEN CHARINDEX('РёС‡', F.РћС‚С‡РµСЃС‚РІРѕ) &gt; 0 OR
                         CHARINDEX('РіР»С‹', F.РћС‚С‡РµСЃС‚РІРѕ) &gt; 0 THEN 'РёРјРµРЅСѓРµРјС‹Р№' ELSE 'РёРјРµРЅСѓРµРјР°СЏ' END) AS Р“СЂР°Р¶Р—Р°Рє2, (CASE WHEN ISNULL(Z.РќРµРњРµСЃС‚РЅС‹Р№, 0) = 1 THEN Z.РђРґСЂРµСЃ ELSE Z.РђРґСЂРµСЃ2 END) AS РђРґСЂРµСЃ2, Z.РўРµР»РµС„РѕРЅ_РџРџ, Z.E_Mail, 
                         Z.РњРѕР±РёР»СЊРЅС‹Р№, Z.Р¦РµРЅР°1Рє AS РЎСѓРјРјР°1, LOWER(REPLACE(dbo.РЎСѓРјРјР°РџСЂРѕРїРёСЃСЊСЋ(CAST(Z.Р¦РµРЅР°1Рє AS money)), ' СЂСѓР±Р»РµР№', '')) AS РЎСѓРјРјР°РџСЂРѕРїРёСЃСЊСЋ1, Z.Р¦РµРЅР°2Рє AS РЎСѓРјРјР°2, 
                         LOWER(REPLACE(dbo.РЎСѓРјРјР°РџСЂРѕРїРёСЃСЊСЋ(CAST(Z.Р¦РµРЅР°2Рє AS money)), ' СЂСѓР±Р»РµР№', '')) AS РЎСѓРјРјР°РџСЂРѕРїРёСЃСЊСЋ2, CAST(Z.РџРѕР»РЅР°СЏР¦РµРЅР° AS money) AS РџРѕР»РЅР°СЏРЎСѓРјРјР°, 
                         LOWER(REPLACE(dbo.РЎСѓРјРјР°РџСЂРѕРїРёСЃСЊСЋ(CAST(Z.РџРѕР»РЅР°СЏР¦РµРЅР° AS money)), ' СЂСѓР±Р»РµР№', '')) AS РџРѕР»РЅР°СЏРЎСѓРјРјР°РџСЂРѕРїРёСЃСЊ</dc:description>
  <cp:lastModifiedBy>Михалевич Ирина Викторовна</cp:lastModifiedBy>
  <cp:revision>3</cp:revision>
  <cp:lastPrinted>2022-06-28T15:35:00Z</cp:lastPrinted>
  <dcterms:created xsi:type="dcterms:W3CDTF">2024-07-22T12:16:00Z</dcterms:created>
  <dcterms:modified xsi:type="dcterms:W3CDTF">2024-07-22T12:21:00Z</dcterms:modified>
</cp:coreProperties>
</file>